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7d725" w14:paraId="de7d725" w:rsidRDefault="000C68F1" w:rsidR="000C68F1" w:rsidRPr="009570C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065202" w:rsidP="00DF12CD" w:rsidR="009570CC" w:rsidRPr="009570C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5170" cx="56070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570CC" w:rsidP="009570CC" w:rsidR="009570CC" w:rsidRPr="009570CC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                              </w:t>
      </w:r>
    </w:p>
    <w:p w:rsidRDefault="009570CC" w:rsidP="009570CC" w:rsidR="009570CC" w:rsidRPr="009570CC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           Republika Hrvatska</w:t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</w:p>
    <w:p w:rsidRDefault="009570CC" w:rsidP="009570CC" w:rsidR="009570CC" w:rsidRPr="009570CC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TRGOVAČKI SUD U ZAGREBU</w:t>
      </w:r>
    </w:p>
    <w:p w:rsidRDefault="009570CC" w:rsidP="009570CC" w:rsidR="009570CC" w:rsidRPr="009570CC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        Zagreb, Amruševa 2/II</w:t>
      </w:r>
    </w:p>
    <w:p w:rsidRDefault="009570CC" w:rsidP="009570CC" w:rsidR="009570CC" w:rsidRPr="009570CC">
      <w:pPr>
        <w:jc w:val="right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20 St-556/13-</w:t>
      </w:r>
      <w:r w:rsidR="00751ED4">
        <w:rPr>
          <w:rFonts w:hAnsi="Times New Roman" w:ascii="Times New Roman"/>
          <w:szCs w:val="24"/>
        </w:rPr>
        <w:t>62</w:t>
      </w:r>
    </w:p>
    <w:p w:rsidRDefault="009570CC" w:rsidP="009570CC" w:rsidR="009570CC" w:rsidRPr="009570CC">
      <w:pPr>
        <w:jc w:val="center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R E P U B L I K A    H R V A T S K A</w:t>
      </w:r>
    </w:p>
    <w:p w:rsidRDefault="009570CC" w:rsidP="009570CC" w:rsidR="009570CC" w:rsidRPr="009570CC">
      <w:pPr>
        <w:jc w:val="center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R J E Š E N J E</w:t>
      </w:r>
    </w:p>
    <w:p w:rsidRDefault="009570CC" w:rsidP="009570CC" w:rsidR="009570CC" w:rsidRPr="009570CC">
      <w:pPr>
        <w:rPr>
          <w:rFonts w:hAnsi="Times New Roman" w:ascii="Times New Roman"/>
          <w:szCs w:val="24"/>
        </w:rPr>
      </w:pPr>
    </w:p>
    <w:p w:rsidRDefault="009570CC" w:rsidP="009570CC" w:rsidR="00DA77A4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  <w:t xml:space="preserve">Trgovački sud u Zagrebu, po sucu pojedincu Luciji Butigan, u stečajnom postupku nad stečajnim dužnikom MB GRADITELJSTVO društvo s ograničenom odgovornošću za građenje i usluge, u stečaju, Ivanić Grad, Ulica slobode 1, MBS: 080646716, OIB: 06274931692, dana </w:t>
      </w:r>
      <w:r>
        <w:rPr>
          <w:rFonts w:hAnsi="Times New Roman" w:ascii="Times New Roman"/>
          <w:szCs w:val="24"/>
        </w:rPr>
        <w:t>15. ožujka 2016</w:t>
      </w:r>
      <w:r w:rsidRPr="009570CC">
        <w:rPr>
          <w:rFonts w:hAnsi="Times New Roman" w:ascii="Times New Roman"/>
          <w:szCs w:val="24"/>
        </w:rPr>
        <w:t>.</w:t>
      </w:r>
    </w:p>
    <w:p w:rsidRDefault="009570CC" w:rsidP="009570CC" w:rsidR="009570CC" w:rsidRPr="009570CC">
      <w:pPr>
        <w:jc w:val="both"/>
        <w:rPr>
          <w:rFonts w:hAnsi="Times New Roman" w:ascii="Times New Roman"/>
          <w:szCs w:val="24"/>
        </w:rPr>
      </w:pPr>
    </w:p>
    <w:p w:rsidRDefault="000C68F1" w:rsidR="000C68F1" w:rsidRPr="009570CC">
      <w:pPr>
        <w:jc w:val="center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r </w:t>
      </w:r>
      <w:r w:rsidR="001D3B05" w:rsidRPr="009570CC">
        <w:rPr>
          <w:rFonts w:hAnsi="Times New Roman" w:ascii="Times New Roman"/>
          <w:szCs w:val="24"/>
        </w:rPr>
        <w:t xml:space="preserve"> </w:t>
      </w:r>
      <w:r w:rsidRPr="009570CC">
        <w:rPr>
          <w:rFonts w:hAnsi="Times New Roman" w:ascii="Times New Roman"/>
          <w:szCs w:val="24"/>
        </w:rPr>
        <w:t xml:space="preserve">i  j  e  š  i  o    j  e </w:t>
      </w:r>
    </w:p>
    <w:p w:rsidRDefault="000C68F1" w:rsidP="00B95EE8" w:rsidR="000C68F1" w:rsidRPr="009570CC">
      <w:pPr>
        <w:jc w:val="both"/>
        <w:rPr>
          <w:rFonts w:hAnsi="Times New Roman" w:ascii="Times New Roman"/>
          <w:szCs w:val="24"/>
        </w:rPr>
      </w:pPr>
    </w:p>
    <w:p w:rsidRDefault="00B95EE8" w:rsidP="00B95EE8" w:rsidR="00B95EE8" w:rsidRPr="009570CC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I. </w:t>
      </w:r>
      <w:r w:rsidRPr="009570CC">
        <w:rPr>
          <w:rFonts w:hAnsi="Times New Roman" w:ascii="Times New Roman"/>
          <w:szCs w:val="24"/>
        </w:rPr>
        <w:tab/>
      </w:r>
      <w:r w:rsidR="009570CC">
        <w:rPr>
          <w:rFonts w:hAnsi="Times New Roman" w:ascii="Times New Roman"/>
          <w:szCs w:val="24"/>
        </w:rPr>
        <w:t>MARIJA TOMEŠ</w:t>
      </w:r>
      <w:r w:rsidR="005B00B3" w:rsidRPr="009570CC">
        <w:rPr>
          <w:rFonts w:hAnsi="Times New Roman" w:ascii="Times New Roman"/>
          <w:szCs w:val="24"/>
        </w:rPr>
        <w:t xml:space="preserve">, dipl. oec., iz Zagreba, </w:t>
      </w:r>
      <w:r w:rsidR="009570CC">
        <w:rPr>
          <w:rFonts w:hAnsi="Times New Roman" w:ascii="Times New Roman"/>
          <w:szCs w:val="24"/>
        </w:rPr>
        <w:t>Kosorova 5/7</w:t>
      </w:r>
      <w:r w:rsidR="005B00B3" w:rsidRPr="009570CC">
        <w:rPr>
          <w:rFonts w:hAnsi="Times New Roman" w:ascii="Times New Roman"/>
          <w:szCs w:val="24"/>
        </w:rPr>
        <w:t>,</w:t>
      </w:r>
      <w:r w:rsidR="002A1276" w:rsidRPr="009570CC">
        <w:rPr>
          <w:rFonts w:hAnsi="Times New Roman" w:ascii="Times New Roman"/>
          <w:szCs w:val="24"/>
        </w:rPr>
        <w:t xml:space="preserve"> </w:t>
      </w:r>
      <w:r w:rsidRPr="009570CC">
        <w:rPr>
          <w:rFonts w:hAnsi="Times New Roman" w:ascii="Times New Roman"/>
          <w:szCs w:val="24"/>
        </w:rPr>
        <w:t>u</w:t>
      </w:r>
      <w:r w:rsidR="00D17286" w:rsidRPr="009570CC">
        <w:rPr>
          <w:rFonts w:hAnsi="Times New Roman" w:ascii="Times New Roman"/>
          <w:szCs w:val="24"/>
        </w:rPr>
        <w:t xml:space="preserve"> stečajnom predmetu</w:t>
      </w:r>
      <w:r w:rsidRPr="009570CC">
        <w:rPr>
          <w:rFonts w:hAnsi="Times New Roman" w:ascii="Times New Roman"/>
          <w:szCs w:val="24"/>
        </w:rPr>
        <w:t xml:space="preserve"> St-</w:t>
      </w:r>
      <w:r w:rsidR="009570CC">
        <w:rPr>
          <w:rFonts w:hAnsi="Times New Roman" w:ascii="Times New Roman"/>
          <w:szCs w:val="24"/>
        </w:rPr>
        <w:t>556/13</w:t>
      </w:r>
      <w:r w:rsidRPr="009570CC">
        <w:rPr>
          <w:rFonts w:hAnsi="Times New Roman" w:ascii="Times New Roman"/>
          <w:szCs w:val="24"/>
        </w:rPr>
        <w:t xml:space="preserve"> nad stečajnim dužnikom</w:t>
      </w:r>
      <w:r w:rsidR="002A1276" w:rsidRPr="009570CC">
        <w:rPr>
          <w:rFonts w:hAnsi="Times New Roman" w:ascii="Times New Roman"/>
          <w:szCs w:val="24"/>
        </w:rPr>
        <w:t xml:space="preserve"> </w:t>
      </w:r>
      <w:r w:rsidR="009570CC">
        <w:rPr>
          <w:rFonts w:hAnsi="Times New Roman" w:ascii="Times New Roman"/>
          <w:szCs w:val="24"/>
        </w:rPr>
        <w:t>MB GRADITELJSTVO d.o.o</w:t>
      </w:r>
      <w:r w:rsidR="002A1276" w:rsidRPr="009570CC">
        <w:rPr>
          <w:rFonts w:hAnsi="Times New Roman" w:ascii="Times New Roman"/>
          <w:szCs w:val="24"/>
        </w:rPr>
        <w:t xml:space="preserve">, u stečaju, </w:t>
      </w:r>
      <w:r w:rsidR="009570CC">
        <w:rPr>
          <w:rFonts w:hAnsi="Times New Roman" w:ascii="Times New Roman"/>
          <w:szCs w:val="24"/>
        </w:rPr>
        <w:t>Ivanić Grad, Ulica slobode 1</w:t>
      </w:r>
      <w:r w:rsidR="002A1276" w:rsidRPr="009570CC">
        <w:rPr>
          <w:rFonts w:hAnsi="Times New Roman" w:ascii="Times New Roman"/>
          <w:szCs w:val="24"/>
        </w:rPr>
        <w:t>,</w:t>
      </w:r>
      <w:r w:rsidR="00BA5035" w:rsidRPr="009570CC">
        <w:rPr>
          <w:rFonts w:hAnsi="Times New Roman" w:ascii="Times New Roman"/>
          <w:szCs w:val="24"/>
        </w:rPr>
        <w:t xml:space="preserve"> </w:t>
      </w:r>
      <w:r w:rsidRPr="009570CC">
        <w:rPr>
          <w:rFonts w:hAnsi="Times New Roman" w:ascii="Times New Roman"/>
          <w:szCs w:val="24"/>
        </w:rPr>
        <w:t xml:space="preserve">razrješava se </w:t>
      </w:r>
      <w:r w:rsidR="00212636" w:rsidRPr="009570CC">
        <w:rPr>
          <w:rFonts w:hAnsi="Times New Roman" w:ascii="Times New Roman"/>
          <w:szCs w:val="24"/>
        </w:rPr>
        <w:t xml:space="preserve">dužnosti </w:t>
      </w:r>
      <w:r w:rsidR="00BA5035" w:rsidRPr="009570CC">
        <w:rPr>
          <w:rFonts w:hAnsi="Times New Roman" w:ascii="Times New Roman"/>
          <w:szCs w:val="24"/>
        </w:rPr>
        <w:t xml:space="preserve">stečajnog upravitelja s danom </w:t>
      </w:r>
      <w:r w:rsidR="002A1276" w:rsidRPr="009570CC">
        <w:rPr>
          <w:rFonts w:hAnsi="Times New Roman" w:ascii="Times New Roman"/>
          <w:szCs w:val="24"/>
        </w:rPr>
        <w:t xml:space="preserve">15. </w:t>
      </w:r>
      <w:r w:rsidR="009570CC">
        <w:rPr>
          <w:rFonts w:hAnsi="Times New Roman" w:ascii="Times New Roman"/>
          <w:szCs w:val="24"/>
        </w:rPr>
        <w:t>ožujka 2016</w:t>
      </w:r>
      <w:r w:rsidR="002A1276" w:rsidRPr="009570CC">
        <w:rPr>
          <w:rFonts w:hAnsi="Times New Roman" w:ascii="Times New Roman"/>
          <w:szCs w:val="24"/>
        </w:rPr>
        <w:t>.g.</w:t>
      </w:r>
    </w:p>
    <w:p w:rsidRDefault="00691D48" w:rsidP="00691D48" w:rsidR="00B95EE8" w:rsidRPr="009570CC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</w:r>
    </w:p>
    <w:p w:rsidRDefault="00B95EE8" w:rsidP="00691D48" w:rsidR="00C358DF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II. </w:t>
      </w:r>
      <w:r w:rsidR="000B4169" w:rsidRPr="009570CC">
        <w:rPr>
          <w:rFonts w:hAnsi="Times New Roman" w:ascii="Times New Roman"/>
          <w:szCs w:val="24"/>
        </w:rPr>
        <w:t xml:space="preserve"> </w:t>
      </w:r>
      <w:r w:rsidR="00C358DF" w:rsidRPr="009570CC">
        <w:rPr>
          <w:rFonts w:hAnsi="Times New Roman" w:ascii="Times New Roman"/>
          <w:szCs w:val="24"/>
        </w:rPr>
        <w:tab/>
      </w:r>
      <w:r w:rsidR="00224473">
        <w:rPr>
          <w:rFonts w:hAnsi="Times New Roman" w:ascii="Times New Roman"/>
          <w:szCs w:val="24"/>
        </w:rPr>
        <w:t>ANTONIJA GALIĆ</w:t>
      </w:r>
      <w:r w:rsidR="002A1276" w:rsidRPr="009570CC">
        <w:rPr>
          <w:rFonts w:hAnsi="Times New Roman" w:ascii="Times New Roman"/>
          <w:szCs w:val="24"/>
        </w:rPr>
        <w:t>,</w:t>
      </w:r>
      <w:r w:rsidR="009570CC">
        <w:rPr>
          <w:rFonts w:hAnsi="Times New Roman" w:ascii="Times New Roman"/>
          <w:szCs w:val="24"/>
        </w:rPr>
        <w:t xml:space="preserve"> </w:t>
      </w:r>
      <w:r w:rsidR="00224473" w:rsidRPr="00224473">
        <w:rPr>
          <w:rFonts w:hAnsi="Times New Roman" w:ascii="Times New Roman"/>
          <w:szCs w:val="24"/>
        </w:rPr>
        <w:t>odvjetnica u Odvjetničkom društvu Zečević i drugi, Zagreb, Selska c. 3</w:t>
      </w:r>
      <w:r w:rsidR="00224473">
        <w:rPr>
          <w:rFonts w:hAnsi="Times New Roman" w:ascii="Times New Roman"/>
          <w:szCs w:val="24"/>
        </w:rPr>
        <w:t xml:space="preserve">, </w:t>
      </w:r>
      <w:r w:rsidR="00224473" w:rsidRPr="00224473">
        <w:rPr>
          <w:rFonts w:hAnsi="Times New Roman" w:ascii="Times New Roman"/>
          <w:szCs w:val="24"/>
        </w:rPr>
        <w:t>OIB: 64334764434</w:t>
      </w:r>
      <w:r w:rsidR="009570CC">
        <w:rPr>
          <w:rFonts w:hAnsi="Times New Roman" w:ascii="Times New Roman"/>
          <w:szCs w:val="24"/>
        </w:rPr>
        <w:t xml:space="preserve"> imenuje se za stečajnu upravitelj</w:t>
      </w:r>
      <w:r w:rsidR="00224473">
        <w:rPr>
          <w:rFonts w:hAnsi="Times New Roman" w:ascii="Times New Roman"/>
          <w:szCs w:val="24"/>
        </w:rPr>
        <w:t>i</w:t>
      </w:r>
      <w:r w:rsidR="009570CC">
        <w:rPr>
          <w:rFonts w:hAnsi="Times New Roman" w:ascii="Times New Roman"/>
          <w:szCs w:val="24"/>
        </w:rPr>
        <w:t>cu</w:t>
      </w:r>
      <w:r w:rsidR="00C358DF" w:rsidRPr="009570CC">
        <w:rPr>
          <w:rFonts w:hAnsi="Times New Roman" w:ascii="Times New Roman"/>
          <w:szCs w:val="24"/>
        </w:rPr>
        <w:t xml:space="preserve"> stečajnog dužnika </w:t>
      </w:r>
      <w:r w:rsidR="009570CC" w:rsidRPr="009570CC">
        <w:rPr>
          <w:rFonts w:hAnsi="Times New Roman" w:ascii="Times New Roman"/>
          <w:szCs w:val="24"/>
        </w:rPr>
        <w:t>MB GRADITELJSTVO d.o.o, u stečaju, Ivanić Grad, Ulica slobode 1</w:t>
      </w:r>
      <w:r w:rsidR="009570CC">
        <w:rPr>
          <w:rFonts w:hAnsi="Times New Roman" w:ascii="Times New Roman"/>
          <w:szCs w:val="24"/>
        </w:rPr>
        <w:t>.</w:t>
      </w:r>
    </w:p>
    <w:p w:rsidRDefault="009570CC" w:rsidP="00691D48" w:rsidR="009570CC" w:rsidRPr="009570CC">
      <w:pPr>
        <w:jc w:val="both"/>
        <w:rPr>
          <w:rFonts w:hAnsi="Times New Roman" w:ascii="Times New Roman"/>
          <w:szCs w:val="24"/>
        </w:rPr>
      </w:pPr>
    </w:p>
    <w:p w:rsidRDefault="002A1276" w:rsidP="00691D48" w:rsidR="00C358DF" w:rsidRPr="009570CC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III.</w:t>
      </w:r>
      <w:r w:rsidRPr="009570CC">
        <w:rPr>
          <w:rFonts w:hAnsi="Times New Roman" w:ascii="Times New Roman"/>
          <w:szCs w:val="24"/>
        </w:rPr>
        <w:tab/>
      </w:r>
      <w:r w:rsidR="009570CC">
        <w:rPr>
          <w:rFonts w:hAnsi="Times New Roman" w:ascii="Times New Roman"/>
          <w:szCs w:val="24"/>
        </w:rPr>
        <w:t>Marija Tomeš dužna</w:t>
      </w:r>
      <w:r w:rsidR="00C358DF" w:rsidRPr="009570CC">
        <w:rPr>
          <w:rFonts w:hAnsi="Times New Roman" w:ascii="Times New Roman"/>
          <w:szCs w:val="24"/>
        </w:rPr>
        <w:t xml:space="preserve"> je izvrš</w:t>
      </w:r>
      <w:r w:rsidR="009570CC">
        <w:rPr>
          <w:rFonts w:hAnsi="Times New Roman" w:ascii="Times New Roman"/>
          <w:szCs w:val="24"/>
        </w:rPr>
        <w:t>iti predaju svoje dužnosti novoj s</w:t>
      </w:r>
      <w:r w:rsidR="00C358DF" w:rsidRPr="009570CC">
        <w:rPr>
          <w:rFonts w:hAnsi="Times New Roman" w:ascii="Times New Roman"/>
          <w:szCs w:val="24"/>
        </w:rPr>
        <w:t>tečajn</w:t>
      </w:r>
      <w:r w:rsidR="009570CC">
        <w:rPr>
          <w:rFonts w:hAnsi="Times New Roman" w:ascii="Times New Roman"/>
          <w:szCs w:val="24"/>
        </w:rPr>
        <w:t>oj</w:t>
      </w:r>
      <w:r w:rsidR="00C358DF" w:rsidRPr="009570CC">
        <w:rPr>
          <w:rFonts w:hAnsi="Times New Roman" w:ascii="Times New Roman"/>
          <w:szCs w:val="24"/>
        </w:rPr>
        <w:t xml:space="preserve"> upravitelj</w:t>
      </w:r>
      <w:r w:rsidR="009570CC">
        <w:rPr>
          <w:rFonts w:hAnsi="Times New Roman" w:ascii="Times New Roman"/>
          <w:szCs w:val="24"/>
        </w:rPr>
        <w:t>ici</w:t>
      </w:r>
      <w:r w:rsidRPr="009570CC">
        <w:rPr>
          <w:rFonts w:hAnsi="Times New Roman" w:ascii="Times New Roman"/>
          <w:szCs w:val="24"/>
        </w:rPr>
        <w:t xml:space="preserve"> </w:t>
      </w:r>
      <w:r w:rsidR="00495000">
        <w:rPr>
          <w:rFonts w:hAnsi="Times New Roman" w:ascii="Times New Roman"/>
          <w:szCs w:val="24"/>
        </w:rPr>
        <w:t>Antoniji Galić</w:t>
      </w:r>
      <w:r w:rsidR="00C358DF" w:rsidRPr="009570CC">
        <w:rPr>
          <w:rFonts w:hAnsi="Times New Roman" w:ascii="Times New Roman"/>
          <w:szCs w:val="24"/>
        </w:rPr>
        <w:t xml:space="preserve"> u roku od tri</w:t>
      </w:r>
      <w:r w:rsidR="00BA5035" w:rsidRPr="009570CC">
        <w:rPr>
          <w:rFonts w:hAnsi="Times New Roman" w:ascii="Times New Roman"/>
          <w:szCs w:val="24"/>
        </w:rPr>
        <w:t xml:space="preserve"> </w:t>
      </w:r>
      <w:r w:rsidR="00C358DF" w:rsidRPr="009570CC">
        <w:rPr>
          <w:rFonts w:hAnsi="Times New Roman" w:ascii="Times New Roman"/>
          <w:szCs w:val="24"/>
        </w:rPr>
        <w:t>dana od dana primitka ovog Rješenja.</w:t>
      </w:r>
    </w:p>
    <w:p w:rsidRDefault="00C358DF" w:rsidP="00691D48" w:rsidR="00C358DF" w:rsidRPr="009570CC">
      <w:pPr>
        <w:jc w:val="both"/>
        <w:rPr>
          <w:rFonts w:hAnsi="Times New Roman" w:ascii="Times New Roman"/>
          <w:szCs w:val="24"/>
        </w:rPr>
      </w:pPr>
    </w:p>
    <w:p w:rsidRDefault="00C358DF" w:rsidP="00691D48" w:rsidR="00C358DF" w:rsidRPr="009570CC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IV.</w:t>
      </w:r>
      <w:r w:rsidRPr="009570CC">
        <w:rPr>
          <w:rFonts w:hAnsi="Times New Roman" w:ascii="Times New Roman"/>
          <w:szCs w:val="24"/>
        </w:rPr>
        <w:tab/>
        <w:t>Razriješeni stečajni upravitelj dužan je odmah vratiti Potvrdu o imenovanju.</w:t>
      </w:r>
    </w:p>
    <w:p w:rsidRDefault="00691D48" w:rsidR="00691D48" w:rsidRPr="009570CC">
      <w:pPr>
        <w:jc w:val="center"/>
        <w:rPr>
          <w:rFonts w:hAnsi="Times New Roman" w:ascii="Times New Roman"/>
          <w:b/>
          <w:szCs w:val="24"/>
        </w:rPr>
      </w:pPr>
    </w:p>
    <w:p w:rsidRDefault="006854C3" w:rsidR="006854C3" w:rsidRPr="009570CC">
      <w:pPr>
        <w:jc w:val="center"/>
        <w:rPr>
          <w:rFonts w:hAnsi="Times New Roman" w:ascii="Times New Roman"/>
          <w:b/>
          <w:szCs w:val="24"/>
        </w:rPr>
      </w:pPr>
    </w:p>
    <w:p w:rsidRDefault="00D4708C" w:rsidP="005B00B3" w:rsidR="00D4708C" w:rsidRPr="009570CC">
      <w:pPr>
        <w:jc w:val="center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>Obrazloženje</w:t>
      </w:r>
    </w:p>
    <w:p w:rsidRDefault="001E25B5" w:rsidP="00D4708C" w:rsidR="001E25B5" w:rsidRPr="009570CC">
      <w:pPr>
        <w:jc w:val="both"/>
        <w:rPr>
          <w:rFonts w:hAnsi="Times New Roman" w:ascii="Times New Roman"/>
          <w:szCs w:val="24"/>
        </w:rPr>
      </w:pPr>
    </w:p>
    <w:p w:rsidRDefault="00BA5035" w:rsidP="00D4708C" w:rsidR="001D3CE5" w:rsidRPr="009570CC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  <w:t>Rješenjem ovog suda br. St-</w:t>
      </w:r>
      <w:r w:rsidR="009570CC">
        <w:rPr>
          <w:rFonts w:hAnsi="Times New Roman" w:ascii="Times New Roman"/>
          <w:szCs w:val="24"/>
        </w:rPr>
        <w:t>556/13</w:t>
      </w:r>
      <w:r w:rsidR="00C358DF" w:rsidRPr="009570CC">
        <w:rPr>
          <w:rFonts w:hAnsi="Times New Roman" w:ascii="Times New Roman"/>
          <w:szCs w:val="24"/>
        </w:rPr>
        <w:t xml:space="preserve"> od </w:t>
      </w:r>
      <w:r w:rsidR="009570CC">
        <w:rPr>
          <w:rFonts w:hAnsi="Times New Roman" w:ascii="Times New Roman"/>
          <w:szCs w:val="24"/>
        </w:rPr>
        <w:t>10. veljače 2014</w:t>
      </w:r>
      <w:r w:rsidR="005B00B3" w:rsidRPr="009570CC">
        <w:rPr>
          <w:rFonts w:hAnsi="Times New Roman" w:ascii="Times New Roman"/>
          <w:szCs w:val="24"/>
        </w:rPr>
        <w:t>.g.</w:t>
      </w:r>
      <w:r w:rsidR="00C358DF" w:rsidRPr="009570CC">
        <w:rPr>
          <w:rFonts w:hAnsi="Times New Roman" w:ascii="Times New Roman"/>
          <w:szCs w:val="24"/>
        </w:rPr>
        <w:t xml:space="preserve"> otvore</w:t>
      </w:r>
      <w:r w:rsidR="003A7DC8" w:rsidRPr="009570CC">
        <w:rPr>
          <w:rFonts w:hAnsi="Times New Roman" w:ascii="Times New Roman"/>
          <w:szCs w:val="24"/>
        </w:rPr>
        <w:t>n</w:t>
      </w:r>
      <w:r w:rsidR="00C358DF" w:rsidRPr="009570CC">
        <w:rPr>
          <w:rFonts w:hAnsi="Times New Roman" w:ascii="Times New Roman"/>
          <w:szCs w:val="24"/>
        </w:rPr>
        <w:t xml:space="preserve"> je stečajni postupak </w:t>
      </w:r>
      <w:r w:rsidRPr="009570CC">
        <w:rPr>
          <w:rFonts w:hAnsi="Times New Roman" w:ascii="Times New Roman"/>
          <w:szCs w:val="24"/>
        </w:rPr>
        <w:t>nad</w:t>
      </w:r>
      <w:r w:rsidR="002A1276" w:rsidRPr="009570CC">
        <w:rPr>
          <w:rFonts w:hAnsi="Times New Roman" w:ascii="Times New Roman"/>
          <w:szCs w:val="24"/>
        </w:rPr>
        <w:t xml:space="preserve"> stečajnim dužnikom </w:t>
      </w:r>
      <w:r w:rsidR="009570CC" w:rsidRPr="009570CC">
        <w:rPr>
          <w:rFonts w:hAnsi="Times New Roman" w:ascii="Times New Roman"/>
          <w:szCs w:val="24"/>
        </w:rPr>
        <w:t>MB GRADITELJSTVO d.o.o, u stečaju, Ivanić Grad, Ulica slobode 1</w:t>
      </w:r>
      <w:r w:rsidR="005B00B3" w:rsidRPr="009570CC">
        <w:rPr>
          <w:rFonts w:hAnsi="Times New Roman" w:ascii="Times New Roman"/>
          <w:szCs w:val="24"/>
        </w:rPr>
        <w:t xml:space="preserve">, a </w:t>
      </w:r>
      <w:r w:rsidR="009570CC">
        <w:rPr>
          <w:rFonts w:hAnsi="Times New Roman" w:ascii="Times New Roman"/>
          <w:szCs w:val="24"/>
        </w:rPr>
        <w:t>Marija Tomeš, dipl. oec. za stečajnu upraviteljicu</w:t>
      </w:r>
      <w:r w:rsidR="005B00B3" w:rsidRPr="009570CC">
        <w:rPr>
          <w:rFonts w:hAnsi="Times New Roman" w:ascii="Times New Roman"/>
          <w:szCs w:val="24"/>
        </w:rPr>
        <w:t xml:space="preserve"> u ovom stečajnom postupku imenova</w:t>
      </w:r>
      <w:r w:rsidR="003A7DC8" w:rsidRPr="009570CC">
        <w:rPr>
          <w:rFonts w:hAnsi="Times New Roman" w:ascii="Times New Roman"/>
          <w:szCs w:val="24"/>
        </w:rPr>
        <w:t>n</w:t>
      </w:r>
      <w:r w:rsidR="009570CC">
        <w:rPr>
          <w:rFonts w:hAnsi="Times New Roman" w:ascii="Times New Roman"/>
          <w:szCs w:val="24"/>
        </w:rPr>
        <w:t>a</w:t>
      </w:r>
      <w:r w:rsidR="005B00B3" w:rsidRPr="009570CC">
        <w:rPr>
          <w:rFonts w:hAnsi="Times New Roman" w:ascii="Times New Roman"/>
          <w:szCs w:val="24"/>
        </w:rPr>
        <w:t xml:space="preserve"> je </w:t>
      </w:r>
      <w:r w:rsidR="00051339">
        <w:rPr>
          <w:rFonts w:hAnsi="Times New Roman" w:ascii="Times New Roman"/>
          <w:szCs w:val="24"/>
        </w:rPr>
        <w:t>dana 10. veljače 2014</w:t>
      </w:r>
      <w:r w:rsidR="005B00B3" w:rsidRPr="009570CC">
        <w:rPr>
          <w:rFonts w:hAnsi="Times New Roman" w:ascii="Times New Roman"/>
          <w:szCs w:val="24"/>
        </w:rPr>
        <w:t>.g.</w:t>
      </w:r>
      <w:r w:rsidR="00321DC5" w:rsidRPr="009570CC">
        <w:rPr>
          <w:rFonts w:hAnsi="Times New Roman" w:ascii="Times New Roman"/>
          <w:szCs w:val="24"/>
        </w:rPr>
        <w:t xml:space="preserve"> </w:t>
      </w:r>
    </w:p>
    <w:p w:rsidRDefault="00321DC5" w:rsidP="00B363A1" w:rsidR="00051339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</w:r>
      <w:r w:rsidR="00051339">
        <w:rPr>
          <w:rFonts w:hAnsi="Times New Roman" w:ascii="Times New Roman"/>
          <w:szCs w:val="24"/>
        </w:rPr>
        <w:t xml:space="preserve">Dana 15. ožujka 2016.g. u ovosudnom predmetu na temelju zaključka suda broj St-556/13 od 16. veljače 2016.g. određeno je ročište za treću javnu dražbu, te na istome se stečajna upraviteljica očitovala da Hrvatskoj gospodarskoj komori nije dostavila podatke o predmetnoj nekretnini koja se prodaje u stečajnom postupku, jer da ona iz svoje mirovine ne može financirati stečaj, jer da je to košta, da ona mora kupiti papir, da mora imati računalo i da mora platiti </w:t>
      </w:r>
      <w:r w:rsidR="00DF12CD">
        <w:rPr>
          <w:rFonts w:hAnsi="Times New Roman" w:ascii="Times New Roman"/>
          <w:szCs w:val="24"/>
        </w:rPr>
        <w:t>i</w:t>
      </w:r>
      <w:r w:rsidR="00051339">
        <w:rPr>
          <w:rFonts w:hAnsi="Times New Roman" w:ascii="Times New Roman"/>
          <w:szCs w:val="24"/>
        </w:rPr>
        <w:t>nternet, te da zbog tih i takvih troškova nije u mogućnosti financirati provedbu stečaja, odnosno da ne može angažirati vlastita sredstva, a da to neće biti u mogućnosti ni ubudućnosti.</w:t>
      </w:r>
    </w:p>
    <w:p w:rsidRDefault="00051339" w:rsidP="00262AFD" w:rsidR="0005133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Na upit suda očitovala se, da se razrješenju stečajno upraviteljske dužnosti u ovom predmetu ne protivi.</w:t>
      </w:r>
    </w:p>
    <w:p w:rsidRDefault="00051339" w:rsidP="00262AFD" w:rsidR="00B363A1" w:rsidRPr="009570C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prethodno iznesenog, proizlazi da, stečajna upraviteljica nije postupila sukladno kogentnoj zakonskoj odredbi iz čl. 158 st. 4 Stečajnog zakona </w:t>
      </w:r>
      <w:r w:rsidRPr="00051339">
        <w:rPr>
          <w:rFonts w:hAnsi="Times New Roman" w:ascii="Times New Roman"/>
          <w:szCs w:val="24"/>
        </w:rPr>
        <w:t>(Narodne novine br. 44/96, 161/98, 29/99, 129/00, 123/03, 197/03, 187/04, 82/06, 116/10, 125/12, 133/12; dalje: SZ)</w:t>
      </w:r>
      <w:r>
        <w:rPr>
          <w:rFonts w:hAnsi="Times New Roman" w:ascii="Times New Roman"/>
          <w:szCs w:val="24"/>
        </w:rPr>
        <w:t>, a temeljem koje je bila dužna uz odgovarajuću primjenu pravila ovršnog postupka Hrvatskoj gospodarskoj komori dostaviti podatke o predmetnoj nekretnini koja se prodaje u stečajnom postupku, te da to, a kako proizlazi iz njenog osobnog očitovanja, neće biti u mogućnosti raditi ni u budućnosti. Također, se očitovala da se razrješenju stečajno upraviteljske</w:t>
      </w:r>
      <w:r w:rsidR="00F005EA">
        <w:rPr>
          <w:rFonts w:hAnsi="Times New Roman" w:ascii="Times New Roman"/>
          <w:szCs w:val="24"/>
        </w:rPr>
        <w:t xml:space="preserve"> dužnosti </w:t>
      </w:r>
      <w:r>
        <w:rPr>
          <w:rFonts w:hAnsi="Times New Roman" w:ascii="Times New Roman"/>
          <w:szCs w:val="24"/>
        </w:rPr>
        <w:t>u ovom stečaju ne protivi.</w:t>
      </w:r>
      <w:r w:rsidR="00B363A1" w:rsidRPr="009570CC">
        <w:rPr>
          <w:rFonts w:hAnsi="Times New Roman" w:ascii="Times New Roman"/>
          <w:szCs w:val="24"/>
        </w:rPr>
        <w:t xml:space="preserve"> </w:t>
      </w:r>
    </w:p>
    <w:p w:rsidRDefault="005B00B3" w:rsidP="00B363A1" w:rsidR="00B363A1" w:rsidRPr="009570CC">
      <w:pPr>
        <w:jc w:val="both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  <w:t>Slijedom iznesenog, a na temelju odredbe članka 17.</w:t>
      </w:r>
      <w:r w:rsidR="00F005EA">
        <w:rPr>
          <w:rFonts w:hAnsi="Times New Roman" w:ascii="Times New Roman"/>
          <w:szCs w:val="24"/>
        </w:rPr>
        <w:t xml:space="preserve"> st. 1.</w:t>
      </w:r>
      <w:r w:rsidRPr="009570CC">
        <w:rPr>
          <w:rFonts w:hAnsi="Times New Roman" w:ascii="Times New Roman"/>
          <w:szCs w:val="24"/>
        </w:rPr>
        <w:t xml:space="preserve"> točka 3., članka 20., članka 23. </w:t>
      </w:r>
      <w:r w:rsidR="00F005EA">
        <w:rPr>
          <w:rFonts w:hAnsi="Times New Roman" w:ascii="Times New Roman"/>
          <w:szCs w:val="24"/>
        </w:rPr>
        <w:t>st. 5 i st. 6., članka 27. st. 2</w:t>
      </w:r>
      <w:r w:rsidRPr="009570CC">
        <w:rPr>
          <w:rFonts w:hAnsi="Times New Roman" w:ascii="Times New Roman"/>
          <w:szCs w:val="24"/>
        </w:rPr>
        <w:t xml:space="preserve"> </w:t>
      </w:r>
      <w:r w:rsidR="00F005EA">
        <w:rPr>
          <w:rFonts w:hAnsi="Times New Roman" w:ascii="Times New Roman"/>
          <w:szCs w:val="24"/>
        </w:rPr>
        <w:t>SZ</w:t>
      </w:r>
      <w:r w:rsidRPr="009570CC">
        <w:rPr>
          <w:rFonts w:hAnsi="Times New Roman" w:ascii="Times New Roman"/>
          <w:szCs w:val="24"/>
        </w:rPr>
        <w:t xml:space="preserve"> donesene su odluke </w:t>
      </w:r>
      <w:r w:rsidR="00F005EA">
        <w:rPr>
          <w:rFonts w:hAnsi="Times New Roman" w:ascii="Times New Roman"/>
          <w:szCs w:val="24"/>
        </w:rPr>
        <w:t>kao u izreci ovog rješenja.</w:t>
      </w:r>
    </w:p>
    <w:p w:rsidRDefault="00773017" w:rsidP="00D4708C" w:rsidR="00773017" w:rsidRPr="009570CC">
      <w:pPr>
        <w:jc w:val="both"/>
        <w:rPr>
          <w:rFonts w:hAnsi="Times New Roman" w:ascii="Times New Roman"/>
          <w:szCs w:val="24"/>
        </w:rPr>
      </w:pPr>
    </w:p>
    <w:p w:rsidRDefault="005B00B3" w:rsidP="00D4708C" w:rsidR="005B00B3" w:rsidRPr="009570CC">
      <w:pPr>
        <w:jc w:val="both"/>
        <w:rPr>
          <w:rFonts w:hAnsi="Times New Roman" w:ascii="Times New Roman"/>
          <w:szCs w:val="24"/>
        </w:rPr>
      </w:pPr>
    </w:p>
    <w:p w:rsidRDefault="00BA5035" w:rsidP="005B00B3" w:rsidR="000C68F1" w:rsidRPr="009570CC">
      <w:pPr>
        <w:pStyle w:val="Naslov1"/>
        <w:ind w:firstLine="0"/>
        <w:rPr>
          <w:b w:val="false"/>
          <w:szCs w:val="24"/>
        </w:rPr>
      </w:pPr>
      <w:r w:rsidRPr="009570CC">
        <w:rPr>
          <w:b w:val="false"/>
          <w:szCs w:val="24"/>
        </w:rPr>
        <w:t xml:space="preserve">U Zagrebu  </w:t>
      </w:r>
      <w:r w:rsidR="009570CC">
        <w:rPr>
          <w:b w:val="false"/>
          <w:szCs w:val="24"/>
        </w:rPr>
        <w:t>15. ožujka 2016</w:t>
      </w:r>
      <w:r w:rsidR="002A1276" w:rsidRPr="009570CC">
        <w:rPr>
          <w:b w:val="false"/>
          <w:szCs w:val="24"/>
        </w:rPr>
        <w:t>.</w:t>
      </w:r>
      <w:r w:rsidR="000C68F1" w:rsidRPr="009570CC">
        <w:rPr>
          <w:b w:val="false"/>
          <w:szCs w:val="24"/>
        </w:rPr>
        <w:t xml:space="preserve"> godine</w:t>
      </w:r>
    </w:p>
    <w:p w:rsidRDefault="000C68F1" w:rsidR="0006766A" w:rsidRPr="009570CC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  <w:t xml:space="preserve">       </w:t>
      </w:r>
      <w:r w:rsidR="0053211D" w:rsidRPr="009570CC">
        <w:rPr>
          <w:rFonts w:hAnsi="Times New Roman" w:ascii="Times New Roman"/>
          <w:szCs w:val="24"/>
        </w:rPr>
        <w:tab/>
      </w:r>
      <w:r w:rsidR="00E3297A" w:rsidRPr="009570CC">
        <w:rPr>
          <w:rFonts w:hAnsi="Times New Roman" w:ascii="Times New Roman"/>
          <w:szCs w:val="24"/>
        </w:rPr>
        <w:tab/>
      </w:r>
      <w:r w:rsidR="0053211D" w:rsidRPr="009570CC">
        <w:rPr>
          <w:rFonts w:hAnsi="Times New Roman" w:ascii="Times New Roman"/>
          <w:szCs w:val="24"/>
        </w:rPr>
        <w:tab/>
      </w:r>
      <w:r w:rsidR="00E3297A" w:rsidRPr="009570CC">
        <w:rPr>
          <w:rFonts w:hAnsi="Times New Roman" w:ascii="Times New Roman"/>
          <w:szCs w:val="24"/>
        </w:rPr>
        <w:t>STEČAJNI SUDAC:</w:t>
      </w:r>
    </w:p>
    <w:p w:rsidRDefault="00F005EA" w:rsidR="00F005EA" w:rsidRPr="009570CC">
      <w:pPr>
        <w:rPr>
          <w:rFonts w:hAnsi="Times New Roman" w:ascii="Times New Roman"/>
          <w:szCs w:val="24"/>
        </w:rPr>
      </w:pPr>
    </w:p>
    <w:p w:rsidRDefault="000C68F1" w:rsidR="000C68F1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Pr="009570CC">
        <w:rPr>
          <w:rFonts w:hAnsi="Times New Roman" w:ascii="Times New Roman"/>
          <w:szCs w:val="24"/>
        </w:rPr>
        <w:tab/>
      </w:r>
      <w:r w:rsidR="0053211D" w:rsidRPr="009570CC">
        <w:rPr>
          <w:rFonts w:hAnsi="Times New Roman" w:ascii="Times New Roman"/>
          <w:szCs w:val="24"/>
        </w:rPr>
        <w:tab/>
      </w:r>
      <w:r w:rsidR="0053211D" w:rsidRPr="009570CC">
        <w:rPr>
          <w:rFonts w:hAnsi="Times New Roman" w:ascii="Times New Roman"/>
          <w:szCs w:val="24"/>
        </w:rPr>
        <w:tab/>
      </w:r>
      <w:r w:rsidR="00E3297A" w:rsidRPr="009570CC">
        <w:rPr>
          <w:rFonts w:hAnsi="Times New Roman" w:ascii="Times New Roman"/>
          <w:szCs w:val="24"/>
        </w:rPr>
        <w:t xml:space="preserve"> </w:t>
      </w:r>
      <w:r w:rsidR="003F73E8">
        <w:rPr>
          <w:rFonts w:hAnsi="Times New Roman" w:ascii="Times New Roman"/>
          <w:szCs w:val="24"/>
        </w:rPr>
        <w:t>LUCIJA BUTIGAN</w:t>
      </w:r>
      <w:r w:rsidR="00A42D1D">
        <w:rPr>
          <w:rFonts w:hAnsi="Times New Roman" w:ascii="Times New Roman"/>
          <w:szCs w:val="24"/>
        </w:rPr>
        <w:t>, v.r.</w:t>
      </w:r>
    </w:p>
    <w:p w:rsidRDefault="00495000" w:rsidR="00495000" w:rsidRPr="009570CC">
      <w:pPr>
        <w:rPr>
          <w:rFonts w:hAnsi="Times New Roman" w:ascii="Times New Roman"/>
          <w:szCs w:val="24"/>
        </w:rPr>
      </w:pPr>
    </w:p>
    <w:p w:rsidRDefault="002A1276" w:rsidP="00773017" w:rsidR="002A1276" w:rsidRPr="009570CC">
      <w:pPr>
        <w:rPr>
          <w:rFonts w:hAnsi="Times New Roman" w:ascii="Times New Roman"/>
          <w:szCs w:val="24"/>
          <w:u w:val="single"/>
        </w:rPr>
      </w:pPr>
    </w:p>
    <w:p w:rsidRDefault="00773017" w:rsidP="00773017" w:rsidR="00773017" w:rsidRPr="009570CC">
      <w:pPr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  <w:u w:val="single"/>
        </w:rPr>
        <w:t>UPUTA O PRAVNOM LIJEKU</w:t>
      </w:r>
      <w:r w:rsidRPr="009570CC">
        <w:rPr>
          <w:rFonts w:hAnsi="Times New Roman" w:ascii="Times New Roman"/>
          <w:szCs w:val="24"/>
        </w:rPr>
        <w:t>:</w:t>
      </w:r>
    </w:p>
    <w:p w:rsidRDefault="00773017" w:rsidP="00A214DE" w:rsidR="007C250F" w:rsidRPr="009570CC">
      <w:pPr>
        <w:pStyle w:val="Tijeloteksta"/>
        <w:rPr>
          <w:szCs w:val="24"/>
        </w:rPr>
      </w:pPr>
      <w:r w:rsidRPr="009570CC">
        <w:rPr>
          <w:szCs w:val="24"/>
        </w:rPr>
        <w:t xml:space="preserve">Protiv ovog rješenja </w:t>
      </w:r>
      <w:r w:rsidR="000365B7" w:rsidRPr="009570CC">
        <w:rPr>
          <w:szCs w:val="24"/>
        </w:rPr>
        <w:t>pravo na žalbu imaju samo stečajni vjerovnici (stečajni upravitelj nema pravo na žalbu)</w:t>
      </w:r>
      <w:r w:rsidR="006854C3" w:rsidRPr="009570CC">
        <w:rPr>
          <w:szCs w:val="24"/>
        </w:rPr>
        <w:t>, članak 27. točka 4. Stečajnog zakona</w:t>
      </w:r>
      <w:r w:rsidR="00A214DE" w:rsidRPr="009570CC">
        <w:rPr>
          <w:szCs w:val="24"/>
        </w:rPr>
        <w:t>.</w:t>
      </w:r>
    </w:p>
    <w:p w:rsidRDefault="003F73E8" w:rsidP="002A1276" w:rsidR="003F73E8">
      <w:pPr>
        <w:rPr>
          <w:rFonts w:hAnsi="Times New Roman" w:ascii="Times New Roman"/>
          <w:szCs w:val="24"/>
        </w:rPr>
      </w:pPr>
    </w:p>
    <w:p w:rsidRDefault="002A1276" w:rsidP="002A1276" w:rsidR="002A1276">
      <w:pPr>
        <w:rPr>
          <w:rFonts w:hAnsi="Times New Roman" w:ascii="Times New Roman"/>
          <w:szCs w:val="24"/>
        </w:rPr>
      </w:pPr>
    </w:p>
    <w:p w:rsidRDefault="00A42D1D" w:rsidP="00A42D1D" w:rsidR="00A42D1D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 – ovlašteni službenik:</w:t>
      </w:r>
    </w:p>
    <w:p w:rsidRDefault="00A42D1D" w:rsidP="00A42D1D" w:rsidR="00A42D1D" w:rsidRPr="009570CC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Ivana Rogić</w:t>
      </w:r>
    </w:p>
    <w:p w:rsidRDefault="000C68F1" w:rsidR="000C68F1" w:rsidRPr="009570CC">
      <w:pPr>
        <w:ind w:left="5040"/>
        <w:rPr>
          <w:rFonts w:hAnsi="Times New Roman" w:ascii="Times New Roman"/>
          <w:szCs w:val="24"/>
        </w:rPr>
      </w:pPr>
      <w:r w:rsidRPr="009570CC">
        <w:rPr>
          <w:rFonts w:hAnsi="Times New Roman" w:ascii="Times New Roman"/>
          <w:szCs w:val="24"/>
        </w:rPr>
        <w:t xml:space="preserve">     </w:t>
      </w:r>
    </w:p>
    <w:sectPr w:rsidSect="009570CC" w:rsidR="000C68F1" w:rsidRPr="009570CC">
      <w:headerReference w:type="even" r:id="rId10"/>
      <w:headerReference w:type="default" r:id="rId11"/>
      <w:pgSz w:code="9" w:h="16840" w:w="11907"/>
      <w:pgMar w:gutter="0" w:footer="720" w:header="720" w:left="1418" w:bottom="1702" w:right="1842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964" w:rsidR="009E3964">
      <w:r>
        <w:separator/>
      </w:r>
    </w:p>
  </w:endnote>
  <w:endnote w:id="0" w:type="continuationSeparator">
    <w:p w:rsidRDefault="009E3964" w:rsidR="009E3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964" w:rsidR="009E3964">
      <w:r>
        <w:separator/>
      </w:r>
    </w:p>
  </w:footnote>
  <w:footnote w:id="0" w:type="continuationSeparator">
    <w:p w:rsidRDefault="009E3964" w:rsidR="009E3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CF1" w:rsidP="00BA4E60" w:rsidR="001E1CF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1CF1" w:rsidR="001E1CF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CF1" w:rsidP="00BA4E60" w:rsidR="001E1CF1" w:rsidRPr="00262AFD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62AFD">
      <w:rPr>
        <w:rStyle w:val="Brojstranice"/>
        <w:rFonts w:hAnsi="Times New Roman" w:ascii="Times New Roman"/>
      </w:rPr>
      <w:fldChar w:fldCharType="begin"/>
    </w:r>
    <w:r w:rsidRPr="00262AFD">
      <w:rPr>
        <w:rStyle w:val="Brojstranice"/>
        <w:rFonts w:hAnsi="Times New Roman" w:ascii="Times New Roman"/>
      </w:rPr>
      <w:instrText xml:space="preserve">PAGE  </w:instrText>
    </w:r>
    <w:r w:rsidRPr="00262AFD">
      <w:rPr>
        <w:rStyle w:val="Brojstranice"/>
        <w:rFonts w:hAnsi="Times New Roman" w:ascii="Times New Roman"/>
      </w:rPr>
      <w:fldChar w:fldCharType="separate"/>
    </w:r>
    <w:r w:rsidR="00A42D1D">
      <w:rPr>
        <w:rStyle w:val="Brojstranice"/>
        <w:rFonts w:hAnsi="Times New Roman" w:ascii="Times New Roman"/>
        <w:noProof/>
      </w:rPr>
      <w:t>2</w:t>
    </w:r>
    <w:r w:rsidRPr="00262AFD">
      <w:rPr>
        <w:rStyle w:val="Brojstranice"/>
        <w:rFonts w:hAnsi="Times New Roman" w:ascii="Times New Roman"/>
      </w:rPr>
      <w:fldChar w:fldCharType="end"/>
    </w:r>
  </w:p>
  <w:p w:rsidRDefault="001E1CF1" w:rsidR="001E1CF1">
    <w:pPr>
      <w:pStyle w:val="Zaglavlje"/>
      <w:rPr>
        <w:sz w:val="22"/>
        <w:szCs w:val="22"/>
      </w:rPr>
    </w:pPr>
  </w:p>
  <w:p w:rsidRDefault="00262AFD" w:rsidP="002A1276" w:rsidR="001E1CF1" w:rsidRPr="00262AFD">
    <w:pPr>
      <w:pStyle w:val="Zaglavlje"/>
      <w:jc w:val="right"/>
      <w:rPr>
        <w:rFonts w:hAnsi="Times New Roman" w:ascii="Times New Roman"/>
        <w:szCs w:val="22"/>
      </w:rPr>
    </w:pPr>
    <w:r w:rsidRPr="00262AFD">
      <w:rPr>
        <w:rFonts w:hAnsi="Times New Roman" w:ascii="Times New Roman"/>
        <w:szCs w:val="22"/>
      </w:rPr>
      <w:t>20 St</w:t>
    </w:r>
    <w:r>
      <w:rPr>
        <w:rFonts w:hAnsi="Times New Roman" w:ascii="Times New Roman"/>
        <w:szCs w:val="22"/>
      </w:rPr>
      <w:t>-</w:t>
    </w:r>
    <w:r w:rsidRPr="00262AFD">
      <w:rPr>
        <w:rFonts w:hAnsi="Times New Roman" w:ascii="Times New Roman"/>
        <w:szCs w:val="22"/>
      </w:rPr>
      <w:t>556/13</w:t>
    </w:r>
    <w:r w:rsidR="00751ED4">
      <w:rPr>
        <w:rFonts w:hAnsi="Times New Roman" w:ascii="Times New Roman"/>
        <w:szCs w:val="22"/>
      </w:rPr>
      <w:t>-62</w:t>
    </w:r>
  </w:p>
  <w:p w:rsidRDefault="001E1CF1" w:rsidP="002A1276" w:rsidR="001E1CF1" w:rsidRPr="002A127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A0B4A1A"/>
    <w:multiLevelType w:val="hybridMultilevel"/>
    <w:tmpl w:val="0CE4F3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0627E87"/>
    <w:multiLevelType w:val="hybridMultilevel"/>
    <w:tmpl w:val="40FEB0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C091B60"/>
    <w:multiLevelType w:val="hybridMultilevel"/>
    <w:tmpl w:val="FEAA50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7"/>
  </w:num>
  <w:num w:numId="4">
    <w:abstractNumId w:val="16"/>
  </w:num>
  <w:num w:numId="5">
    <w:abstractNumId w:val="15"/>
  </w:num>
  <w:num w:numId="6">
    <w:abstractNumId w:val="2"/>
  </w:num>
  <w:num w:numId="7">
    <w:abstractNumId w:val="10"/>
  </w:num>
  <w:num w:numId="8">
    <w:abstractNumId w:val="11"/>
  </w:num>
  <w:num w:numId="9">
    <w:abstractNumId w:val="8"/>
  </w:num>
  <w:num w:numId="10">
    <w:abstractNumId w:val="4"/>
  </w:num>
  <w:num w:numId="11">
    <w:abstractNumId w:val="14"/>
  </w:num>
  <w:num w:numId="12">
    <w:abstractNumId w:val="5"/>
  </w:num>
  <w:num w:numId="13">
    <w:abstractNumId w:val="18"/>
  </w:num>
  <w:num w:numId="14">
    <w:abstractNumId w:val="13"/>
  </w:num>
  <w:num w:numId="15">
    <w:abstractNumId w:val="12"/>
  </w:num>
  <w:num w:numId="16">
    <w:abstractNumId w:val="7"/>
  </w:num>
  <w:num w:numId="17">
    <w:abstractNumId w:val="9"/>
  </w:num>
  <w:num w:numId="18">
    <w:abstractNumId w:val="6"/>
  </w:num>
  <w:num w:numId="19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26C40"/>
    <w:rsid w:val="000330FF"/>
    <w:rsid w:val="000365B7"/>
    <w:rsid w:val="00051339"/>
    <w:rsid w:val="00065202"/>
    <w:rsid w:val="0006766A"/>
    <w:rsid w:val="00067B34"/>
    <w:rsid w:val="000B4169"/>
    <w:rsid w:val="000C68F1"/>
    <w:rsid w:val="000E6070"/>
    <w:rsid w:val="000F3F89"/>
    <w:rsid w:val="00107004"/>
    <w:rsid w:val="0013102F"/>
    <w:rsid w:val="00145FAD"/>
    <w:rsid w:val="00163A6D"/>
    <w:rsid w:val="001D3B05"/>
    <w:rsid w:val="001D3CE5"/>
    <w:rsid w:val="001D4893"/>
    <w:rsid w:val="001E1914"/>
    <w:rsid w:val="001E1CF1"/>
    <w:rsid w:val="001E25B5"/>
    <w:rsid w:val="00212636"/>
    <w:rsid w:val="00224473"/>
    <w:rsid w:val="00262AFD"/>
    <w:rsid w:val="0029599A"/>
    <w:rsid w:val="002A1276"/>
    <w:rsid w:val="002E3ED1"/>
    <w:rsid w:val="00321DC5"/>
    <w:rsid w:val="003A7DC8"/>
    <w:rsid w:val="003F3A27"/>
    <w:rsid w:val="003F73E8"/>
    <w:rsid w:val="0043255A"/>
    <w:rsid w:val="00495000"/>
    <w:rsid w:val="0053211D"/>
    <w:rsid w:val="0053449A"/>
    <w:rsid w:val="00542AF2"/>
    <w:rsid w:val="0055602D"/>
    <w:rsid w:val="005B00B3"/>
    <w:rsid w:val="005B6CD6"/>
    <w:rsid w:val="005C2F91"/>
    <w:rsid w:val="005D2D72"/>
    <w:rsid w:val="005E3576"/>
    <w:rsid w:val="005E4A2F"/>
    <w:rsid w:val="00615F8F"/>
    <w:rsid w:val="00680A1C"/>
    <w:rsid w:val="00684A5E"/>
    <w:rsid w:val="006854C3"/>
    <w:rsid w:val="00691D48"/>
    <w:rsid w:val="006F2AFA"/>
    <w:rsid w:val="006F57F8"/>
    <w:rsid w:val="00707BDE"/>
    <w:rsid w:val="00751ED4"/>
    <w:rsid w:val="00773017"/>
    <w:rsid w:val="007C250F"/>
    <w:rsid w:val="007E3223"/>
    <w:rsid w:val="00835F62"/>
    <w:rsid w:val="008A2026"/>
    <w:rsid w:val="008A458E"/>
    <w:rsid w:val="008F4E9B"/>
    <w:rsid w:val="00936132"/>
    <w:rsid w:val="009570CC"/>
    <w:rsid w:val="00972EE9"/>
    <w:rsid w:val="00991667"/>
    <w:rsid w:val="009D2F12"/>
    <w:rsid w:val="009E3964"/>
    <w:rsid w:val="00A06D62"/>
    <w:rsid w:val="00A17963"/>
    <w:rsid w:val="00A214DE"/>
    <w:rsid w:val="00A22D5F"/>
    <w:rsid w:val="00A42D1D"/>
    <w:rsid w:val="00A80D92"/>
    <w:rsid w:val="00AC5930"/>
    <w:rsid w:val="00AF45BA"/>
    <w:rsid w:val="00B05F08"/>
    <w:rsid w:val="00B363A1"/>
    <w:rsid w:val="00B95EE8"/>
    <w:rsid w:val="00BA4751"/>
    <w:rsid w:val="00BA4E60"/>
    <w:rsid w:val="00BA5035"/>
    <w:rsid w:val="00BD1F7F"/>
    <w:rsid w:val="00C04E9A"/>
    <w:rsid w:val="00C358DF"/>
    <w:rsid w:val="00CA4253"/>
    <w:rsid w:val="00D17286"/>
    <w:rsid w:val="00D4708C"/>
    <w:rsid w:val="00D8075B"/>
    <w:rsid w:val="00D85197"/>
    <w:rsid w:val="00D86C1F"/>
    <w:rsid w:val="00D941AB"/>
    <w:rsid w:val="00D97BFC"/>
    <w:rsid w:val="00DA77A4"/>
    <w:rsid w:val="00DE3289"/>
    <w:rsid w:val="00DF12CD"/>
    <w:rsid w:val="00DF3C82"/>
    <w:rsid w:val="00E3297A"/>
    <w:rsid w:val="00E4012E"/>
    <w:rsid w:val="00E57508"/>
    <w:rsid w:val="00EE7D39"/>
    <w:rsid w:val="00F005EA"/>
    <w:rsid w:val="00F075B4"/>
    <w:rsid w:val="00F27772"/>
    <w:rsid w:val="00F4781E"/>
    <w:rsid w:val="00F967B5"/>
    <w:rsid w:val="00FA79AD"/>
    <w:rsid w:val="00FB5618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7730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ekstrezerviranogmjesta" w:type="character">
    <w:name w:val="Placeholder Text"/>
    <w:basedOn w:val="Zadanifontodlomka"/>
    <w:uiPriority w:val="99"/>
    <w:semiHidden/>
    <w:rsid w:val="00A42D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2D1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2D1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2D1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2D1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7730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A127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A127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E7D39"/>
  </w:style>
  <w:style w:styleId="Tekstrezerviranogmjesta" w:type="character">
    <w:name w:val="Placeholder Text"/>
    <w:basedOn w:val="Zadanifontodlomka"/>
    <w:uiPriority w:val="99"/>
    <w:semiHidden/>
    <w:rsid w:val="00A42D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2D1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2D1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2D1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2D1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527</properties:Words>
  <properties:Characters>2801</properties:Characters>
  <properties:Lines>74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REPUBLIKA HRVATSKA</vt:lpstr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2016-03-15T13:00:00Z</dcterms:created>
  <dc:creator>Sudsko vijeće</dc:creator>
  <cp:lastModifiedBy>Valentina Kranjčić</cp:lastModifiedBy>
  <cp:lastPrinted>2016-03-15T13:00:00Z</cp:lastPrinted>
  <dcterms:modified xmlns:xsi="http://www.w3.org/2001/XMLSchema-instance" xsi:type="dcterms:W3CDTF">2016-03-15T13:01:00Z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