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152def1" w14:paraId="152def1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3C7918">
        <w:rPr>
          <w:rFonts w:hAnsi="Times New Roman" w:ascii="Times New Roman"/>
          <w:sz w:val="24"/>
        </w:rPr>
        <w:t>889/13</w:t>
      </w:r>
      <w:r w:rsidR="0068208A">
        <w:rPr>
          <w:rFonts w:hAnsi="Times New Roman" w:ascii="Times New Roman"/>
          <w:sz w:val="24"/>
        </w:rPr>
        <w:t>-45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</w:t>
      </w:r>
      <w:r w:rsidR="00565D99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>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3C7918" w:rsidRPr="003C7918">
        <w:rPr>
          <w:rFonts w:hAnsi="Times New Roman" w:ascii="Times New Roman"/>
          <w:sz w:val="24"/>
        </w:rPr>
        <w:t>MAGNUS d.o.o. u stečaju, Slunj, Čamerovac 184, OIB: 90103922896</w:t>
      </w:r>
      <w:r w:rsidR="003C7918">
        <w:rPr>
          <w:rFonts w:hAnsi="Times New Roman" w:ascii="Times New Roman"/>
          <w:sz w:val="24"/>
        </w:rPr>
        <w:t xml:space="preserve">, </w:t>
      </w:r>
      <w:r w:rsidR="0068208A">
        <w:rPr>
          <w:rFonts w:hAnsi="Times New Roman" w:ascii="Times New Roman"/>
          <w:sz w:val="24"/>
        </w:rPr>
        <w:t>3</w:t>
      </w:r>
      <w:r w:rsidR="00A202B6">
        <w:rPr>
          <w:rFonts w:hAnsi="Times New Roman" w:ascii="Times New Roman"/>
          <w:sz w:val="24"/>
        </w:rPr>
        <w:t>0. listopada</w:t>
      </w:r>
      <w:r w:rsidR="0052511F">
        <w:rPr>
          <w:rFonts w:hAnsi="Times New Roman" w:ascii="Times New Roman"/>
          <w:sz w:val="24"/>
        </w:rPr>
        <w:t xml:space="preserve"> </w:t>
      </w:r>
      <w:r w:rsidR="006F26F0" w:rsidRPr="006F26F0">
        <w:rPr>
          <w:rFonts w:hAnsi="Times New Roman" w:ascii="Times New Roman"/>
          <w:sz w:val="24"/>
        </w:rPr>
        <w:t>201</w:t>
      </w:r>
      <w:r w:rsidR="003C7918">
        <w:rPr>
          <w:rFonts w:hAnsi="Times New Roman" w:ascii="Times New Roman"/>
          <w:sz w:val="24"/>
        </w:rPr>
        <w:t>8</w:t>
      </w:r>
      <w:r w:rsidR="006F26F0" w:rsidRPr="006F26F0">
        <w:rPr>
          <w:rFonts w:hAnsi="Times New Roman" w:ascii="Times New Roman"/>
          <w:sz w:val="24"/>
        </w:rPr>
        <w:t>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52511F" w:rsidP="00EC31E1" w:rsidR="0052511F">
      <w:p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 </w:t>
      </w:r>
    </w:p>
    <w:p w:rsidRDefault="00EC31E1" w:rsidP="00EC31E1" w:rsidR="00EC31E1" w:rsidRPr="00EC31E1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EC31E1">
        <w:rPr>
          <w:rFonts w:cs="Tahoma" w:hAnsi="Times New Roman" w:ascii="Times New Roman"/>
          <w:sz w:val="24"/>
        </w:rPr>
        <w:t xml:space="preserve">Određuje se </w:t>
      </w:r>
      <w:r w:rsidR="00A202B6" w:rsidRPr="00A202B6">
        <w:rPr>
          <w:rFonts w:cs="Tahoma" w:hAnsi="Times New Roman" w:ascii="Times New Roman"/>
          <w:b/>
          <w:sz w:val="24"/>
        </w:rPr>
        <w:t>2</w:t>
      </w:r>
      <w:r w:rsidRPr="00EC31E1">
        <w:rPr>
          <w:rFonts w:cs="Tahoma" w:hAnsi="Times New Roman" w:ascii="Times New Roman"/>
          <w:b/>
          <w:sz w:val="24"/>
        </w:rPr>
        <w:t>. javna dražba</w:t>
      </w:r>
      <w:r w:rsidRPr="00EC31E1">
        <w:rPr>
          <w:rFonts w:cs="Tahoma" w:hAnsi="Times New Roman" w:ascii="Times New Roman"/>
          <w:sz w:val="24"/>
        </w:rPr>
        <w:t xml:space="preserve"> radi prodaje nekretnine stečajnog dužnika MAGNUS d.o.o. u stečaju, Slunj, Čamerovac 184, OIB: 90103922896, upisane u  k.o. 312347 Ivanić Grad, zk. ul.  950 i to: </w:t>
      </w:r>
    </w:p>
    <w:p w:rsidRDefault="00EC31E1" w:rsidP="005A5151" w:rsidR="00EC31E1" w:rsidRPr="00EC31E1">
      <w:pPr>
        <w:ind w:left="567"/>
        <w:rPr>
          <w:rFonts w:cs="Tahoma" w:hAnsi="Times New Roman" w:ascii="Times New Roman"/>
          <w:sz w:val="24"/>
        </w:rPr>
      </w:pPr>
    </w:p>
    <w:p w:rsidRDefault="00EC31E1" w:rsidP="005A5151" w:rsidR="00EC31E1" w:rsidRPr="00EC31E1">
      <w:pPr>
        <w:ind w:firstLine="153" w:left="567"/>
        <w:rPr>
          <w:rFonts w:cs="Tahoma" w:hAnsi="Times New Roman" w:ascii="Times New Roman"/>
          <w:sz w:val="24"/>
        </w:rPr>
      </w:pPr>
      <w:r w:rsidRPr="00EC31E1">
        <w:rPr>
          <w:rFonts w:cs="Tahoma" w:hAnsi="Times New Roman" w:ascii="Times New Roman"/>
          <w:sz w:val="24"/>
        </w:rPr>
        <w:t xml:space="preserve">- k.č. br. 2700/1, ORANICA, od 6244 m², </w:t>
      </w:r>
    </w:p>
    <w:p w:rsidRDefault="00EC31E1" w:rsidP="005A5151" w:rsidR="00EC31E1" w:rsidRPr="00EC31E1">
      <w:pPr>
        <w:ind w:left="567"/>
        <w:rPr>
          <w:rFonts w:cs="Tahoma" w:hAnsi="Times New Roman" w:ascii="Times New Roman"/>
          <w:sz w:val="24"/>
        </w:rPr>
      </w:pPr>
      <w:r w:rsidRPr="00EC31E1">
        <w:rPr>
          <w:rFonts w:cs="Tahoma" w:hAnsi="Times New Roman" w:ascii="Times New Roman"/>
          <w:sz w:val="24"/>
        </w:rPr>
        <w:t xml:space="preserve"> </w:t>
      </w:r>
      <w:r w:rsidRPr="00EC31E1">
        <w:rPr>
          <w:rFonts w:cs="Tahoma" w:hAnsi="Times New Roman" w:ascii="Times New Roman"/>
          <w:sz w:val="24"/>
        </w:rPr>
        <w:tab/>
        <w:t xml:space="preserve">- k.č. br. 2700/2, ORANICA, od 12 m², </w:t>
      </w:r>
    </w:p>
    <w:p w:rsidRDefault="00EC31E1" w:rsidP="005A5151" w:rsidR="00EC31E1" w:rsidRPr="00EC31E1">
      <w:pPr>
        <w:ind w:left="567"/>
        <w:rPr>
          <w:rFonts w:cs="Tahoma" w:hAnsi="Times New Roman" w:ascii="Times New Roman"/>
          <w:sz w:val="24"/>
        </w:rPr>
      </w:pPr>
      <w:r w:rsidRPr="00EC31E1">
        <w:rPr>
          <w:rFonts w:cs="Tahoma" w:hAnsi="Times New Roman" w:ascii="Times New Roman"/>
          <w:sz w:val="24"/>
        </w:rPr>
        <w:t xml:space="preserve"> </w:t>
      </w:r>
      <w:r w:rsidRPr="00EC31E1">
        <w:rPr>
          <w:rFonts w:cs="Tahoma" w:hAnsi="Times New Roman" w:ascii="Times New Roman"/>
          <w:sz w:val="24"/>
        </w:rPr>
        <w:tab/>
        <w:t xml:space="preserve">- k.č. br. 2700/3, ORANICA, od 41 m², </w:t>
      </w:r>
    </w:p>
    <w:p w:rsidRDefault="00EC31E1" w:rsidP="005A5151" w:rsidR="00EC31E1" w:rsidRPr="00EC31E1">
      <w:pPr>
        <w:ind w:left="567"/>
        <w:rPr>
          <w:rFonts w:cs="Tahoma" w:hAnsi="Times New Roman" w:ascii="Times New Roman"/>
          <w:sz w:val="24"/>
        </w:rPr>
      </w:pPr>
      <w:r w:rsidRPr="00EC31E1">
        <w:rPr>
          <w:rFonts w:cs="Tahoma" w:hAnsi="Times New Roman" w:ascii="Times New Roman"/>
          <w:sz w:val="24"/>
        </w:rPr>
        <w:t xml:space="preserve"> </w:t>
      </w:r>
      <w:r w:rsidRPr="00EC31E1">
        <w:rPr>
          <w:rFonts w:cs="Tahoma" w:hAnsi="Times New Roman" w:ascii="Times New Roman"/>
          <w:sz w:val="24"/>
        </w:rPr>
        <w:tab/>
        <w:t xml:space="preserve">- k.č. br.  2701, ORANICA RASTIČJE, od 6963 m² </w:t>
      </w:r>
    </w:p>
    <w:p w:rsidRDefault="00EC31E1" w:rsidP="005A5151" w:rsidR="00EC31E1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A202B6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5</w:t>
      </w:r>
      <w:r w:rsidR="005A5151">
        <w:rPr>
          <w:rFonts w:cs="Tahoma" w:hAnsi="Times New Roman" w:ascii="Times New Roman"/>
          <w:b/>
          <w:sz w:val="24"/>
          <w:u w:val="single"/>
        </w:rPr>
        <w:t xml:space="preserve">. </w:t>
      </w:r>
      <w:r>
        <w:rPr>
          <w:rFonts w:cs="Tahoma" w:hAnsi="Times New Roman" w:ascii="Times New Roman"/>
          <w:b/>
          <w:sz w:val="24"/>
          <w:u w:val="single"/>
        </w:rPr>
        <w:t>prosinca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5A5151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D77283">
        <w:rPr>
          <w:rFonts w:cs="Tahoma" w:hAnsi="Times New Roman" w:ascii="Times New Roman"/>
          <w:b/>
          <w:sz w:val="24"/>
          <w:u w:val="single"/>
        </w:rPr>
        <w:t>11,00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E80FA1">
        <w:rPr>
          <w:rFonts w:cs="Tahoma" w:hAnsi="Times New Roman" w:ascii="Times New Roman"/>
          <w:sz w:val="24"/>
        </w:rPr>
        <w:t>100</w:t>
      </w:r>
      <w:r w:rsidR="0052511F">
        <w:rPr>
          <w:rFonts w:cs="Tahoma" w:hAnsi="Times New Roman" w:ascii="Times New Roman"/>
          <w:sz w:val="24"/>
        </w:rPr>
        <w:t xml:space="preserve"> (</w:t>
      </w:r>
      <w:r w:rsidR="00973565">
        <w:rPr>
          <w:rFonts w:cs="Tahoma" w:hAnsi="Times New Roman" w:ascii="Times New Roman"/>
          <w:sz w:val="24"/>
        </w:rPr>
        <w:t>velika dvorana</w:t>
      </w:r>
      <w:r w:rsidR="0052511F">
        <w:rPr>
          <w:rFonts w:cs="Tahoma" w:hAnsi="Times New Roman" w:ascii="Times New Roman"/>
          <w:sz w:val="24"/>
        </w:rPr>
        <w:t>)</w:t>
      </w:r>
    </w:p>
    <w:p w:rsidRDefault="007E6BFA" w:rsidP="00F81105" w:rsidR="007E6BFA" w:rsidRPr="00A202B6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b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A202B6">
        <w:rPr>
          <w:rFonts w:cs="Tahoma" w:hAnsi="Times New Roman" w:ascii="Times New Roman"/>
          <w:sz w:val="24"/>
        </w:rPr>
        <w:t xml:space="preserve">od </w:t>
      </w:r>
      <w:r w:rsidR="00A202B6" w:rsidRPr="00A202B6">
        <w:rPr>
          <w:rFonts w:cs="Tahoma" w:hAnsi="Times New Roman" w:ascii="Times New Roman"/>
          <w:b/>
          <w:sz w:val="24"/>
        </w:rPr>
        <w:t xml:space="preserve">941.460,00 kuna. </w:t>
      </w:r>
      <w:r w:rsidR="006670BB" w:rsidRPr="00A202B6">
        <w:rPr>
          <w:rFonts w:cs="Tahoma" w:hAnsi="Times New Roman" w:ascii="Times New Roman"/>
          <w:b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545455" w:rsidRPr="00545455">
        <w:rPr>
          <w:rFonts w:cs="Tahoma" w:hAnsi="Times New Roman" w:ascii="Times New Roman"/>
          <w:b/>
          <w:sz w:val="24"/>
        </w:rPr>
        <w:t>100</w:t>
      </w:r>
      <w:r w:rsidR="0052511F" w:rsidRPr="00545455">
        <w:rPr>
          <w:rFonts w:cs="Tahoma" w:hAnsi="Times New Roman" w:ascii="Times New Roman"/>
          <w:b/>
          <w:sz w:val="24"/>
        </w:rPr>
        <w:t>.</w:t>
      </w:r>
      <w:r w:rsidR="0052511F" w:rsidRPr="0052511F">
        <w:rPr>
          <w:rFonts w:cs="Tahoma" w:hAnsi="Times New Roman" w:ascii="Times New Roman"/>
          <w:b/>
          <w:sz w:val="24"/>
        </w:rPr>
        <w:t>000,00 kuna</w:t>
      </w:r>
      <w:r w:rsidR="0052511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545455">
        <w:rPr>
          <w:rFonts w:cs="Tahoma" w:hAnsi="Times New Roman" w:ascii="Times New Roman"/>
          <w:sz w:val="24"/>
        </w:rPr>
        <w:t>889-13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545455">
        <w:rPr>
          <w:rFonts w:cs="Tahoma" w:hAnsi="Times New Roman" w:ascii="Times New Roman"/>
          <w:sz w:val="24"/>
        </w:rPr>
        <w:t>889/13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</w:t>
      </w:r>
      <w:r w:rsidR="00545455">
        <w:rPr>
          <w:rFonts w:cs="Tahoma" w:hAnsi="Times New Roman" w:ascii="Times New Roman"/>
          <w:sz w:val="24"/>
        </w:rPr>
        <w:t>pravomoćnosti rješenja o dosudi.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lastRenderedPageBreak/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 </w:t>
      </w:r>
      <w:r w:rsidR="0013776B">
        <w:rPr>
          <w:rFonts w:cs="Tahoma" w:hAnsi="Times New Roman" w:ascii="Times New Roman"/>
          <w:sz w:val="24"/>
        </w:rPr>
        <w:t>01/4647-218.</w:t>
      </w:r>
    </w:p>
    <w:p w:rsidRDefault="00A83CD4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Upućuje se stečajni upravitelj da ovaj zaključak dostavi </w:t>
      </w:r>
      <w:r w:rsidRPr="00A83CD4">
        <w:rPr>
          <w:rFonts w:cs="Tahoma" w:hAnsi="Times New Roman" w:ascii="Times New Roman"/>
          <w:sz w:val="24"/>
        </w:rPr>
        <w:t>ovlaštenim tijelima radi</w:t>
      </w:r>
      <w:r>
        <w:rPr>
          <w:rFonts w:cs="Tahoma" w:hAnsi="Times New Roman" w:ascii="Times New Roman"/>
          <w:sz w:val="24"/>
        </w:rPr>
        <w:t xml:space="preserve"> javne objave i</w:t>
      </w:r>
      <w:r w:rsidRPr="00A83CD4">
        <w:rPr>
          <w:rFonts w:cs="Tahoma" w:hAnsi="Times New Roman" w:ascii="Times New Roman"/>
          <w:sz w:val="24"/>
        </w:rPr>
        <w:t xml:space="preserve"> evidentiranja u Očevidniku nekretnina i pokretnina koje se prodaju u ovršnom i stečajnom postupku.</w:t>
      </w:r>
      <w:r w:rsidR="008C37EC" w:rsidRPr="008C37EC">
        <w:rPr>
          <w:rFonts w:cs="Tahoma" w:hAnsi="Times New Roman" w:ascii="Times New Roman"/>
          <w:sz w:val="24"/>
        </w:rPr>
        <w:t xml:space="preserve">          </w:t>
      </w:r>
      <w:r w:rsidR="00E371FD" w:rsidRPr="00AA0757">
        <w:rPr>
          <w:rFonts w:cs="Tahoma" w:hAnsi="Times New Roman" w:ascii="Times New Roman"/>
          <w:sz w:val="24"/>
        </w:rPr>
        <w:t xml:space="preserve">            </w:t>
      </w:r>
    </w:p>
    <w:p w:rsidRDefault="00310AAD" w:rsidP="009C38C3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13776B">
        <w:rPr>
          <w:rFonts w:cs="Tahoma" w:hAnsi="Times New Roman" w:ascii="Times New Roman"/>
          <w:sz w:val="24"/>
        </w:rPr>
        <w:t>30. listopada</w:t>
      </w:r>
      <w:r w:rsidR="009C38C3">
        <w:rPr>
          <w:rFonts w:cs="Tahoma" w:hAnsi="Times New Roman" w:ascii="Times New Roman"/>
          <w:sz w:val="24"/>
        </w:rPr>
        <w:t xml:space="preserve"> </w:t>
      </w:r>
      <w:r w:rsidR="00B05C64">
        <w:rPr>
          <w:rFonts w:cs="Tahoma" w:hAnsi="Times New Roman" w:ascii="Times New Roman"/>
          <w:sz w:val="24"/>
        </w:rPr>
        <w:t>201</w:t>
      </w:r>
      <w:r w:rsidR="009C38C3">
        <w:rPr>
          <w:rFonts w:cs="Tahoma" w:hAnsi="Times New Roman" w:ascii="Times New Roman"/>
          <w:sz w:val="24"/>
        </w:rPr>
        <w:t>8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9C38C3">
        <w:rPr>
          <w:rFonts w:cs="Tahoma" w:hAnsi="Times New Roman" w:ascii="Times New Roman"/>
          <w:sz w:val="24"/>
        </w:rPr>
        <w:t xml:space="preserve">     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565D99">
        <w:rPr>
          <w:rFonts w:cs="Tahoma" w:hAnsi="Times New Roman" w:ascii="Times New Roman"/>
          <w:sz w:val="24"/>
        </w:rPr>
        <w:t xml:space="preserve"> v. r.</w:t>
      </w:r>
    </w:p>
    <w:p w:rsidRDefault="00565D99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D4749B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</w:p>
    <w:p w:rsidRDefault="00565D99" w:rsidR="00565D99" w:rsidRPr="00565D99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65D99">
        <w:rPr>
          <w:rFonts w:hAnsi="Times New Roman" w:ascii="Times New Roman"/>
          <w:sz w:val="24"/>
        </w:rPr>
        <w:t>Za toč. otpravka – ovl. službenik</w:t>
      </w:r>
    </w:p>
    <w:p w:rsidRDefault="00565D99" w:rsidR="00565D99" w:rsidRPr="00565D99">
      <w:pPr>
        <w:rPr>
          <w:rFonts w:hAnsi="Times New Roman" w:ascii="Times New Roman"/>
          <w:sz w:val="24"/>
        </w:rPr>
      </w:pPr>
      <w:r w:rsidRPr="00565D99">
        <w:rPr>
          <w:rFonts w:hAnsi="Times New Roman" w:ascii="Times New Roman"/>
          <w:sz w:val="24"/>
        </w:rPr>
        <w:tab/>
      </w:r>
      <w:r w:rsidRPr="00565D99">
        <w:rPr>
          <w:rFonts w:hAnsi="Times New Roman" w:ascii="Times New Roman"/>
          <w:sz w:val="24"/>
        </w:rPr>
        <w:tab/>
      </w:r>
      <w:r w:rsidRPr="00565D99">
        <w:rPr>
          <w:rFonts w:hAnsi="Times New Roman" w:ascii="Times New Roman"/>
          <w:sz w:val="24"/>
        </w:rPr>
        <w:tab/>
      </w:r>
      <w:r w:rsidRPr="00565D99">
        <w:rPr>
          <w:rFonts w:hAnsi="Times New Roman" w:ascii="Times New Roman"/>
          <w:sz w:val="24"/>
        </w:rPr>
        <w:tab/>
      </w:r>
      <w:r w:rsidRPr="00565D99">
        <w:rPr>
          <w:rFonts w:hAnsi="Times New Roman" w:ascii="Times New Roman"/>
          <w:sz w:val="24"/>
        </w:rPr>
        <w:tab/>
      </w:r>
      <w:r w:rsidRPr="00565D99">
        <w:rPr>
          <w:rFonts w:hAnsi="Times New Roman" w:ascii="Times New Roman"/>
          <w:sz w:val="24"/>
        </w:rPr>
        <w:tab/>
      </w:r>
      <w:r w:rsidRPr="00565D99">
        <w:rPr>
          <w:rFonts w:hAnsi="Times New Roman" w:ascii="Times New Roman"/>
          <w:sz w:val="24"/>
        </w:rPr>
        <w:tab/>
      </w:r>
      <w:r w:rsidRPr="00565D99">
        <w:rPr>
          <w:rFonts w:hAnsi="Times New Roman" w:ascii="Times New Roman"/>
          <w:sz w:val="24"/>
        </w:rPr>
        <w:tab/>
      </w:r>
      <w:r w:rsidRPr="00565D99">
        <w:rPr>
          <w:rFonts w:hAnsi="Times New Roman" w:ascii="Times New Roman"/>
          <w:sz w:val="24"/>
        </w:rPr>
        <w:tab/>
        <w:t>Kristina Švajger</w:t>
      </w:r>
    </w:p>
    <w:p w:rsidRDefault="009C38C3" w:rsidP="009C38C3" w:rsidR="009C38C3" w:rsidRPr="00565D99">
      <w:pPr>
        <w:rPr>
          <w:rFonts w:hAnsi="Times New Roman" w:ascii="Times New Roman"/>
          <w:sz w:val="24"/>
        </w:rPr>
      </w:pPr>
    </w:p>
    <w:p w:rsidRDefault="009C38C3" w:rsidP="00310AAD" w:rsidR="009C38C3" w:rsidRPr="00565D99">
      <w:pPr>
        <w:rPr>
          <w:rFonts w:hAnsi="Times New Roman" w:ascii="Times New Roman"/>
          <w:sz w:val="24"/>
        </w:rPr>
      </w:pPr>
    </w:p>
    <w:sectPr w:rsidSect="003443E9" w:rsidR="009C38C3" w:rsidRPr="00565D99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156D" w:rsidR="00CB156D">
      <w:r>
        <w:separator/>
      </w:r>
    </w:p>
  </w:endnote>
  <w:endnote w:id="0" w:type="continuationSeparator">
    <w:p w:rsidRDefault="00CB156D" w:rsidR="00CB15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156D" w:rsidR="00CB156D">
      <w:r>
        <w:separator/>
      </w:r>
    </w:p>
  </w:footnote>
  <w:footnote w:id="0" w:type="continuationSeparator">
    <w:p w:rsidRDefault="00CB156D" w:rsidR="00CB15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973565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A83CD4">
      <w:rPr>
        <w:rFonts w:hAnsi="Times New Roman" w:ascii="Times New Roman"/>
        <w:szCs w:val="22"/>
      </w:rPr>
      <w:t>889/13</w:t>
    </w:r>
    <w:r w:rsidR="0068208A">
      <w:rPr>
        <w:rFonts w:hAnsi="Times New Roman" w:ascii="Times New Roman"/>
        <w:szCs w:val="22"/>
      </w:rPr>
      <w:t>-45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B42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3776B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3B42"/>
    <w:rsid w:val="003443E9"/>
    <w:rsid w:val="00360318"/>
    <w:rsid w:val="0036625F"/>
    <w:rsid w:val="0038772B"/>
    <w:rsid w:val="003B3623"/>
    <w:rsid w:val="003B4319"/>
    <w:rsid w:val="003C3ECA"/>
    <w:rsid w:val="003C4078"/>
    <w:rsid w:val="003C7918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164AC"/>
    <w:rsid w:val="0052511F"/>
    <w:rsid w:val="00525226"/>
    <w:rsid w:val="005419C8"/>
    <w:rsid w:val="00545455"/>
    <w:rsid w:val="00555835"/>
    <w:rsid w:val="00565D99"/>
    <w:rsid w:val="0057341F"/>
    <w:rsid w:val="0057594C"/>
    <w:rsid w:val="00593FFA"/>
    <w:rsid w:val="005A4811"/>
    <w:rsid w:val="005A5151"/>
    <w:rsid w:val="005B00EE"/>
    <w:rsid w:val="005C57E1"/>
    <w:rsid w:val="005E661F"/>
    <w:rsid w:val="005F1421"/>
    <w:rsid w:val="006008F9"/>
    <w:rsid w:val="00642359"/>
    <w:rsid w:val="00645DC1"/>
    <w:rsid w:val="006670BB"/>
    <w:rsid w:val="0068208A"/>
    <w:rsid w:val="0068465E"/>
    <w:rsid w:val="006B72D9"/>
    <w:rsid w:val="006E1347"/>
    <w:rsid w:val="006E1E9D"/>
    <w:rsid w:val="006E52BB"/>
    <w:rsid w:val="006F26F0"/>
    <w:rsid w:val="0070227B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145"/>
    <w:rsid w:val="008B6BCE"/>
    <w:rsid w:val="008C37EC"/>
    <w:rsid w:val="008C4232"/>
    <w:rsid w:val="008F7361"/>
    <w:rsid w:val="0095432E"/>
    <w:rsid w:val="00957E52"/>
    <w:rsid w:val="00971D49"/>
    <w:rsid w:val="00973546"/>
    <w:rsid w:val="00973565"/>
    <w:rsid w:val="0099519D"/>
    <w:rsid w:val="009A0FF6"/>
    <w:rsid w:val="009C364E"/>
    <w:rsid w:val="009C38C3"/>
    <w:rsid w:val="009D5AF9"/>
    <w:rsid w:val="009F6435"/>
    <w:rsid w:val="009F6D59"/>
    <w:rsid w:val="009F761E"/>
    <w:rsid w:val="00A202B6"/>
    <w:rsid w:val="00A23DC2"/>
    <w:rsid w:val="00A25446"/>
    <w:rsid w:val="00A62482"/>
    <w:rsid w:val="00A74130"/>
    <w:rsid w:val="00A83CD4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00867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B156D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77283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0FA1"/>
    <w:rsid w:val="00E814AC"/>
    <w:rsid w:val="00E911F7"/>
    <w:rsid w:val="00EA0453"/>
    <w:rsid w:val="00EA52A1"/>
    <w:rsid w:val="00EC31E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565D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D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D9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D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D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565D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D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D9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D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D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St-889/2013-45</izvorni_sadrzaj>
    <derivirana_varijabla naziv="DomainObject.Oznaka_1">St-889/2013-45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2013.</izvorni_sadrzaj>
    <derivirana_varijabla naziv="DomainObject.Predmet.DatumOsnivanja_1">25.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St-889/2013</izvorni_sadrzaj>
    <derivirana_varijabla naziv="DomainObject.Predmet.OznakaBroj_1">St-889/2013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MAGNUS d.o.o. zastupanog po punomoćniku Darko Babić</izvorni_sadrzaj>
    <derivirana_varijabla naziv="DomainObject.Predmet.ProtustrankaFormated_1">  MAGNUS d.o.o. zastupanog po punomoćniku Darko Babić</derivirana_varijabla>
  </DomainObject.Predmet.ProtustrankaFormated>
  <DomainObject.Predmet.ProtustrankaFormatedOIB>
    <izvorni_sadrzaj>  MAGNUS d.o.o., OIB 90103922896 zastupanog po punomoćniku Darko Babić</izvorni_sadrzaj>
    <derivirana_varijabla naziv="DomainObject.Predmet.ProtustrankaFormatedOIB_1">  MAGNUS d.o.o., OIB 90103922896 zastupanog po punomoćniku Darko Babić</derivirana_varijabla>
  </DomainObject.Predmet.ProtustrankaFormatedOIB>
  <DomainObject.Predmet.ProtustrankaFormatedWithAdress>
    <izvorni_sadrzaj> MAGNUS d.o.o., Čamerovac 184, 47240 Slunj zastupanog po punomoćniku Darko Babić</izvorni_sadrzaj>
    <derivirana_varijabla naziv="DomainObject.Predmet.ProtustrankaFormatedWithAdress_1"> MAGNUS d.o.o., Čamerovac 184, 47240 Slunj zastupanog po punomoćniku Darko Babić</derivirana_varijabla>
  </DomainObject.Predmet.ProtustrankaFormatedWithAdress>
  <DomainObject.Predmet.ProtustrankaFormatedWithAdressOIB>
    <izvorni_sadrzaj> MAGNUS d.o.o., OIB 90103922896, Čamerovac 184, 47240 Slunj zastupanog po punomoćniku Darko Babić</izvorni_sadrzaj>
    <derivirana_varijabla naziv="DomainObject.Predmet.ProtustrankaFormatedWithAdressOIB_1"> MAGNUS d.o.o., OIB 90103922896, Čamerovac 184, 47240 Slunj zastupanog po punomoćniku Darko Babić</derivirana_varijabla>
  </DomainObject.Predmet.ProtustrankaFormatedWithAdressOIB>
  <DomainObject.Predmet.ProtustrankaWithAdress>
    <izvorni_sadrzaj>MAGNUS d.o.o. Čamerovac 184, 47240 Slunj</izvorni_sadrzaj>
    <derivirana_varijabla naziv="DomainObject.Predmet.ProtustrankaWithAdress_1">MAGNUS d.o.o. Čamerovac 184, 47240 Slunj</derivirana_varijabla>
  </DomainObject.Predmet.ProtustrankaWithAdress>
  <DomainObject.Predmet.ProtustrankaWithAdressOIB>
    <izvorni_sadrzaj>MAGNUS d.o.o., OIB 90103922896, Čamerovac 184, 47240 Slunj</izvorni_sadrzaj>
    <derivirana_varijabla naziv="DomainObject.Predmet.ProtustrankaWithAdressOIB_1">MAGNUS d.o.o., OIB 90103922896, Čamerovac 184, 47240 Slunj</derivirana_varijabla>
  </DomainObject.Predmet.ProtustrankaWithAdressOIB>
  <DomainObject.Predmet.ProtustrankaNazivFormated>
    <izvorni_sadrzaj>MAGNUS d.o.o.</izvorni_sadrzaj>
    <derivirana_varijabla naziv="DomainObject.Predmet.ProtustrankaNazivFormated_1">MAGNUS d.o.o.</derivirana_varijabla>
  </DomainObject.Predmet.ProtustrankaNazivFormated>
  <DomainObject.Predmet.ProtustrankaNazivFormatedOIB>
    <izvorni_sadrzaj>MAGNUS d.o.o., OIB 90103922896</izvorni_sadrzaj>
    <derivirana_varijabla naziv="DomainObject.Predmet.ProtustrankaNazivFormatedOIB_1">MAGNUS d.o.o., OIB 90103922896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TVORNICE RUBLJA MODEA</izvorni_sadrzaj>
    <derivirana_varijabla naziv="DomainObject.Predmet.StrankaFormated_1">  STEČAJNA MASA TVORNICE RUBLJA MODEA</derivirana_varijabla>
  </DomainObject.Predmet.StrankaFormated>
  <DomainObject.Predmet.StrankaFormatedOIB>
    <izvorni_sadrzaj>  STEČAJNA MASA TVORNICE RUBLJA MODEA, OIB 99710997136</izvorni_sadrzaj>
    <derivirana_varijabla naziv="DomainObject.Predmet.StrankaFormatedOIB_1">  STEČAJNA MASA TVORNICE RUBLJA MODEA, OIB 99710997136</derivirana_varijabla>
  </DomainObject.Predmet.StrankaFormatedOIB>
  <DomainObject.Predmet.StrankaFormatedWithAdress>
    <izvorni_sadrzaj> STEČAJNA MASA TVORNICE RUBLJA MODEA, Moslavačka bb, 43280 Garešnica</izvorni_sadrzaj>
    <derivirana_varijabla naziv="DomainObject.Predmet.StrankaFormatedWithAdress_1"> STEČAJNA MASA TVORNICE RUBLJA MODEA, Moslavačka bb, 43280 Garešnica</derivirana_varijabla>
  </DomainObject.Predmet.StrankaFormatedWithAdress>
  <DomainObject.Predmet.StrankaFormatedWithAdressOIB>
    <izvorni_sadrzaj> STEČAJNA MASA TVORNICE RUBLJA MODEA, OIB 99710997136, Moslavačka bb, 43280 Garešnica</izvorni_sadrzaj>
    <derivirana_varijabla naziv="DomainObject.Predmet.StrankaFormatedWithAdressOIB_1"> STEČAJNA MASA TVORNICE RUBLJA MODEA, OIB 99710997136, Moslavačka bb, 43280 Garešnica</derivirana_varijabla>
  </DomainObject.Predmet.StrankaFormatedWithAdressOIB>
  <DomainObject.Predmet.StrankaWithAdress>
    <izvorni_sadrzaj>STEČAJNA MASA TVORNICE RUBLJA MODEA Moslavačka bb,43280 Garešnica</izvorni_sadrzaj>
    <derivirana_varijabla naziv="DomainObject.Predmet.StrankaWithAdress_1">STEČAJNA MASA TVORNICE RUBLJA MODEA Moslavačka bb,43280 Garešnica</derivirana_varijabla>
  </DomainObject.Predmet.StrankaWithAdress>
  <DomainObject.Predmet.StrankaWithAdressOIB>
    <izvorni_sadrzaj>STEČAJNA MASA TVORNICE RUBLJA MODEA, OIB 99710997136, Moslavačka bb,43280 Garešnica</izvorni_sadrzaj>
    <derivirana_varijabla naziv="DomainObject.Predmet.StrankaWithAdressOIB_1">STEČAJNA MASA TVORNICE RUBLJA MODEA, OIB 99710997136, Moslavačka bb,43280 Garešnica</derivirana_varijabla>
  </DomainObject.Predmet.StrankaWithAdressOIB>
  <DomainObject.Predmet.StrankaNazivFormated>
    <izvorni_sadrzaj>STEČAJNA MASA TVORNICE RUBLJA MODEA</izvorni_sadrzaj>
    <derivirana_varijabla naziv="DomainObject.Predmet.StrankaNazivFormated_1">STEČAJNA MASA TVORNICE RUBLJA MODEA</derivirana_varijabla>
  </DomainObject.Predmet.StrankaNazivFormated>
  <DomainObject.Predmet.StrankaNazivFormatedOIB>
    <izvorni_sadrzaj>STEČAJNA MASA TVORNICE RUBLJA MODEA, OIB 99710997136</izvorni_sadrzaj>
    <derivirana_varijabla naziv="DomainObject.Predmet.StrankaNazivFormatedOIB_1">STEČAJNA MASA TVORNICE RUBLJA MODEA, OIB 99710997136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STEČAJNA MASA TVORNICE RUBLJA MODEA</item>
    </izvorni_sadrzaj>
    <derivirana_varijabla naziv="DomainObject.Predmet.StrankaListFormated_1">
      <item>STEČAJNA MASA TVORNICE RUBLJA MODEA</item>
    </derivirana_varijabla>
  </DomainObject.Predmet.StrankaListFormated>
  <DomainObject.Predmet.StrankaListFormatedOIB>
    <izvorni_sadrzaj>
      <item>STEČAJNA MASA TVORNICE RUBLJA MODEA, OIB 99710997136</item>
    </izvorni_sadrzaj>
    <derivirana_varijabla naziv="DomainObject.Predmet.StrankaListFormatedOIB_1">
      <item>STEČAJNA MASA TVORNICE RUBLJA MODEA, OIB 99710997136</item>
    </derivirana_varijabla>
  </DomainObject.Predmet.StrankaListFormatedOIB>
  <DomainObject.Predmet.StrankaListFormatedWithAdress>
    <izvorni_sadrzaj>
      <item>STEČAJNA MASA TVORNICE RUBLJA MODEA, Moslavačka bb, 43280 Garešnica</item>
    </izvorni_sadrzaj>
    <derivirana_varijabla naziv="DomainObject.Predmet.StrankaListFormatedWithAdress_1">
      <item>STEČAJNA MASA TVORNICE RUBLJA MODEA, Moslavačka bb, 43280 Garešnica</item>
    </derivirana_varijabla>
  </DomainObject.Predmet.StrankaListFormatedWithAdress>
  <DomainObject.Predmet.StrankaListFormatedWithAdressOIB>
    <izvorni_sadrzaj>
      <item>STEČAJNA MASA TVORNICE RUBLJA MODEA, OIB 99710997136, Moslavačka bb, 43280 Garešnica</item>
    </izvorni_sadrzaj>
    <derivirana_varijabla naziv="DomainObject.Predmet.StrankaListFormatedWithAdressOIB_1">
      <item>STEČAJNA MASA TVORNICE RUBLJA MODEA, OIB 99710997136, Moslavačka bb, 43280 Garešnica</item>
    </derivirana_varijabla>
  </DomainObject.Predmet.StrankaListFormatedWithAdressOIB>
  <DomainObject.Predmet.StrankaListNazivFormated>
    <izvorni_sadrzaj>
      <item>STEČAJNA MASA TVORNICE RUBLJA MODEA</item>
    </izvorni_sadrzaj>
    <derivirana_varijabla naziv="DomainObject.Predmet.StrankaListNazivFormated_1">
      <item>STEČAJNA MASA TVORNICE RUBLJA MODEA</item>
    </derivirana_varijabla>
  </DomainObject.Predmet.StrankaListNazivFormated>
  <DomainObject.Predmet.StrankaListNazivFormatedOIB>
    <izvorni_sadrzaj>
      <item>STEČAJNA MASA TVORNICE RUBLJA MODEA, OIB 99710997136</item>
    </izvorni_sadrzaj>
    <derivirana_varijabla naziv="DomainObject.Predmet.StrankaListNazivFormatedOIB_1">
      <item>STEČAJNA MASA TVORNICE RUBLJA MODEA, OIB 99710997136</item>
    </derivirana_varijabla>
  </DomainObject.Predmet.StrankaListNazivFormatedOIB>
  <DomainObject.Predmet.ProtuStrankaListFormated>
    <izvorni_sadrzaj>
      <item>MAGNUS d.o.o. zastupanog po punomoćniku Darko Babić</item>
    </izvorni_sadrzaj>
    <derivirana_varijabla naziv="DomainObject.Predmet.ProtuStrankaListFormated_1">
      <item>MAGNUS d.o.o. zastupanog po punomoćniku Darko Babić</item>
    </derivirana_varijabla>
  </DomainObject.Predmet.ProtuStrankaListFormated>
  <DomainObject.Predmet.ProtuStrankaListFormatedOIB>
    <izvorni_sadrzaj>
      <item>MAGNUS d.o.o., OIB 90103922896 zastupanog po punomoćniku Darko Babić</item>
    </izvorni_sadrzaj>
    <derivirana_varijabla naziv="DomainObject.Predmet.ProtuStrankaListFormatedOIB_1">
      <item>MAGNUS d.o.o., OIB 90103922896 zastupanog po punomoćniku Darko Babić</item>
    </derivirana_varijabla>
  </DomainObject.Predmet.ProtuStrankaListFormatedOIB>
  <DomainObject.Predmet.ProtuStrankaListFormatedWithAdress>
    <izvorni_sadrzaj>
      <item>MAGNUS d.o.o., Čamerovac 184, 47240 Slunj zastupanog po punomoćniku Darko Babić</item>
    </izvorni_sadrzaj>
    <derivirana_varijabla naziv="DomainObject.Predmet.ProtuStrankaListFormatedWithAdress_1">
      <item>MAGNUS d.o.o., Čamerovac 184, 47240 Slunj zastupanog po punomoćniku Darko Babić</item>
    </derivirana_varijabla>
  </DomainObject.Predmet.ProtuStrankaListFormatedWithAdress>
  <DomainObject.Predmet.ProtuStrankaListFormatedWithAdressOIB>
    <izvorni_sadrzaj>
      <item>MAGNUS d.o.o., OIB 90103922896, Čamerovac 184, 47240 Slunj zastupanog po punomoćniku Darko Babić</item>
    </izvorni_sadrzaj>
    <derivirana_varijabla naziv="DomainObject.Predmet.ProtuStrankaListFormatedWithAdressOIB_1">
      <item>MAGNUS d.o.o., OIB 90103922896, Čamerovac 184, 47240 Slunj zastupanog po punomoćniku Darko Babić</item>
    </derivirana_varijabla>
  </DomainObject.Predmet.ProtuStrankaListFormatedWithAdressOIB>
  <DomainObject.Predmet.ProtuStrankaListNazivFormated>
    <izvorni_sadrzaj>
      <item>MAGNUS d.o.o.</item>
    </izvorni_sadrzaj>
    <derivirana_varijabla naziv="DomainObject.Predmet.ProtuStrankaListNazivFormated_1">
      <item>MAGNUS d.o.o.</item>
    </derivirana_varijabla>
  </DomainObject.Predmet.ProtuStrankaListNazivFormated>
  <DomainObject.Predmet.ProtuStrankaListNazivFormatedOIB>
    <izvorni_sadrzaj>
      <item>MAGNUS d.o.o., OIB 90103922896</item>
    </izvorni_sadrzaj>
    <derivirana_varijabla naziv="DomainObject.Predmet.ProtuStrankaListNazivFormatedOIB_1">
      <item>MAGNUS d.o.o., OIB 90103922896</item>
    </derivirana_varijabla>
  </DomainObject.Predmet.ProtuStrankaListNazivFormatedOIB>
  <DomainObject.Predmet.OstaliListFormated>
    <izvorni_sadrzaj>
      <item>Marijan Belani</item>
      <item>Davor Petera</item>
      <item>Darko Babić punomoćnik sudionika u postupku MAGNUS d.o.o.</item>
      <item>CENTAR BANKA dioničko društvo u stečaju</item>
      <item>Županijsko državno odvjetništvo u Karlovcu</item>
    </izvorni_sadrzaj>
    <derivirana_varijabla naziv="DomainObject.Predmet.OstaliListFormated_1">
      <item>Marijan Belani</item>
      <item>Davor Petera</item>
      <item>Darko Babić punomoćnik sudionika u postupku MAGNUS d.o.o.</item>
      <item>CENTAR BANKA dioničko društvo u stečaju</item>
      <item>Županijsko državno odvjetništvo u Karlovcu</item>
    </derivirana_varijabla>
  </DomainObject.Predmet.OstaliListFormated>
  <DomainObject.Predmet.OstaliListFormatedOIB>
    <izvorni_sadrzaj>
      <item>Marijan Belani, OIB 73806587468</item>
      <item>Davor Petera, OIB 90695323330</item>
      <item>Darko Babić, OIB 85822185522 punomoćnik sudionika u postupku MAGNUS d.o.o.</item>
      <item>CENTAR BANKA dioničko društvo u stečaju, OIB 89296739230</item>
      <item>Županijsko državno odvjetništvo u Karlovcu, OIB 96351974803</item>
    </izvorni_sadrzaj>
    <derivirana_varijabla naziv="DomainObject.Predmet.OstaliListFormatedOIB_1">
      <item>Marijan Belani, OIB 73806587468</item>
      <item>Davor Petera, OIB 90695323330</item>
      <item>Darko Babić, OIB 85822185522 punomoćnik sudionika u postupku MAGNUS d.o.o.</item>
      <item>CENTAR BANKA dioničko društvo u stečaju, OIB 89296739230</item>
      <item>Županijsko državno odvjetništvo u Karlovcu, OIB 96351974803</item>
    </derivirana_varijabla>
  </DomainObject.Predmet.OstaliListFormatedOIB>
  <DomainObject.Predmet.OstaliListFormatedWithAdress>
    <izvorni_sadrzaj>
      <item>Marijan Belani, I.Z.Dijankovečkog 4, 48260 Križevci</item>
      <item>Davor Petera, Srebrnjak 84, 10000 Zagreb</item>
      <item>Darko Babić, Brune Bušića 25, 10000 Zagreb punomoćnik sudionika u postupku MAGNUS d.o.o.</item>
      <item>CENTAR BANKA dioničko društvo u stečaju, Heinzelova 47A, 10000 Zagreb</item>
      <item>Županijsko državno odvjetništvo u Karlovcu, Trg Hrvatski branitelja 1, 47000 Karlovac</item>
    </izvorni_sadrzaj>
    <derivirana_varijabla naziv="DomainObject.Predmet.OstaliListFormatedWithAdress_1">
      <item>Marijan Belani, I.Z.Dijankovečkog 4, 48260 Križevci</item>
      <item>Davor Petera, Srebrnjak 84, 10000 Zagreb</item>
      <item>Darko Babić, Brune Bušića 25, 10000 Zagreb punomoćnik sudionika u postupku MAGNUS d.o.o.</item>
      <item>CENTAR BANKA dioničko društvo u stečaju, Heinzelova 47A, 10000 Zagreb</item>
      <item>Županijsko državno odvjetništvo u Karlovcu, Trg Hrvatski branitelja 1, 47000 Karlovac</item>
    </derivirana_varijabla>
  </DomainObject.Predmet.OstaliListFormatedWithAdress>
  <DomainObject.Predmet.OstaliListFormatedWithAdressOIB>
    <izvorni_sadrzaj>
      <item>Marijan Belani, OIB 73806587468, I.Z.Dijankovečkog 4, 48260 Križevci</item>
      <item>Davor Petera, OIB 90695323330, Srebrnjak 84, 10000 Zagreb</item>
      <item>Darko Babić, OIB 85822185522, Brune Bušića 25, 10000 Zagreb punomoćnik sudionika u postupku MAGNUS d.o.o.</item>
      <item>CENTAR BANKA dioničko društvo u stečaju, OIB 89296739230, Heinzelova 47A, 10000 Zagreb</item>
      <item>Županijsko državno odvjetništvo u Karlovcu, OIB 96351974803, Trg Hrvatski branitelja 1, 47000 Karlovac</item>
    </izvorni_sadrzaj>
    <derivirana_varijabla naziv="DomainObject.Predmet.OstaliListFormatedWithAdressOIB_1">
      <item>Marijan Belani, OIB 73806587468, I.Z.Dijankovečkog 4, 48260 Križevci</item>
      <item>Davor Petera, OIB 90695323330, Srebrnjak 84, 10000 Zagreb</item>
      <item>Darko Babić, OIB 85822185522, Brune Bušića 25, 10000 Zagreb punomoćnik sudionika u postupku MAGNUS d.o.o.</item>
      <item>CENTAR BANKA dioničko društvo u stečaju, OIB 89296739230, Heinzelova 47A, 10000 Zagreb</item>
      <item>Županijsko državno odvjetništvo u Karlovcu, OIB 96351974803, Trg Hrvatski branitelja 1, 47000 Karlovac</item>
    </derivirana_varijabla>
  </DomainObject.Predmet.OstaliListFormatedWithAdressOIB>
  <DomainObject.Predmet.OstaliListNazivFormated>
    <izvorni_sadrzaj>
      <item>Marijan Belani</item>
      <item>Davor Petera</item>
      <item>Darko Babić</item>
      <item>CENTAR BANKA dioničko društvo u stečaju</item>
      <item>Županijsko državno odvjetništvo u Karlovcu</item>
    </izvorni_sadrzaj>
    <derivirana_varijabla naziv="DomainObject.Predmet.OstaliListNazivFormated_1">
      <item>Marijan Belani</item>
      <item>Davor Petera</item>
      <item>Darko Babić</item>
      <item>CENTAR BANKA dioničko društvo u stečaju</item>
      <item>Županijsko državno odvjetništvo u Karlovcu</item>
    </derivirana_varijabla>
  </DomainObject.Predmet.OstaliListNazivFormated>
  <DomainObject.Predmet.OstaliListNazivFormatedOIB>
    <izvorni_sadrzaj>
      <item>Marijan Belani, OIB 73806587468</item>
      <item>Davor Petera, OIB 90695323330</item>
      <item>Darko Babić, OIB 85822185522</item>
      <item>CENTAR BANKA dioničko društvo u stečaju, OIB 89296739230</item>
      <item>Županijsko državno odvjetništvo u Karlovcu, OIB 96351974803</item>
    </izvorni_sadrzaj>
    <derivirana_varijabla naziv="DomainObject.Predmet.OstaliListNazivFormatedOIB_1">
      <item>Marijan Belani, OIB 73806587468</item>
      <item>Davor Petera, OIB 90695323330</item>
      <item>Darko Babić, OIB 85822185522</item>
      <item>CENTAR BANKA dioničko društvo u stečaju, OIB 89296739230</item>
      <item>Županijsko državno odvjetništvo u Karlovcu,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>St-889/2013-45</izvorni_sadrzaj>
    <derivirana_varijabla naziv="DomainObject.PoslovniBrojDokumenta_1">St-889/2013-45</derivirana_varijabla>
  </DomainObject.PoslovniBrojDokumenta>
  <DomainObject.Predmet.StrankaIDrugi>
    <izvorni_sadrzaj>STEČAJNA MASA TVORNICE RUBLJA MODEA</izvorni_sadrzaj>
    <derivirana_varijabla naziv="DomainObject.Predmet.StrankaIDrugi_1">STEČAJNA MASA TVORNICE RUBLJA MODEA</derivirana_varijabla>
  </DomainObject.Predmet.StrankaIDrugi>
  <DomainObject.Predmet.ProtustrankaIDrugi>
    <izvorni_sadrzaj>MAGNUS d.o.o.</izvorni_sadrzaj>
    <derivirana_varijabla naziv="DomainObject.Predmet.ProtustrankaIDrugi_1">MAGNUS d.o.o.</derivirana_varijabla>
  </DomainObject.Predmet.ProtustrankaIDrugi>
  <DomainObject.Predmet.StrankaIDrugiAdressOIB>
    <izvorni_sadrzaj>STEČAJNA MASA TVORNICE RUBLJA MODEA, OIB 99710997136, Moslavačka bb, 43280 Garešnica</izvorni_sadrzaj>
    <derivirana_varijabla naziv="DomainObject.Predmet.StrankaIDrugiAdressOIB_1">STEČAJNA MASA TVORNICE RUBLJA MODEA, OIB 99710997136, Moslavačka bb, 43280 Garešnica</derivirana_varijabla>
  </DomainObject.Predmet.StrankaIDrugiAdressOIB>
  <DomainObject.Predmet.ProtustrankaIDrugiAdressOIB>
    <izvorni_sadrzaj>MAGNUS d.o.o., OIB 90103922896, Čamerovac 184, 47240 Slunj</izvorni_sadrzaj>
    <derivirana_varijabla naziv="DomainObject.Predmet.ProtustrankaIDrugiAdressOIB_1">MAGNUS d.o.o., OIB 90103922896, Čamerovac 184,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TVORNICE RUBLJA MODEA</item>
      <item>MAGNUS d.o.o.</item>
      <item>Marijan Belani</item>
      <item>Davor Petera</item>
      <item>Darko Babić</item>
      <item>CENTAR BANKA dioničko društvo u stečaju</item>
      <item>Županijsko državno odvjetništvo u Karlovcu</item>
    </izvorni_sadrzaj>
    <derivirana_varijabla naziv="DomainObject.Predmet.SudioniciListNaziv_1">
      <item>STEČAJNA MASA TVORNICE RUBLJA MODEA</item>
      <item>MAGNUS d.o.o.</item>
      <item>Marijan Belani</item>
      <item>Davor Petera</item>
      <item>Darko Babić</item>
      <item>CENTAR BANKA dioničko društvo u stečaju</item>
      <item>Županijsko državno odvjetništvo u Karlovcu</item>
    </derivirana_varijabla>
  </DomainObject.Predmet.SudioniciListNaziv>
  <DomainObject.Predmet.SudioniciListAdressOIB>
    <izvorni_sadrzaj>
      <item>STEČAJNA MASA TVORNICE RUBLJA MODEA, OIB 99710997136, Moslavačka bb,43280 Garešnica</item>
      <item>MAGNUS d.o.o., OIB 90103922896, Čamerovac 184,47240 Slunj</item>
      <item>Marijan Belani, OIB 73806587468, I.Z.Dijankovečkog 4,48260 Križevci</item>
      <item>Davor Petera, OIB 90695323330, Srebrnjak 84,10000 Zagreb</item>
      <item>Darko Babić, OIB 85822185522, Brune Bušića 25,10000 Zagreb</item>
      <item>CENTAR BANKA dioničko društvo u stečaju, OIB 89296739230, Heinzelova 47A,10000 Zagreb</item>
      <item>Županijsko državno odvjetništvo u Karlovcu, OIB 96351974803, Trg Hrvatski branitelja 1,47000 Karlovac</item>
    </izvorni_sadrzaj>
    <derivirana_varijabla naziv="DomainObject.Predmet.SudioniciListAdressOIB_1">
      <item>STEČAJNA MASA TVORNICE RUBLJA MODEA, OIB 99710997136, Moslavačka bb,43280 Garešnica</item>
      <item>MAGNUS d.o.o., OIB 90103922896, Čamerovac 184,47240 Slunj</item>
      <item>Marijan Belani, OIB 73806587468, I.Z.Dijankovečkog 4,48260 Križevci</item>
      <item>Davor Petera, OIB 90695323330, Srebrnjak 84,10000 Zagreb</item>
      <item>Darko Babić, OIB 85822185522, Brune Bušića 25,10000 Zagreb</item>
      <item>CENTAR BANKA dioničko društvo u stečaju, OIB 89296739230, Heinzelova 47A,10000 Zagreb</item>
      <item>Županijsko državno odvjetništvo u Karlovcu, OIB 96351974803, Trg Hrvatski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99710997136</item>
      <item>, OIB 90103922896</item>
      <item>, OIB 73806587468</item>
      <item>, OIB 90695323330</item>
      <item>, OIB 85822185522</item>
      <item>, OIB 89296739230</item>
      <item>, OIB 96351974803</item>
    </izvorni_sadrzaj>
    <derivirana_varijabla naziv="DomainObject.Predmet.SudioniciListNazivOIB_1">
      <item>, OIB 99710997136</item>
      <item>, OIB 90103922896</item>
      <item>, OIB 73806587468</item>
      <item>, OIB 90695323330</item>
      <item>, OIB 85822185522</item>
      <item>, OIB 89296739230</item>
      <item>, OIB 96351974803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4. rujna 2018.</izvorni_sadrzaj>
    <derivirana_varijabla naziv="DomainObject.PredzadnjaOdlukaIzPredmeta.DatumDonosenjaOdluke_1">4. rujna 2018.</derivirana_varijabla>
  </DomainObject.PredzadnjaOdlukaIzPredmeta.DatumDonosenjaOdluke>
  <DomainObject.PredzadnjaOdlukaIzPredmeta.Oznaka>
    <izvorni_sadrzaj>St-889/2013-43</izvorni_sadrzaj>
    <derivirana_varijabla naziv="DomainObject.PredzadnjaOdlukaIzPredmeta.Oznaka_1">St-889/2013-43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483</properties:Words>
  <properties:Characters>2433</properties:Characters>
  <properties:Lines>72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3095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2018-11-02T12:35:00Z</dcterms:created>
  <dc:creator>MK</dc:creator>
  <cp:lastModifiedBy>Kristina Švajger</cp:lastModifiedBy>
  <cp:lastPrinted>2018-11-02T12:55:00Z</cp:lastPrinted>
  <dcterms:modified xmlns:xsi="http://www.w3.org/2001/XMLSchema-instance" xsi:type="dcterms:W3CDTF">2018-11-02T12:55:00Z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St-889/2013-45 / Odluka - Zaključak - određuje se ročište za dražbu (Zaključak_za_2._dražbu_(3)._dražbu_(3))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