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e18f" w14:paraId="a74e18f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C17F99">
        <w:rPr>
          <w:rFonts w:cs="Times New Roman" w:hAnsi="Times New Roman" w:ascii="Times New Roman"/>
          <w:b/>
          <w:sz w:val="24"/>
          <w:szCs w:val="24"/>
        </w:rPr>
        <w:t>810/15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C17F99">
        <w:rPr>
          <w:rFonts w:cs="Times New Roman" w:hAnsi="Times New Roman" w:ascii="Times New Roman"/>
          <w:sz w:val="24"/>
          <w:szCs w:val="24"/>
        </w:rPr>
        <w:t xml:space="preserve">KATAVIĆ d.o.o. iz Krapnja, Ribarska 63, </w:t>
      </w:r>
      <w:r w:rsidR="00157C50">
        <w:rPr>
          <w:rFonts w:cs="Times New Roman" w:hAnsi="Times New Roman" w:ascii="Times New Roman"/>
          <w:sz w:val="24"/>
          <w:szCs w:val="24"/>
        </w:rPr>
        <w:t>MBS:</w:t>
      </w:r>
      <w:r w:rsidR="00157C50" w:rsidRPr="00157C50">
        <w:t xml:space="preserve"> </w:t>
      </w:r>
      <w:r w:rsidR="00157C50" w:rsidRPr="00157C50">
        <w:rPr>
          <w:rFonts w:cs="Times New Roman" w:hAnsi="Times New Roman" w:ascii="Times New Roman"/>
          <w:sz w:val="24"/>
          <w:szCs w:val="24"/>
        </w:rPr>
        <w:t>060094279</w:t>
      </w:r>
      <w:r w:rsidR="00157C50">
        <w:rPr>
          <w:rFonts w:cs="Times New Roman" w:hAnsi="Times New Roman" w:ascii="Times New Roman"/>
          <w:sz w:val="24"/>
          <w:szCs w:val="24"/>
        </w:rPr>
        <w:t xml:space="preserve">, </w:t>
      </w:r>
      <w:r w:rsidR="00C17F99">
        <w:rPr>
          <w:rFonts w:cs="Times New Roman" w:hAnsi="Times New Roman" w:ascii="Times New Roman"/>
          <w:sz w:val="24"/>
          <w:szCs w:val="24"/>
        </w:rPr>
        <w:t>OIB:27832577436</w:t>
      </w:r>
      <w:r w:rsidR="00EB6863">
        <w:rPr>
          <w:rFonts w:cs="Times New Roman" w:hAnsi="Times New Roman" w:ascii="Times New Roman"/>
          <w:sz w:val="24"/>
          <w:szCs w:val="24"/>
        </w:rPr>
        <w:t>,</w:t>
      </w:r>
      <w:r w:rsidR="008243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C17F99">
        <w:rPr>
          <w:rFonts w:cs="Times New Roman" w:hAnsi="Times New Roman" w:ascii="Times New Roman"/>
          <w:sz w:val="24"/>
          <w:szCs w:val="24"/>
        </w:rPr>
        <w:t xml:space="preserve">KATAVIĆ d.o.o. iz Krapnja, Ribarska 63, </w:t>
      </w:r>
      <w:r w:rsidR="00157C50">
        <w:rPr>
          <w:rFonts w:cs="Times New Roman" w:hAnsi="Times New Roman" w:ascii="Times New Roman"/>
          <w:sz w:val="24"/>
          <w:szCs w:val="24"/>
        </w:rPr>
        <w:t>MBS:</w:t>
      </w:r>
      <w:r w:rsidR="00157C50" w:rsidRPr="00157C50">
        <w:t xml:space="preserve"> </w:t>
      </w:r>
      <w:r w:rsidR="00157C50" w:rsidRPr="00157C50">
        <w:rPr>
          <w:rFonts w:cs="Times New Roman" w:hAnsi="Times New Roman" w:ascii="Times New Roman"/>
          <w:sz w:val="24"/>
          <w:szCs w:val="24"/>
        </w:rPr>
        <w:t>060094279</w:t>
      </w:r>
      <w:r w:rsidR="00157C50">
        <w:rPr>
          <w:rFonts w:cs="Times New Roman" w:hAnsi="Times New Roman" w:ascii="Times New Roman"/>
          <w:sz w:val="24"/>
          <w:szCs w:val="24"/>
        </w:rPr>
        <w:t xml:space="preserve">, </w:t>
      </w:r>
      <w:r w:rsidR="00C17F99">
        <w:rPr>
          <w:rFonts w:cs="Times New Roman" w:hAnsi="Times New Roman" w:ascii="Times New Roman"/>
          <w:sz w:val="24"/>
          <w:szCs w:val="24"/>
        </w:rPr>
        <w:t>OIB:27832577436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C17F99">
        <w:rPr>
          <w:rFonts w:cs="Times New Roman" w:hAnsi="Times New Roman" w:ascii="Times New Roman"/>
          <w:sz w:val="24"/>
          <w:szCs w:val="24"/>
        </w:rPr>
        <w:t>7.636,26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C17F99">
        <w:rPr>
          <w:rFonts w:cs="Times New Roman" w:hAnsi="Times New Roman" w:ascii="Times New Roman"/>
          <w:sz w:val="24"/>
          <w:szCs w:val="24"/>
        </w:rPr>
        <w:t>Sandra Mikulandra</w:t>
      </w:r>
      <w:r w:rsidR="00F95855">
        <w:rPr>
          <w:rFonts w:cs="Times New Roman" w:hAnsi="Times New Roman" w:ascii="Times New Roman"/>
          <w:sz w:val="24"/>
          <w:szCs w:val="24"/>
        </w:rPr>
        <w:t xml:space="preserve"> iz Šibenika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C17F99">
        <w:rPr>
          <w:rFonts w:cs="Times New Roman" w:hAnsi="Times New Roman" w:ascii="Times New Roman"/>
          <w:sz w:val="24"/>
          <w:szCs w:val="24"/>
        </w:rPr>
        <w:t>810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1EE0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C17F99">
        <w:rPr>
          <w:rFonts w:cs="Times New Roman" w:hAnsi="Times New Roman" w:ascii="Times New Roman"/>
          <w:sz w:val="24"/>
          <w:szCs w:val="24"/>
        </w:rPr>
        <w:t>Sandra Mikulandra, Paška Zjačića 42, Šibenik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360" w:rsidP="00C35767" w:rsidR="00306360">
      <w:pPr>
        <w:spacing w:lineRule="auto" w:line="240" w:after="0"/>
      </w:pPr>
      <w:r>
        <w:separator/>
      </w:r>
    </w:p>
  </w:endnote>
  <w:endnote w:id="0" w:type="continuationSeparator">
    <w:p w:rsidRDefault="00306360" w:rsidP="00C35767" w:rsidR="003063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360" w:rsidP="00C35767" w:rsidR="00306360">
      <w:pPr>
        <w:spacing w:lineRule="auto" w:line="240" w:after="0"/>
      </w:pPr>
      <w:r>
        <w:separator/>
      </w:r>
    </w:p>
  </w:footnote>
  <w:footnote w:id="0" w:type="continuationSeparator">
    <w:p w:rsidRDefault="00306360" w:rsidP="00C35767" w:rsidR="003063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C17F99">
      <w:t>810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57C50"/>
    <w:rsid w:val="002B4ED8"/>
    <w:rsid w:val="002E5A3B"/>
    <w:rsid w:val="00306360"/>
    <w:rsid w:val="00315383"/>
    <w:rsid w:val="00350376"/>
    <w:rsid w:val="003D0F6D"/>
    <w:rsid w:val="00440695"/>
    <w:rsid w:val="005234E9"/>
    <w:rsid w:val="00576306"/>
    <w:rsid w:val="005B4D6D"/>
    <w:rsid w:val="006B5018"/>
    <w:rsid w:val="00791EE0"/>
    <w:rsid w:val="00806FFC"/>
    <w:rsid w:val="00824345"/>
    <w:rsid w:val="009A76E2"/>
    <w:rsid w:val="00A06758"/>
    <w:rsid w:val="00A40141"/>
    <w:rsid w:val="00AD308F"/>
    <w:rsid w:val="00B04078"/>
    <w:rsid w:val="00B56C51"/>
    <w:rsid w:val="00BC6BA0"/>
    <w:rsid w:val="00C17623"/>
    <w:rsid w:val="00C17F99"/>
    <w:rsid w:val="00C35767"/>
    <w:rsid w:val="00C71CD9"/>
    <w:rsid w:val="00D2637D"/>
    <w:rsid w:val="00D933F6"/>
    <w:rsid w:val="00DB1B74"/>
    <w:rsid w:val="00E30272"/>
    <w:rsid w:val="00EB6863"/>
    <w:rsid w:val="00F9534A"/>
    <w:rsid w:val="00F95855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D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D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KATAVIĆ d.o.o. za knjigovodstvene usluge</izvorni_sadrzaj>
    <derivirana_varijabla naziv="DomainObject.Predmet.ProtustrankaFormated_1">  KATAVIĆ d.o.o. za knjigovodstvene usluge</derivirana_varijabla>
  </DomainObject.Predmet.ProtustrankaFormated>
  <DomainObject.Predmet.ProtustrankaFormatedOIB>
    <izvorni_sadrzaj>  KATAVIĆ d.o.o. za knjigovodstvene usluge, OIB 27832577436</izvorni_sadrzaj>
    <derivirana_varijabla naziv="DomainObject.Predmet.ProtustrankaFormatedOIB_1">  KATAVIĆ d.o.o. za knjigovodstvene usluge, OIB 27832577436</derivirana_varijabla>
  </DomainObject.Predmet.ProtustrankaFormatedOIB>
  <DomainObject.Predmet.ProtustrankaFormatedWithAdress>
    <izvorni_sadrzaj> KATAVIĆ d.o.o. za knjigovodstvene usluge, Ribarska 63, 22000 Krapanj</izvorni_sadrzaj>
    <derivirana_varijabla naziv="DomainObject.Predmet.ProtustrankaFormatedWithAdress_1"> KATAVIĆ d.o.o. za knjigovodstvene usluge, Ribarska 63, 22000 Krapanj</derivirana_varijabla>
  </DomainObject.Predmet.ProtustrankaFormatedWithAdress>
  <DomainObject.Predmet.ProtustrankaFormatedWithAdressOIB>
    <izvorni_sadrzaj> KATAVIĆ d.o.o. za knjigovodstvene usluge, OIB 27832577436, Ribarska 63, 22000 Krapanj</izvorni_sadrzaj>
    <derivirana_varijabla naziv="DomainObject.Predmet.ProtustrankaFormatedWithAdressOIB_1"> KATAVIĆ d.o.o. za knjigovodstvene usluge, OIB 27832577436, Ribarska 63, 22000 Krapanj</derivirana_varijabla>
  </DomainObject.Predmet.ProtustrankaFormatedWithAdressOIB>
  <DomainObject.Predmet.ProtustrankaWithAdress>
    <izvorni_sadrzaj>KATAVIĆ d.o.o. za knjigovodstvene usluge Ribarska 63, 22000 Krapanj</izvorni_sadrzaj>
    <derivirana_varijabla naziv="DomainObject.Predmet.ProtustrankaWithAdress_1">KATAVIĆ d.o.o. za knjigovodstvene usluge Ribarska 63, 22000 Krapanj</derivirana_varijabla>
  </DomainObject.Predmet.ProtustrankaWithAdress>
  <DomainObject.Predmet.ProtustrankaWithAdressOIB>
    <izvorni_sadrzaj>KATAVIĆ d.o.o. za knjigovodstvene usluge, OIB 27832577436, Ribarska 63, 22000 Krapanj</izvorni_sadrzaj>
    <derivirana_varijabla naziv="DomainObject.Predmet.ProtustrankaWithAdressOIB_1">KATAVIĆ d.o.o. za knjigovodstvene usluge, OIB 27832577436, Ribarska 63, 22000 Krapanj</derivirana_varijabla>
  </DomainObject.Predmet.ProtustrankaWithAdressOIB>
  <DomainObject.Predmet.ProtustrankaNazivFormated>
    <izvorni_sadrzaj>KATAVIĆ d.o.o. za knjigovodstvene usluge</izvorni_sadrzaj>
    <derivirana_varijabla naziv="DomainObject.Predmet.ProtustrankaNazivFormated_1">KATAVIĆ d.o.o. za knjigovodstvene usluge</derivirana_varijabla>
  </DomainObject.Predmet.ProtustrankaNazivFormated>
  <DomainObject.Predmet.ProtustrankaNazivFormatedOIB>
    <izvorni_sadrzaj>KATAVIĆ d.o.o. za knjigovodstvene usluge, OIB 27832577436</izvorni_sadrzaj>
    <derivirana_varijabla naziv="DomainObject.Predmet.ProtustrankaNazivFormatedOIB_1">KATAVIĆ d.o.o. za knjigovodstvene usluge, OIB 27832577436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KATAVIĆ d.o.o. za knjigovodstvene usluge</item>
    </izvorni_sadrzaj>
    <derivirana_varijabla naziv="DomainObject.Predmet.ProtuStrankaListFormated_1">
      <item>KATAVIĆ d.o.o. za knjigovodstvene usluge</item>
    </derivirana_varijabla>
  </DomainObject.Predmet.ProtuStrankaListFormated>
  <DomainObject.Predmet.ProtuStrankaListFormatedOIB>
    <izvorni_sadrzaj>
      <item>KATAVIĆ d.o.o. za knjigovodstvene usluge, OIB 27832577436</item>
    </izvorni_sadrzaj>
    <derivirana_varijabla naziv="DomainObject.Predmet.ProtuStrankaListFormatedOIB_1">
      <item>KATAVIĆ d.o.o. za knjigovodstvene usluge, OIB 27832577436</item>
    </derivirana_varijabla>
  </DomainObject.Predmet.ProtuStrankaListFormatedOIB>
  <DomainObject.Predmet.ProtuStrankaListFormatedWithAdress>
    <izvorni_sadrzaj>
      <item>KATAVIĆ d.o.o. za knjigovodstvene usluge, Ribarska 63, 22000 Krapanj</item>
    </izvorni_sadrzaj>
    <derivirana_varijabla naziv="DomainObject.Predmet.ProtuStrankaListFormatedWithAdress_1">
      <item>KATAVIĆ d.o.o. za knjigovodstvene usluge, Ribarska 63, 22000 Krapanj</item>
    </derivirana_varijabla>
  </DomainObject.Predmet.ProtuStrankaListFormatedWithAdress>
  <DomainObject.Predmet.ProtuStrankaListFormatedWithAdressOIB>
    <izvorni_sadrzaj>
      <item>KATAVIĆ d.o.o. za knjigovodstvene usluge, OIB 27832577436, Ribarska 63, 22000 Krapanj</item>
    </izvorni_sadrzaj>
    <derivirana_varijabla naziv="DomainObject.Predmet.ProtuStrankaListFormatedWithAdressOIB_1">
      <item>KATAVIĆ d.o.o. za knjigovodstvene usluge, OIB 27832577436, Ribarska 63, 22000 Krapanj</item>
    </derivirana_varijabla>
  </DomainObject.Predmet.ProtuStrankaListFormatedWithAdressOIB>
  <DomainObject.Predmet.ProtuStrankaListNazivFormated>
    <izvorni_sadrzaj>
      <item>KATAVIĆ d.o.o. za knjigovodstvene usluge</item>
    </izvorni_sadrzaj>
    <derivirana_varijabla naziv="DomainObject.Predmet.ProtuStrankaListNazivFormated_1">
      <item>KATAVIĆ d.o.o. za knjigovodstvene usluge</item>
    </derivirana_varijabla>
  </DomainObject.Predmet.ProtuStrankaListNazivFormated>
  <DomainObject.Predmet.ProtuStrankaListNazivFormatedOIB>
    <izvorni_sadrzaj>
      <item>KATAVIĆ d.o.o. za knjigovodstvene usluge, OIB 27832577436</item>
    </izvorni_sadrzaj>
    <derivirana_varijabla naziv="DomainObject.Predmet.ProtuStrankaListNazivFormatedOIB_1">
      <item>KATAVIĆ d.o.o. za knjigovodstvene usluge, OIB 27832577436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KATAVIĆ d.o.o. za knjigovodstvene usluge</izvorni_sadrzaj>
    <derivirana_varijabla naziv="DomainObject.Predmet.ProtustrankaIDrugi_1">KATAVIĆ d.o.o. za knjigovodstvene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KATAVIĆ d.o.o. za knjigovodstvene usluge, OIB 27832577436, Ribarska 63, 22000 Krapanj</izvorni_sadrzaj>
    <derivirana_varijabla naziv="DomainObject.Predmet.ProtustrankaIDrugiAdressOIB_1">KATAVIĆ d.o.o. za knjigovodstvene usluge, OIB 27832577436, Ribarska 63,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KATAVIĆ d.o.o. za knjigovodstvene usluge</item>
    </izvorni_sadrzaj>
    <derivirana_varijabla naziv="DomainObject.Predmet.SudioniciListNaziv_1">
      <item>FINA - Podružnica Šibenik</item>
      <item>KATAVIĆ d.o.o. za knjigovodstvene usluge</item>
    </derivirana_varijabla>
  </DomainObject.Predmet.SudioniciListNaziv>
  <DomainObject.Predmet.SudioniciListAdressOIB>
    <izvorni_sadrzaj>
      <item>FINA - Podružnica Šibenik, OIB 85821130368, Perivoj L. Marune 1,22000 Šibenik</item>
      <item>KATAVIĆ d.o.o. za knjigovodstvene usluge, OIB 27832577436, Ribarska 63,22000 Krapanj</item>
    </izvorni_sadrzaj>
    <derivirana_varijabla naziv="DomainObject.Predmet.SudioniciListAdressOIB_1">
      <item>FINA - Podružnica Šibenik, OIB 85821130368, Perivoj L. Marune 1,22000 Šibenik</item>
      <item>KATAVIĆ d.o.o. za knjigovodstvene usluge, OIB 27832577436, Ribarska 63,22000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27832577436</item>
    </izvorni_sadrzaj>
    <derivirana_varijabla naziv="DomainObject.Predmet.SudioniciListNazivOIB_1">
      <item>, OIB 85821130368</item>
      <item>, OIB 27832577436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2185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2016-01-07T10:02:00Z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