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bbd74" w14:paraId="55bbd74" w:rsidRDefault="00BD6C73" w:rsidP="005E2106" w:rsidR="00BD6C73">
      <w:pPr>
        <w:spacing w:lineRule="auto" w:line="276"/>
        <w:jc w:val="center"/>
        <w15:collapsed w:val="false"/>
        <w:rPr>
          <w:rFonts w:hAnsi="Times New Roman" w:ascii="Times New Roman"/>
          <w:b/>
          <w:sz w:val="24"/>
        </w:rPr>
      </w:pPr>
      <w:bookmarkStart w:name="_GoBack" w:id="0"/>
      <w:bookmarkEnd w:id="0"/>
    </w:p>
    <w:p w:rsidRDefault="00BA48DC" w:rsidP="005E2106" w:rsidR="00BA48DC" w:rsidRPr="005E2106">
      <w:pPr>
        <w:spacing w:lineRule="auto" w:line="276"/>
        <w:jc w:val="center"/>
        <w:rPr>
          <w:rFonts w:hAnsi="Times New Roman" w:ascii="Times New Roman"/>
          <w:b/>
          <w:sz w:val="24"/>
        </w:rPr>
      </w:pPr>
      <w:r w:rsidRPr="005E2106">
        <w:rPr>
          <w:rFonts w:hAnsi="Times New Roman" w:ascii="Times New Roman"/>
          <w:b/>
          <w:sz w:val="24"/>
        </w:rPr>
        <w:t>Obrazac 20.</w:t>
      </w:r>
    </w:p>
    <w:p w:rsidRDefault="00BC5E20" w:rsidP="005E2106" w:rsidR="004A1527" w:rsidRPr="005E2106">
      <w:pPr>
        <w:spacing w:lineRule="auto" w:line="276"/>
        <w:jc w:val="center"/>
        <w:rPr>
          <w:rFonts w:hAnsi="Times New Roman" w:ascii="Times New Roman"/>
          <w:b/>
          <w:sz w:val="24"/>
        </w:rPr>
      </w:pPr>
      <w:r w:rsidRPr="005E2106">
        <w:rPr>
          <w:rFonts w:hAnsi="Times New Roman" w:ascii="Times New Roman"/>
          <w:b/>
          <w:sz w:val="24"/>
        </w:rPr>
        <w:t xml:space="preserve">IZVJEŠĆE </w:t>
      </w:r>
      <w:r w:rsidRPr="005E2106">
        <w:rPr>
          <w:rFonts w:hAnsi="Times New Roman" w:ascii="Times New Roman"/>
          <w:b/>
          <w:sz w:val="24"/>
          <w:szCs w:val="24"/>
        </w:rPr>
        <w:t>STEČAJNOGA</w:t>
      </w:r>
      <w:r w:rsidRPr="005E2106">
        <w:rPr>
          <w:rFonts w:hAnsi="Times New Roman" w:ascii="Times New Roman"/>
          <w:b/>
          <w:sz w:val="24"/>
        </w:rPr>
        <w:t xml:space="preserve"> UPRAVITELJA O TIJEKU </w:t>
      </w:r>
      <w:r w:rsidRPr="005E2106">
        <w:rPr>
          <w:rFonts w:hAnsi="Times New Roman" w:ascii="Times New Roman"/>
          <w:b/>
          <w:sz w:val="24"/>
          <w:szCs w:val="24"/>
        </w:rPr>
        <w:t>STEČAJNOGA</w:t>
      </w:r>
      <w:r w:rsidRPr="005E2106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BD6C73" w:rsidP="005E2106" w:rsidR="00BD6C73">
      <w:pPr>
        <w:spacing w:lineRule="auto" w:line="276"/>
        <w:jc w:val="center"/>
        <w:rPr>
          <w:rFonts w:hAnsi="Times New Roman" w:ascii="Times New Roman"/>
          <w:sz w:val="24"/>
        </w:rPr>
      </w:pPr>
    </w:p>
    <w:p w:rsidRDefault="000A4972" w:rsidP="005E2106" w:rsidR="000A4972" w:rsidRPr="005E2106">
      <w:pPr>
        <w:spacing w:lineRule="auto" w:line="276"/>
        <w:jc w:val="center"/>
        <w:rPr>
          <w:rFonts w:hAnsi="Times New Roman" w:ascii="Times New Roman"/>
          <w:sz w:val="24"/>
        </w:rPr>
      </w:pPr>
    </w:p>
    <w:p w:rsidRDefault="00BC5E20" w:rsidP="005E2106" w:rsidR="00BC5E20" w:rsidRPr="005E2106">
      <w:pPr>
        <w:spacing w:lineRule="auto" w:line="276"/>
        <w:jc w:val="both"/>
        <w:rPr>
          <w:rFonts w:hAnsi="Times New Roman" w:ascii="Times New Roman"/>
          <w:sz w:val="24"/>
        </w:rPr>
      </w:pPr>
      <w:r w:rsidRPr="005E2106">
        <w:rPr>
          <w:rFonts w:hAnsi="Times New Roman" w:ascii="Times New Roman"/>
          <w:sz w:val="24"/>
          <w:szCs w:val="24"/>
        </w:rPr>
        <w:t>Nadle</w:t>
      </w:r>
      <w:r w:rsidRPr="005E2106">
        <w:rPr>
          <w:rFonts w:hAnsi="Times New Roman" w:ascii="Times New Roman"/>
          <w:sz w:val="24"/>
        </w:rPr>
        <w:t>ž</w:t>
      </w:r>
      <w:r w:rsidRPr="005E2106">
        <w:rPr>
          <w:rFonts w:hAnsi="Times New Roman" w:ascii="Times New Roman"/>
          <w:sz w:val="24"/>
          <w:szCs w:val="24"/>
        </w:rPr>
        <w:t>ni</w:t>
      </w:r>
      <w:r w:rsidRPr="005E2106">
        <w:rPr>
          <w:rFonts w:hAnsi="Times New Roman" w:ascii="Times New Roman"/>
          <w:sz w:val="24"/>
        </w:rPr>
        <w:t xml:space="preserve"> </w:t>
      </w:r>
      <w:r w:rsidRPr="005E2106">
        <w:rPr>
          <w:rFonts w:hAnsi="Times New Roman" w:ascii="Times New Roman"/>
          <w:sz w:val="24"/>
          <w:szCs w:val="24"/>
        </w:rPr>
        <w:t>Trgova</w:t>
      </w:r>
      <w:r w:rsidRPr="005E2106">
        <w:rPr>
          <w:rFonts w:hAnsi="Times New Roman" w:ascii="Times New Roman"/>
          <w:sz w:val="24"/>
        </w:rPr>
        <w:t>č</w:t>
      </w:r>
      <w:r w:rsidRPr="005E2106">
        <w:rPr>
          <w:rFonts w:hAnsi="Times New Roman" w:ascii="Times New Roman"/>
          <w:sz w:val="24"/>
          <w:szCs w:val="24"/>
        </w:rPr>
        <w:t>ki</w:t>
      </w:r>
      <w:r w:rsidRPr="005E2106">
        <w:rPr>
          <w:rFonts w:hAnsi="Times New Roman" w:ascii="Times New Roman"/>
          <w:sz w:val="24"/>
        </w:rPr>
        <w:t xml:space="preserve"> </w:t>
      </w:r>
      <w:r w:rsidRPr="005E2106">
        <w:rPr>
          <w:rFonts w:hAnsi="Times New Roman" w:ascii="Times New Roman"/>
          <w:sz w:val="24"/>
          <w:szCs w:val="24"/>
        </w:rPr>
        <w:t>sud</w:t>
      </w:r>
      <w:r w:rsidR="00BA48DC" w:rsidRPr="005E2106">
        <w:rPr>
          <w:rFonts w:hAnsi="Times New Roman" w:ascii="Times New Roman"/>
          <w:sz w:val="24"/>
          <w:szCs w:val="24"/>
        </w:rPr>
        <w:t xml:space="preserve"> u</w:t>
      </w:r>
      <w:r w:rsidRPr="005E2106">
        <w:rPr>
          <w:rFonts w:hAnsi="Times New Roman" w:ascii="Times New Roman"/>
          <w:sz w:val="24"/>
        </w:rPr>
        <w:t xml:space="preserve"> Zagrebu</w:t>
      </w:r>
    </w:p>
    <w:p w:rsidRDefault="00BC5E20" w:rsidP="005E2106" w:rsidR="00BC5E20" w:rsidRPr="005E2106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5E2106">
        <w:rPr>
          <w:rFonts w:hAnsi="Times New Roman" w:ascii="Times New Roman"/>
          <w:sz w:val="24"/>
          <w:szCs w:val="24"/>
        </w:rPr>
        <w:t>Poslovni broj spisa 20 St-1298/13</w:t>
      </w:r>
    </w:p>
    <w:p w:rsidRDefault="00BA48DC" w:rsidP="005E2106" w:rsidR="00BC5E20" w:rsidRPr="005E2106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5E2106">
        <w:rPr>
          <w:rFonts w:hAnsi="Times New Roman" w:ascii="Times New Roman"/>
          <w:sz w:val="24"/>
          <w:szCs w:val="24"/>
        </w:rPr>
        <w:t xml:space="preserve">Dužnik </w:t>
      </w:r>
      <w:r w:rsidR="00BC5E20" w:rsidRPr="005E2106">
        <w:rPr>
          <w:rFonts w:hAnsi="Times New Roman" w:ascii="Times New Roman"/>
          <w:sz w:val="24"/>
          <w:szCs w:val="24"/>
        </w:rPr>
        <w:t xml:space="preserve">MATINUS d.o.o. </w:t>
      </w:r>
      <w:r w:rsidRPr="005E2106">
        <w:rPr>
          <w:rFonts w:hAnsi="Times New Roman" w:ascii="Times New Roman"/>
          <w:sz w:val="24"/>
          <w:szCs w:val="24"/>
        </w:rPr>
        <w:t xml:space="preserve"> </w:t>
      </w:r>
      <w:r w:rsidR="00BC5E20" w:rsidRPr="005E2106">
        <w:rPr>
          <w:rFonts w:hAnsi="Times New Roman" w:ascii="Times New Roman"/>
          <w:sz w:val="24"/>
          <w:szCs w:val="24"/>
        </w:rPr>
        <w:t xml:space="preserve"> u stečaju, OIB: 44788950544,</w:t>
      </w:r>
      <w:r w:rsidRPr="005E2106">
        <w:rPr>
          <w:rFonts w:hAnsi="Times New Roman" w:ascii="Times New Roman"/>
          <w:sz w:val="24"/>
          <w:szCs w:val="24"/>
        </w:rPr>
        <w:t xml:space="preserve"> </w:t>
      </w:r>
      <w:r w:rsidR="00BC5E20" w:rsidRPr="005E2106">
        <w:rPr>
          <w:rFonts w:hAnsi="Times New Roman" w:ascii="Times New Roman"/>
          <w:sz w:val="24"/>
          <w:szCs w:val="24"/>
        </w:rPr>
        <w:t>Zagreb, Dobriše Cesarića 71</w:t>
      </w:r>
    </w:p>
    <w:p w:rsidRDefault="00BC5E20" w:rsidP="005E2106" w:rsidR="00BC5E20" w:rsidRPr="005E2106">
      <w:pPr>
        <w:spacing w:lineRule="auto" w:line="276"/>
        <w:jc w:val="center"/>
        <w:rPr>
          <w:rFonts w:hAnsi="Times New Roman" w:ascii="Times New Roman"/>
          <w:b/>
          <w:sz w:val="24"/>
          <w:szCs w:val="24"/>
        </w:rPr>
      </w:pPr>
    </w:p>
    <w:p w:rsidRDefault="00BC5E20" w:rsidP="00FB120A" w:rsidR="00A27E38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5E2106">
        <w:rPr>
          <w:rFonts w:hAnsi="Times New Roman" w:ascii="Times New Roman"/>
          <w:sz w:val="24"/>
          <w:szCs w:val="24"/>
        </w:rPr>
        <w:t xml:space="preserve">I.  TIJEK STEČAJNOGA POSTUPKA U RAZDOBLJU </w:t>
      </w:r>
      <w:r w:rsidR="00FB120A">
        <w:rPr>
          <w:rFonts w:hAnsi="Times New Roman" w:ascii="Times New Roman"/>
          <w:sz w:val="24"/>
          <w:szCs w:val="24"/>
        </w:rPr>
        <w:t xml:space="preserve">od </w:t>
      </w:r>
      <w:r w:rsidR="00D567E4">
        <w:rPr>
          <w:rFonts w:hAnsi="Times New Roman" w:ascii="Times New Roman"/>
          <w:sz w:val="24"/>
          <w:szCs w:val="24"/>
        </w:rPr>
        <w:t>16.0</w:t>
      </w:r>
      <w:r w:rsidR="000A4972">
        <w:rPr>
          <w:rFonts w:hAnsi="Times New Roman" w:ascii="Times New Roman"/>
          <w:sz w:val="24"/>
          <w:szCs w:val="24"/>
        </w:rPr>
        <w:t>5</w:t>
      </w:r>
      <w:r w:rsidR="00D567E4">
        <w:rPr>
          <w:rFonts w:hAnsi="Times New Roman" w:ascii="Times New Roman"/>
          <w:sz w:val="24"/>
          <w:szCs w:val="24"/>
        </w:rPr>
        <w:t>.2017</w:t>
      </w:r>
      <w:r w:rsidRPr="005E2106">
        <w:rPr>
          <w:rFonts w:hAnsi="Times New Roman" w:ascii="Times New Roman"/>
          <w:sz w:val="24"/>
          <w:szCs w:val="24"/>
        </w:rPr>
        <w:t>.</w:t>
      </w:r>
      <w:r w:rsidR="00DF7E8B" w:rsidRPr="005E2106">
        <w:rPr>
          <w:rFonts w:hAnsi="Times New Roman" w:ascii="Times New Roman"/>
          <w:sz w:val="24"/>
          <w:szCs w:val="24"/>
        </w:rPr>
        <w:t xml:space="preserve"> godine</w:t>
      </w:r>
      <w:r w:rsidR="00FB120A">
        <w:rPr>
          <w:rFonts w:hAnsi="Times New Roman" w:ascii="Times New Roman"/>
          <w:sz w:val="24"/>
          <w:szCs w:val="24"/>
        </w:rPr>
        <w:t xml:space="preserve"> </w:t>
      </w:r>
    </w:p>
    <w:p w:rsidRDefault="00FB120A" w:rsidP="005E2106" w:rsidR="00FB120A">
      <w:pPr>
        <w:spacing w:lineRule="auto" w:line="276"/>
        <w:rPr>
          <w:rFonts w:eastAsia="Times New Roman" w:hAnsi="Times New Roman" w:ascii="Times New Roman"/>
          <w:kern w:val="3"/>
          <w:sz w:val="24"/>
          <w:szCs w:val="24"/>
          <w:lang w:eastAsia="hr-HR"/>
        </w:rPr>
      </w:pPr>
    </w:p>
    <w:p w:rsidRDefault="000A4972" w:rsidP="005E2106" w:rsidR="00FB120A">
      <w:pPr>
        <w:spacing w:lineRule="auto" w:line="276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kern w:val="3"/>
          <w:sz w:val="24"/>
          <w:szCs w:val="24"/>
          <w:lang w:eastAsia="hr-HR"/>
        </w:rPr>
        <w:t>Unovčena je nekretnina upisana</w:t>
      </w:r>
      <w:r w:rsidR="00FB120A">
        <w:rPr>
          <w:rFonts w:eastAsia="Times New Roman" w:hAnsi="Times New Roman" w:ascii="Times New Roman"/>
          <w:kern w:val="3"/>
          <w:sz w:val="24"/>
          <w:szCs w:val="24"/>
          <w:lang w:eastAsia="hr-HR"/>
        </w:rPr>
        <w:t xml:space="preserve"> </w:t>
      </w:r>
      <w:r w:rsidR="00FB120A" w:rsidRPr="005E2106">
        <w:rPr>
          <w:rFonts w:hAnsi="Times New Roman" w:ascii="Times New Roman"/>
          <w:sz w:val="24"/>
          <w:szCs w:val="24"/>
        </w:rPr>
        <w:t>u zk.ul. 1463 k.o. Rijeka.</w:t>
      </w:r>
      <w:r w:rsidR="00BD6C73">
        <w:rPr>
          <w:rFonts w:hAnsi="Times New Roman" w:ascii="Times New Roman"/>
          <w:sz w:val="24"/>
          <w:szCs w:val="24"/>
        </w:rPr>
        <w:t xml:space="preserve"> </w:t>
      </w:r>
    </w:p>
    <w:p w:rsidRDefault="000F08F7" w:rsidP="005E2106" w:rsidR="000F08F7">
      <w:pPr>
        <w:spacing w:lineRule="auto" w:line="276"/>
        <w:rPr>
          <w:rFonts w:hAnsi="Times New Roman" w:ascii="Times New Roman"/>
          <w:sz w:val="24"/>
          <w:szCs w:val="24"/>
        </w:rPr>
      </w:pPr>
    </w:p>
    <w:p w:rsidRDefault="00BC5E20" w:rsidP="005E2106" w:rsidR="00BC5E20" w:rsidRPr="005E2106">
      <w:pPr>
        <w:spacing w:lineRule="auto" w:line="276"/>
        <w:rPr>
          <w:rFonts w:hAnsi="Times New Roman" w:ascii="Times New Roman"/>
          <w:sz w:val="24"/>
          <w:szCs w:val="24"/>
        </w:rPr>
      </w:pPr>
      <w:r w:rsidRPr="005E2106">
        <w:rPr>
          <w:rFonts w:hAnsi="Times New Roman" w:ascii="Times New Roman"/>
          <w:sz w:val="24"/>
          <w:szCs w:val="24"/>
        </w:rPr>
        <w:t>II. STANJE STEČAJNE MASE</w:t>
      </w:r>
    </w:p>
    <w:p w:rsidRDefault="003C1107" w:rsidP="005E2106" w:rsidR="003C1107" w:rsidRPr="005E2106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</w:p>
    <w:p w:rsidRDefault="003C1107" w:rsidP="005E2106" w:rsidR="00BC5E20" w:rsidRPr="005E2106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  <w:r w:rsidRPr="005E2106">
        <w:rPr>
          <w:rFonts w:hAnsi="Times New Roman" w:ascii="Times New Roman"/>
          <w:sz w:val="24"/>
          <w:szCs w:val="24"/>
        </w:rPr>
        <w:t>Stečajnu masu čine, nekretnine zk.č.br. 938/1 k.o. Rovinjsko selo, označeno kao VINOGRAD ORANICA površine 3641 m2, te zk.č.br. 938/2 k.o. Rovinjsko selo, označeno kao PAŠNJAK površine 3484 m2, sve upisano u zk.ul. 1331 k.o. Rovinjsko Selo</w:t>
      </w:r>
      <w:r w:rsidR="00BC5E20" w:rsidRPr="005E2106">
        <w:rPr>
          <w:rFonts w:hAnsi="Times New Roman" w:ascii="Times New Roman"/>
          <w:sz w:val="24"/>
          <w:szCs w:val="24"/>
        </w:rPr>
        <w:t>.</w:t>
      </w:r>
      <w:r w:rsidR="001E022B" w:rsidRPr="005E2106">
        <w:rPr>
          <w:rFonts w:hAnsi="Times New Roman" w:ascii="Times New Roman"/>
          <w:sz w:val="24"/>
          <w:szCs w:val="24"/>
        </w:rPr>
        <w:t xml:space="preserve"> </w:t>
      </w:r>
      <w:r w:rsidR="00DA218B">
        <w:rPr>
          <w:rFonts w:hAnsi="Times New Roman" w:ascii="Times New Roman"/>
          <w:sz w:val="24"/>
          <w:szCs w:val="24"/>
        </w:rPr>
        <w:t xml:space="preserve">Na predmetnim nekretninama je u tijeku ovršni postupak. </w:t>
      </w:r>
    </w:p>
    <w:p w:rsidRDefault="001E1692" w:rsidP="005E2106" w:rsidR="001E1692" w:rsidRPr="005E2106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</w:p>
    <w:p w:rsidRDefault="00BC5E20" w:rsidP="005E2106" w:rsidR="00BC5E20" w:rsidRPr="005E2106">
      <w:pPr>
        <w:spacing w:lineRule="auto" w:line="276"/>
        <w:rPr>
          <w:rFonts w:hAnsi="Times New Roman" w:ascii="Times New Roman"/>
          <w:sz w:val="24"/>
          <w:szCs w:val="24"/>
        </w:rPr>
      </w:pPr>
      <w:r w:rsidRPr="005E2106">
        <w:rPr>
          <w:rFonts w:hAnsi="Times New Roman" w:ascii="Times New Roman"/>
          <w:sz w:val="24"/>
          <w:szCs w:val="24"/>
        </w:rPr>
        <w:t>III. RADNJE KOJE ĆE SE PODUZETI U NAREDNOM RAZDOBLJU</w:t>
      </w:r>
    </w:p>
    <w:p w:rsidRDefault="001E022B" w:rsidP="005E2106" w:rsidR="001E022B" w:rsidRPr="005E2106">
      <w:pPr>
        <w:spacing w:lineRule="auto" w:line="276"/>
        <w:rPr>
          <w:rFonts w:hAnsi="Times New Roman" w:ascii="Times New Roman"/>
          <w:sz w:val="24"/>
          <w:szCs w:val="24"/>
        </w:rPr>
      </w:pPr>
    </w:p>
    <w:p w:rsidRDefault="00D567E4" w:rsidP="00FB120A" w:rsidR="00705D64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Nastavit će se s poduzimanjem radnj</w:t>
      </w:r>
      <w:r w:rsidR="00705D64">
        <w:rPr>
          <w:rFonts w:hAnsi="Times New Roman" w:ascii="Times New Roman"/>
          <w:sz w:val="24"/>
          <w:szCs w:val="24"/>
        </w:rPr>
        <w:t xml:space="preserve">i </w:t>
      </w:r>
      <w:r w:rsidR="008C5DDE">
        <w:rPr>
          <w:rFonts w:hAnsi="Times New Roman" w:ascii="Times New Roman"/>
          <w:sz w:val="24"/>
          <w:szCs w:val="24"/>
        </w:rPr>
        <w:t>u</w:t>
      </w:r>
      <w:r w:rsidR="005E2106" w:rsidRPr="005E2106">
        <w:rPr>
          <w:rFonts w:hAnsi="Times New Roman" w:ascii="Times New Roman"/>
          <w:sz w:val="24"/>
          <w:szCs w:val="24"/>
        </w:rPr>
        <w:t xml:space="preserve"> svezi s</w:t>
      </w:r>
      <w:r w:rsidR="004004F8" w:rsidRPr="005E2106">
        <w:rPr>
          <w:rFonts w:hAnsi="Times New Roman" w:ascii="Times New Roman"/>
          <w:sz w:val="24"/>
          <w:szCs w:val="24"/>
        </w:rPr>
        <w:t xml:space="preserve"> </w:t>
      </w:r>
      <w:r w:rsidR="00A37B40" w:rsidRPr="005E2106">
        <w:rPr>
          <w:rFonts w:hAnsi="Times New Roman" w:ascii="Times New Roman"/>
          <w:sz w:val="24"/>
          <w:szCs w:val="24"/>
        </w:rPr>
        <w:t>unovčenj</w:t>
      </w:r>
      <w:r w:rsidR="00940E95">
        <w:rPr>
          <w:rFonts w:hAnsi="Times New Roman" w:ascii="Times New Roman"/>
          <w:sz w:val="24"/>
          <w:szCs w:val="24"/>
        </w:rPr>
        <w:t xml:space="preserve">em nekretnine upisane u </w:t>
      </w:r>
      <w:r w:rsidR="000A4972" w:rsidRPr="005E2106">
        <w:rPr>
          <w:rFonts w:hAnsi="Times New Roman" w:ascii="Times New Roman"/>
          <w:sz w:val="24"/>
          <w:szCs w:val="24"/>
        </w:rPr>
        <w:t>zk.ul. 1331 k.o. Rovinjsko Selo</w:t>
      </w:r>
      <w:r w:rsidR="00A37B40" w:rsidRPr="005E2106">
        <w:rPr>
          <w:rFonts w:hAnsi="Times New Roman" w:ascii="Times New Roman"/>
          <w:sz w:val="24"/>
          <w:szCs w:val="24"/>
        </w:rPr>
        <w:t>.</w:t>
      </w:r>
    </w:p>
    <w:p w:rsidRDefault="00705D64" w:rsidP="005E2106" w:rsidR="00705D64" w:rsidRPr="005E2106">
      <w:pPr>
        <w:spacing w:lineRule="auto" w:line="276"/>
        <w:rPr>
          <w:rFonts w:hAnsi="Times New Roman" w:ascii="Times New Roman"/>
          <w:sz w:val="24"/>
          <w:szCs w:val="24"/>
        </w:rPr>
      </w:pPr>
    </w:p>
    <w:p w:rsidRDefault="00BA48DC" w:rsidP="005E2106" w:rsidR="00BA48DC">
      <w:pPr>
        <w:spacing w:lineRule="auto" w:line="276"/>
        <w:rPr>
          <w:rFonts w:hAnsi="Times New Roman" w:ascii="Times New Roman"/>
          <w:sz w:val="24"/>
          <w:szCs w:val="24"/>
        </w:rPr>
      </w:pPr>
    </w:p>
    <w:p w:rsidRDefault="00BD6C73" w:rsidP="005E2106" w:rsidR="00BD6C73" w:rsidRPr="005E2106">
      <w:pPr>
        <w:spacing w:lineRule="auto" w:line="276"/>
        <w:rPr>
          <w:rFonts w:hAnsi="Times New Roman" w:ascii="Times New Roman"/>
          <w:sz w:val="24"/>
          <w:szCs w:val="24"/>
        </w:rPr>
      </w:pPr>
    </w:p>
    <w:p w:rsidRDefault="004A1527" w:rsidP="005E2106" w:rsidR="004A1527" w:rsidRPr="005E2106">
      <w:pPr>
        <w:spacing w:lineRule="auto" w:line="276"/>
        <w:rPr>
          <w:rFonts w:hAnsi="Times New Roman" w:ascii="Times New Roman"/>
          <w:sz w:val="24"/>
          <w:szCs w:val="24"/>
        </w:rPr>
      </w:pPr>
    </w:p>
    <w:p w:rsidRDefault="00BC5E20" w:rsidP="005E2106" w:rsidR="00BC5E20" w:rsidRPr="005E2106">
      <w:pPr>
        <w:spacing w:lineRule="auto" w:line="276"/>
        <w:rPr>
          <w:rFonts w:hAnsi="Times New Roman" w:ascii="Times New Roman"/>
          <w:sz w:val="24"/>
          <w:szCs w:val="24"/>
        </w:rPr>
      </w:pPr>
      <w:r w:rsidRPr="005E2106">
        <w:rPr>
          <w:rFonts w:hAnsi="Times New Roman" w:ascii="Times New Roman"/>
          <w:sz w:val="24"/>
          <w:szCs w:val="24"/>
        </w:rPr>
        <w:t xml:space="preserve">Mjesto i datum </w:t>
      </w:r>
      <w:r w:rsidRPr="005E2106">
        <w:rPr>
          <w:rFonts w:hAnsi="Times New Roman" w:ascii="Times New Roman"/>
          <w:sz w:val="24"/>
          <w:szCs w:val="24"/>
        </w:rPr>
        <w:tab/>
      </w:r>
      <w:r w:rsidRPr="005E2106">
        <w:rPr>
          <w:rFonts w:hAnsi="Times New Roman" w:ascii="Times New Roman"/>
          <w:sz w:val="24"/>
          <w:szCs w:val="24"/>
        </w:rPr>
        <w:tab/>
      </w:r>
      <w:r w:rsidRPr="005E2106">
        <w:rPr>
          <w:rFonts w:hAnsi="Times New Roman" w:ascii="Times New Roman"/>
          <w:sz w:val="24"/>
          <w:szCs w:val="24"/>
        </w:rPr>
        <w:tab/>
      </w:r>
      <w:r w:rsidRPr="005E2106">
        <w:rPr>
          <w:rFonts w:hAnsi="Times New Roman" w:ascii="Times New Roman"/>
          <w:sz w:val="24"/>
          <w:szCs w:val="24"/>
        </w:rPr>
        <w:tab/>
      </w:r>
      <w:r w:rsidRPr="005E2106">
        <w:rPr>
          <w:rFonts w:hAnsi="Times New Roman" w:ascii="Times New Roman"/>
          <w:sz w:val="24"/>
          <w:szCs w:val="24"/>
        </w:rPr>
        <w:tab/>
      </w:r>
      <w:r w:rsidRPr="005E2106">
        <w:rPr>
          <w:rFonts w:hAnsi="Times New Roman" w:ascii="Times New Roman"/>
          <w:sz w:val="24"/>
          <w:szCs w:val="24"/>
        </w:rPr>
        <w:tab/>
        <w:t>Stečajni upravitelj</w:t>
      </w:r>
    </w:p>
    <w:p w:rsidRDefault="00BC5E20" w:rsidP="005E2106" w:rsidR="00BC5E20" w:rsidRPr="005E2106">
      <w:pPr>
        <w:spacing w:lineRule="auto" w:line="276"/>
        <w:rPr>
          <w:rFonts w:hAnsi="Times New Roman" w:ascii="Times New Roman"/>
          <w:sz w:val="24"/>
          <w:szCs w:val="24"/>
        </w:rPr>
      </w:pPr>
      <w:r w:rsidRPr="005E2106">
        <w:rPr>
          <w:rFonts w:hAnsi="Times New Roman" w:ascii="Times New Roman"/>
          <w:sz w:val="24"/>
          <w:szCs w:val="24"/>
        </w:rPr>
        <w:t xml:space="preserve">Zagreb,  </w:t>
      </w:r>
      <w:r w:rsidR="000A4972">
        <w:rPr>
          <w:rFonts w:hAnsi="Times New Roman" w:ascii="Times New Roman"/>
          <w:sz w:val="24"/>
          <w:szCs w:val="24"/>
        </w:rPr>
        <w:t>17.10</w:t>
      </w:r>
      <w:r w:rsidR="008C5DDE">
        <w:rPr>
          <w:rFonts w:hAnsi="Times New Roman" w:ascii="Times New Roman"/>
          <w:sz w:val="24"/>
          <w:szCs w:val="24"/>
        </w:rPr>
        <w:t>.</w:t>
      </w:r>
      <w:r w:rsidR="00A37B40" w:rsidRPr="005E2106">
        <w:rPr>
          <w:rFonts w:hAnsi="Times New Roman" w:ascii="Times New Roman"/>
          <w:sz w:val="24"/>
          <w:szCs w:val="24"/>
        </w:rPr>
        <w:t>201</w:t>
      </w:r>
      <w:r w:rsidR="00D567E4">
        <w:rPr>
          <w:rFonts w:hAnsi="Times New Roman" w:ascii="Times New Roman"/>
          <w:sz w:val="24"/>
          <w:szCs w:val="24"/>
        </w:rPr>
        <w:t>7</w:t>
      </w:r>
      <w:r w:rsidR="00A37B40" w:rsidRPr="005E2106">
        <w:rPr>
          <w:rFonts w:hAnsi="Times New Roman" w:ascii="Times New Roman"/>
          <w:sz w:val="24"/>
          <w:szCs w:val="24"/>
        </w:rPr>
        <w:t>. godine</w:t>
      </w:r>
      <w:r w:rsidRPr="005E2106">
        <w:rPr>
          <w:rFonts w:hAnsi="Times New Roman" w:ascii="Times New Roman"/>
          <w:sz w:val="24"/>
          <w:szCs w:val="24"/>
        </w:rPr>
        <w:t>.</w:t>
      </w:r>
      <w:r w:rsidRPr="005E2106">
        <w:rPr>
          <w:rFonts w:hAnsi="Times New Roman" w:ascii="Times New Roman"/>
          <w:sz w:val="24"/>
          <w:szCs w:val="24"/>
        </w:rPr>
        <w:tab/>
      </w:r>
      <w:r w:rsidRPr="005E2106">
        <w:rPr>
          <w:rFonts w:hAnsi="Times New Roman" w:ascii="Times New Roman"/>
          <w:sz w:val="24"/>
          <w:szCs w:val="24"/>
        </w:rPr>
        <w:tab/>
      </w:r>
      <w:r w:rsidRPr="005E2106">
        <w:rPr>
          <w:rFonts w:hAnsi="Times New Roman" w:ascii="Times New Roman"/>
          <w:sz w:val="24"/>
          <w:szCs w:val="24"/>
        </w:rPr>
        <w:tab/>
      </w:r>
      <w:r w:rsidRPr="005E2106">
        <w:rPr>
          <w:rFonts w:hAnsi="Times New Roman" w:ascii="Times New Roman"/>
          <w:sz w:val="24"/>
          <w:szCs w:val="24"/>
        </w:rPr>
        <w:tab/>
        <w:t xml:space="preserve"> </w:t>
      </w:r>
      <w:r w:rsidRPr="005E2106">
        <w:rPr>
          <w:rFonts w:hAnsi="Times New Roman" w:ascii="Times New Roman"/>
          <w:sz w:val="24"/>
          <w:szCs w:val="24"/>
        </w:rPr>
        <w:tab/>
      </w:r>
      <w:r w:rsidR="00A37B40" w:rsidRPr="005E2106">
        <w:rPr>
          <w:rFonts w:hAnsi="Times New Roman" w:ascii="Times New Roman"/>
          <w:sz w:val="24"/>
          <w:szCs w:val="24"/>
        </w:rPr>
        <w:t>O</w:t>
      </w:r>
      <w:r w:rsidRPr="005E2106">
        <w:rPr>
          <w:rFonts w:hAnsi="Times New Roman" w:ascii="Times New Roman"/>
          <w:sz w:val="24"/>
          <w:szCs w:val="24"/>
        </w:rPr>
        <w:t>dv</w:t>
      </w:r>
      <w:r w:rsidR="00A37B40" w:rsidRPr="005E2106">
        <w:rPr>
          <w:rFonts w:hAnsi="Times New Roman" w:ascii="Times New Roman"/>
          <w:sz w:val="24"/>
          <w:szCs w:val="24"/>
        </w:rPr>
        <w:t>jetnik Ivan Kapor</w:t>
      </w:r>
      <w:r w:rsidRPr="005E2106">
        <w:rPr>
          <w:rFonts w:hAnsi="Times New Roman" w:ascii="Times New Roman"/>
          <w:sz w:val="24"/>
          <w:szCs w:val="24"/>
        </w:rPr>
        <w:t xml:space="preserve"> </w:t>
      </w:r>
    </w:p>
    <w:p w:rsidRDefault="00BC5E20" w:rsidP="005E2106" w:rsidR="00BC5E20" w:rsidRPr="005E2106">
      <w:pPr>
        <w:spacing w:lineRule="auto" w:line="276"/>
      </w:pPr>
    </w:p>
    <w:p w:rsidRDefault="0048679D" w:rsidP="005E2106" w:rsidR="0048679D" w:rsidRPr="005E2106">
      <w:pPr>
        <w:spacing w:lineRule="auto" w:line="276"/>
      </w:pPr>
    </w:p>
    <w:sectPr w:rsidR="0048679D" w:rsidRPr="005E210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AF0560"/>
    <w:multiLevelType w:val="hybridMultilevel"/>
    <w:tmpl w:val="BF9C3CE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9120203"/>
    <w:multiLevelType w:val="hybridMultilevel"/>
    <w:tmpl w:val="8B025C50"/>
    <w:lvl w:tplc="E6561F2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4857489"/>
    <w:multiLevelType w:val="hybridMultilevel"/>
    <w:tmpl w:val="DBF017D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6020538"/>
    <w:multiLevelType w:val="hybridMultilevel"/>
    <w:tmpl w:val="ED743B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20"/>
    <w:rsid w:val="000161E0"/>
    <w:rsid w:val="00032D08"/>
    <w:rsid w:val="000575D6"/>
    <w:rsid w:val="00084869"/>
    <w:rsid w:val="000868B2"/>
    <w:rsid w:val="00091F9B"/>
    <w:rsid w:val="000A4972"/>
    <w:rsid w:val="000A5DD6"/>
    <w:rsid w:val="000C3D7F"/>
    <w:rsid w:val="000C6A5F"/>
    <w:rsid w:val="000F08F7"/>
    <w:rsid w:val="00145C7D"/>
    <w:rsid w:val="001A6FA4"/>
    <w:rsid w:val="001B7116"/>
    <w:rsid w:val="001E022B"/>
    <w:rsid w:val="001E1692"/>
    <w:rsid w:val="00212AA5"/>
    <w:rsid w:val="002868FF"/>
    <w:rsid w:val="002A7933"/>
    <w:rsid w:val="002C2BB4"/>
    <w:rsid w:val="003135B7"/>
    <w:rsid w:val="00331E6F"/>
    <w:rsid w:val="00342459"/>
    <w:rsid w:val="003A6FDC"/>
    <w:rsid w:val="003C1107"/>
    <w:rsid w:val="003D547D"/>
    <w:rsid w:val="004004F8"/>
    <w:rsid w:val="004054BC"/>
    <w:rsid w:val="0040731E"/>
    <w:rsid w:val="00455A41"/>
    <w:rsid w:val="004810E5"/>
    <w:rsid w:val="0048187C"/>
    <w:rsid w:val="0048679D"/>
    <w:rsid w:val="004A1527"/>
    <w:rsid w:val="004D44C3"/>
    <w:rsid w:val="004D4BA9"/>
    <w:rsid w:val="004E1036"/>
    <w:rsid w:val="005635BD"/>
    <w:rsid w:val="005645FF"/>
    <w:rsid w:val="0057461C"/>
    <w:rsid w:val="005A3124"/>
    <w:rsid w:val="005C39EF"/>
    <w:rsid w:val="005D7664"/>
    <w:rsid w:val="005E2106"/>
    <w:rsid w:val="005E4DF1"/>
    <w:rsid w:val="005F21A2"/>
    <w:rsid w:val="00604B11"/>
    <w:rsid w:val="006541BE"/>
    <w:rsid w:val="00681462"/>
    <w:rsid w:val="00691D2E"/>
    <w:rsid w:val="00696372"/>
    <w:rsid w:val="006B429A"/>
    <w:rsid w:val="00705D64"/>
    <w:rsid w:val="0071575E"/>
    <w:rsid w:val="0071621D"/>
    <w:rsid w:val="00721996"/>
    <w:rsid w:val="00736583"/>
    <w:rsid w:val="0074739A"/>
    <w:rsid w:val="007A5CE2"/>
    <w:rsid w:val="007E43D6"/>
    <w:rsid w:val="00800AFD"/>
    <w:rsid w:val="008110E5"/>
    <w:rsid w:val="00891261"/>
    <w:rsid w:val="00896E7F"/>
    <w:rsid w:val="008A4549"/>
    <w:rsid w:val="008C5DDE"/>
    <w:rsid w:val="008D0DB6"/>
    <w:rsid w:val="009062BC"/>
    <w:rsid w:val="00911B6D"/>
    <w:rsid w:val="00920D58"/>
    <w:rsid w:val="00922009"/>
    <w:rsid w:val="00940E95"/>
    <w:rsid w:val="00952282"/>
    <w:rsid w:val="00967633"/>
    <w:rsid w:val="009948A5"/>
    <w:rsid w:val="009B063F"/>
    <w:rsid w:val="009E720C"/>
    <w:rsid w:val="00A026BE"/>
    <w:rsid w:val="00A13242"/>
    <w:rsid w:val="00A25954"/>
    <w:rsid w:val="00A27E38"/>
    <w:rsid w:val="00A37B40"/>
    <w:rsid w:val="00A552E5"/>
    <w:rsid w:val="00A96C48"/>
    <w:rsid w:val="00AD221F"/>
    <w:rsid w:val="00AF4871"/>
    <w:rsid w:val="00B5593A"/>
    <w:rsid w:val="00B77359"/>
    <w:rsid w:val="00BA48DC"/>
    <w:rsid w:val="00BA5F58"/>
    <w:rsid w:val="00BC5E20"/>
    <w:rsid w:val="00BD6C73"/>
    <w:rsid w:val="00C5063C"/>
    <w:rsid w:val="00C64758"/>
    <w:rsid w:val="00CB169F"/>
    <w:rsid w:val="00CE7DE4"/>
    <w:rsid w:val="00D0792F"/>
    <w:rsid w:val="00D31DF8"/>
    <w:rsid w:val="00D47A10"/>
    <w:rsid w:val="00D566E5"/>
    <w:rsid w:val="00D567E4"/>
    <w:rsid w:val="00D702A7"/>
    <w:rsid w:val="00DA218B"/>
    <w:rsid w:val="00DE0A6C"/>
    <w:rsid w:val="00DF0F6D"/>
    <w:rsid w:val="00DF7E8B"/>
    <w:rsid w:val="00E10AA0"/>
    <w:rsid w:val="00E65FE5"/>
    <w:rsid w:val="00E7566F"/>
    <w:rsid w:val="00E82C5D"/>
    <w:rsid w:val="00E916FE"/>
    <w:rsid w:val="00EB11D0"/>
    <w:rsid w:val="00ED12D2"/>
    <w:rsid w:val="00F445C5"/>
    <w:rsid w:val="00F94458"/>
    <w:rsid w:val="00FA5EFC"/>
    <w:rsid w:val="00FB120A"/>
    <w:rsid w:val="00FD1DB5"/>
    <w:rsid w:val="00FF6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C5E20"/>
    <w:pPr>
      <w:spacing w:after="80"/>
    </w:pPr>
    <w:rPr>
      <w:rFonts w:eastAsia="Calibri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xtbody" w:type="paragraph">
    <w:name w:val="Text body"/>
    <w:basedOn w:val="Normal"/>
    <w:rsid w:val="00BC5E20"/>
    <w:pPr>
      <w:suppressAutoHyphens/>
      <w:autoSpaceDN w:val="false"/>
      <w:spacing w:after="120"/>
      <w:textAlignment w:val="baseline"/>
    </w:pPr>
    <w:rPr>
      <w:rFonts w:eastAsia="Times New Roman" w:hAnsi="Times New Roman" w:ascii="Times New Roman"/>
      <w:kern w:val="3"/>
      <w:sz w:val="24"/>
      <w:szCs w:val="24"/>
      <w:lang w:eastAsia="hr-HR"/>
    </w:rPr>
  </w:style>
  <w:style w:styleId="Odlomakpopisa" w:type="paragraph">
    <w:name w:val="List Paragraph"/>
    <w:basedOn w:val="Normal"/>
    <w:qFormat/>
    <w:rsid w:val="00BC5E2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18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187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187C"/>
    <w:rPr>
      <w:rFonts w:hAnsi="Times New Roman" w:ascii="Times New Roman"/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187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187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C5E20"/>
    <w:pPr>
      <w:spacing w:after="80"/>
    </w:pPr>
    <w:rPr>
      <w:rFonts w:ascii="Calibri" w:eastAsia="Calibri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xtbody" w:type="paragraph">
    <w:name w:val="Text body"/>
    <w:basedOn w:val="Normal"/>
    <w:rsid w:val="00BC5E20"/>
    <w:pPr>
      <w:suppressAutoHyphens/>
      <w:autoSpaceDN w:val="0"/>
      <w:spacing w:after="120"/>
      <w:textAlignment w:val="baseline"/>
    </w:pPr>
    <w:rPr>
      <w:rFonts w:ascii="Times New Roman" w:eastAsia="Times New Roman" w:hAnsi="Times New Roman"/>
      <w:kern w:val="3"/>
      <w:sz w:val="24"/>
      <w:szCs w:val="24"/>
      <w:lang w:eastAsia="hr-HR"/>
    </w:rPr>
  </w:style>
  <w:style w:styleId="Odlomakpopisa" w:type="paragraph">
    <w:name w:val="List Paragraph"/>
    <w:basedOn w:val="Normal"/>
    <w:qFormat/>
    <w:rsid w:val="00BC5E2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18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187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187C"/>
    <w:rPr>
      <w:rFonts w:ascii="Times New Roman" w:hAnsi="Times New Roman"/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187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187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3746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St-1298/2013-122</izvorni_sadrzaj>
    <derivirana_varijabla naziv="DomainObject.Oznaka_1">St-1298/2013-122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1298</izvorni_sadrzaj>
    <derivirana_varijabla naziv="DomainObject.Predmet.Broj_1">1298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2013.</izvorni_sadrzaj>
    <derivirana_varijabla naziv="DomainObject.Predmet.DatumOsnivanja_1">28.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St-1298/2013</izvorni_sadrzaj>
    <derivirana_varijabla naziv="DomainObject.Predmet.OznakaBroj_1">St-1298/2013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MATINUS društvo s ograničenom odgovornošću zastupanog po punomoćniku MLADEN MARTINIS; DUBRAVKO GRČIĆ; ZORAN MAROVIĆ</izvorni_sadrzaj>
    <derivirana_varijabla naziv="DomainObject.Predmet.ProtustrankaFormated_1">  MATINUS društvo s ograničenom odgovornošću zastupanog po punomoćniku MLADEN MARTINIS; DUBRAVKO GRČIĆ; ZORAN MAROVIĆ</derivirana_varijabla>
  </DomainObject.Predmet.ProtustrankaFormated>
  <DomainObject.Predmet.ProtustrankaFormatedOIB>
    <izvorni_sadrzaj>  MATINUS društvo s ograničenom odgovornošću, OIB 44788950544 zastupanog po punomoćniku MLADEN MARTINIS; DUBRAVKO GRČIĆ; ZORAN MAROVIĆ</izvorni_sadrzaj>
    <derivirana_varijabla naziv="DomainObject.Predmet.ProtustrankaFormatedOIB_1">  MATINUS društvo s ograničenom odgovornošću, OIB 44788950544 zastupanog po punomoćniku MLADEN MARTINIS; DUBRAVKO GRČIĆ; ZORAN MAROVIĆ</derivirana_varijabla>
  </DomainObject.Predmet.ProtustrankaFormatedOIB>
  <DomainObject.Predmet.ProtustrankaFormatedWithAdress>
    <izvorni_sadrzaj> MATINUS društvo s ograničenom odgovornošću, Dobriše Cesarića 71, 10000 Zagreb zastupanog po punomoćniku MLADEN MARTINIS; DUBRAVKO GRČIĆ; ZORAN MAROVIĆ</izvorni_sadrzaj>
    <derivirana_varijabla naziv="DomainObject.Predmet.ProtustrankaFormatedWithAdress_1"> MATINUS društvo s ograničenom odgovornošću, Dobriše Cesarića 71, 10000 Zagreb zastupanog po punomoćniku MLADEN MARTINIS; DUBRAVKO GRČIĆ; ZORAN MAROVIĆ</derivirana_varijabla>
  </DomainObject.Predmet.ProtustrankaFormatedWithAdress>
  <DomainObject.Predmet.ProtustrankaFormatedWithAdressOIB>
    <izvorni_sadrzaj> MATINUS društvo s ograničenom odgovornošću, OIB 44788950544, Dobriše Cesarića 71, 10000 Zagreb zastupanog po punomoćniku MLADEN MARTINIS; DUBRAVKO GRČIĆ; ZORAN MAROVIĆ</izvorni_sadrzaj>
    <derivirana_varijabla naziv="DomainObject.Predmet.ProtustrankaFormatedWithAdressOIB_1"> MATINUS društvo s ograničenom odgovornošću, OIB 44788950544, Dobriše Cesarića 71, 10000 Zagreb zastupanog po punomoćniku MLADEN MARTINIS; DUBRAVKO GRČIĆ; ZORAN MAROVIĆ</derivirana_varijabla>
  </DomainObject.Predmet.ProtustrankaFormatedWithAdressOIB>
  <DomainObject.Predmet.ProtustrankaWithAdress>
    <izvorni_sadrzaj>MATINUS društvo s ograničenom odgovornošću Dobriše Cesarića 71, 10000 Zagreb</izvorni_sadrzaj>
    <derivirana_varijabla naziv="DomainObject.Predmet.ProtustrankaWithAdress_1">MATINUS društvo s ograničenom odgovornošću Dobriše Cesarića 71, 10000 Zagreb</derivirana_varijabla>
  </DomainObject.Predmet.ProtustrankaWithAdress>
  <DomainObject.Predmet.ProtustrankaWithAdressOIB>
    <izvorni_sadrzaj>MATINUS društvo s ograničenom odgovornošću, OIB 44788950544, Dobriše Cesarića 71, 10000 Zagreb</izvorni_sadrzaj>
    <derivirana_varijabla naziv="DomainObject.Predmet.ProtustrankaWithAdressOIB_1">MATINUS društvo s ograničenom odgovornošću, OIB 44788950544, Dobriše Cesarića 71, 10000 Zagreb</derivirana_varijabla>
  </DomainObject.Predmet.ProtustrankaWithAdressOIB>
  <DomainObject.Predmet.ProtustrankaNazivFormated>
    <izvorni_sadrzaj>MATINUS društvo s ograničenom odgovornošću</izvorni_sadrzaj>
    <derivirana_varijabla naziv="DomainObject.Predmet.ProtustrankaNazivFormated_1">MATINUS društvo s ograničenom odgovornošću</derivirana_varijabla>
  </DomainObject.Predmet.ProtustrankaNazivFormated>
  <DomainObject.Predmet.ProtustrankaNazivFormatedOIB>
    <izvorni_sadrzaj>MATINUS društvo s ograničenom odgovornošću, OIB 44788950544</izvorni_sadrzaj>
    <derivirana_varijabla naziv="DomainObject.Predmet.ProtustrankaNazivFormatedOIB_1">MATINUS društvo s ograničenom odgovornošću, OIB 44788950544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Antonio Šimundić; EGERIA putnička agencija i trgovina, društvo s ograničenom odgovornošću; ESCO GRUPA društvo s ograničenom odgovornošću za savjetovanje, inžinjering i usluge</izvorni_sadrzaj>
    <derivirana_varijabla naziv="DomainObject.Predmet.StrankaFormated_1">  FINA ZAGREB; Antonio Šimundić; EGERIA putnička agencija i trgovina, društvo s ograničenom odgovornošću; ESCO GRUPA društvo s ograničenom odgovornošću za savjetovanje, inžinjering i usluge</derivirana_varijabla>
  </DomainObject.Predmet.StrankaFormated>
  <DomainObject.Predmet.StrankaFormatedOIB>
    <izvorni_sadrzaj>  FINA ZAGREB, OIB 85821130368; Antonio Šimundić, OIB 43753258553; EGERIA putnička agencija i trgovina, društvo s ograničenom odgovornošću, OIB 28913117368; ESCO GRUPA društvo s ograničenom odgovornošću za savjetovanje, inžinjering i usluge, OIB 99771243457</izvorni_sadrzaj>
    <derivirana_varijabla naziv="DomainObject.Predmet.StrankaFormatedOIB_1">  FINA ZAGREB, OIB 85821130368; Antonio Šimundić, OIB 43753258553; EGERIA putnička agencija i trgovina, društvo s ograničenom odgovornošću, OIB 28913117368; ESCO GRUPA društvo s ograničenom odgovornošću za savjetovanje, inžinjering i usluge, OIB 99771243457</derivirana_varijabla>
  </DomainObject.Predmet.StrankaFormatedOIB>
  <DomainObject.Predmet.StrankaFormatedWithAdress>
    <izvorni_sadrzaj> FINA ZAGREB, Ul. grada Vukovara 70, 10000 Zagreb; Antonio Šimundić, Jurja Dobrile 16, 51000 Rijeka; EGERIA putnička agencija i trgovina, društvo s ograničenom odgovornošću, Korzo 35, 51000 Rijeka; ESCO GRUPA društvo s ograničenom odgovornošću za savjetovanje, inžinjering i usluge, Marijana Stepčića 11, 51000 Rijeka</izvorni_sadrzaj>
    <derivirana_varijabla naziv="DomainObject.Predmet.StrankaFormatedWithAdress_1"> FINA ZAGREB, Ul. grada Vukovara 70, 10000 Zagreb; Antonio Šimundić, Jurja Dobrile 16, 51000 Rijeka; EGERIA putnička agencija i trgovina, društvo s ograničenom odgovornošću, Korzo 35, 51000 Rijeka; ESCO GRUPA društvo s ograničenom odgovornošću za savjetovanje, inžinjering i usluge, Marijana Stepčića 11, 51000 Rijeka</derivirana_varijabla>
  </DomainObject.Predmet.StrankaFormatedWithAdress>
  <DomainObject.Predmet.StrankaFormatedWithAdressOIB>
    <izvorni_sadrzaj> FINA ZAGREB, OIB 85821130368, Ul. grada Vukovara 70, 10000 Zagreb; Antonio Šimundić, OIB 43753258553, Jurja Dobrile 16, 51000 Rijeka; EGERIA putnička agencija i trgovina, društvo s ograničenom odgovornošću, OIB 28913117368, Korzo 35, 51000 Rijeka; ESCO GRUPA društvo s ograničenom odgovornošću za savjetovanje, inžinjering i usluge, OIB 99771243457, Marijana Stepčića 11, 51000 Rijeka</izvorni_sadrzaj>
    <derivirana_varijabla naziv="DomainObject.Predmet.StrankaFormatedWithAdressOIB_1"> FINA ZAGREB, OIB 85821130368, Ul. grada Vukovara 70, 10000 Zagreb; Antonio Šimundić, OIB 43753258553, Jurja Dobrile 16, 51000 Rijeka; EGERIA putnička agencija i trgovina, društvo s ograničenom odgovornošću, OIB 28913117368, Korzo 35, 51000 Rijeka; ESCO GRUPA društvo s ograničenom odgovornošću za savjetovanje, inžinjering i usluge, OIB 99771243457, Marijana Stepčića 11, 51000 Rijeka</derivirana_varijabla>
  </DomainObject.Predmet.StrankaFormatedWithAdressOIB>
  <DomainObject.Predmet.StrankaWithAdress>
    <izvorni_sadrzaj>FINA ZAGREB Ul. grada Vukovara 70,10000 Zagreb,Antonio Šimundić Jurja Dobrile 16,51000 Rijeka,EGERIA putnička agencija i trgovina, društvo s ograničenom odgovornošću Korzo 35,51000 Rijeka,ESCO GRUPA društvo s ograničenom odgovornošću za savjetovanje, inžinjering i usluge Marijana Stepčića 11,51000 Rijeka</izvorni_sadrzaj>
    <derivirana_varijabla naziv="DomainObject.Predmet.StrankaWithAdress_1">FINA ZAGREB Ul. grada Vukovara 70,10000 Zagreb,Antonio Šimundić Jurja Dobrile 16,51000 Rijeka,EGERIA putnička agencija i trgovina, društvo s ograničenom odgovornošću Korzo 35,51000 Rijeka,ESCO GRUPA društvo s ograničenom odgovornošću za savjetovanje, inžinjering i usluge Marijana Stepčića 11,51000 Rijeka</derivirana_varijabla>
  </DomainObject.Predmet.StrankaWithAdress>
  <DomainObject.Predmet.StrankaWithAdressOIB>
    <izvorni_sadrzaj>FINA ZAGREB, OIB 85821130368, Ul. grada Vukovara 70,10000 Zagreb,Antonio Šimundić, OIB 43753258553, Jurja Dobrile 16,51000 Rijeka,EGERIA putnička agencija i trgovina, društvo s ograničenom odgovornošću, OIB 28913117368, Korzo 35,51000 Rijeka,ESCO GRUPA društvo s ograničenom odgovornošću za savjetovanje, inžinjering i usluge, OIB 99771243457, Marijana Stepčića 11,51000 Rijeka</izvorni_sadrzaj>
    <derivirana_varijabla naziv="DomainObject.Predmet.StrankaWithAdressOIB_1">FINA ZAGREB, OIB 85821130368, Ul. grada Vukovara 70,10000 Zagreb,Antonio Šimundić, OIB 43753258553, Jurja Dobrile 16,51000 Rijeka,EGERIA putnička agencija i trgovina, društvo s ograničenom odgovornošću, OIB 28913117368, Korzo 35,51000 Rijeka,ESCO GRUPA društvo s ograničenom odgovornošću za savjetovanje, inžinjering i usluge, OIB 99771243457, Marijana Stepčića 11,51000 Rijeka</derivirana_varijabla>
  </DomainObject.Predmet.StrankaWithAdressOIB>
  <DomainObject.Predmet.StrankaNazivFormated>
    <izvorni_sadrzaj>FINA ZAGREB,Antonio Šimundić,EGERIA putnička agencija i trgovina, društvo s ograničenom odgovornošću,ESCO GRUPA društvo s ograničenom odgovornošću za savjetovanje, inžinjering i usluge</izvorni_sadrzaj>
    <derivirana_varijabla naziv="DomainObject.Predmet.StrankaNazivFormated_1">FINA ZAGREB,Antonio Šimundić,EGERIA putnička agencija i trgovina, društvo s ograničenom odgovornošću,ESCO GRUPA društvo s ograničenom odgovornošću za savjetovanje, inžinjering i usluge</derivirana_varijabla>
  </DomainObject.Predmet.StrankaNazivFormated>
  <DomainObject.Predmet.StrankaNazivFormatedOIB>
    <izvorni_sadrzaj>FINA ZAGREB, OIB 85821130368,Antonio Šimundić, OIB 43753258553,EGERIA putnička agencija i trgovina, društvo s ograničenom odgovornošću, OIB 28913117368,ESCO GRUPA društvo s ograničenom odgovornošću za savjetovanje, inžinjering i usluge, OIB 99771243457</izvorni_sadrzaj>
    <derivirana_varijabla naziv="DomainObject.Predmet.StrankaNazivFormatedOIB_1">FINA ZAGREB, OIB 85821130368,Antonio Šimundić, OIB 43753258553,EGERIA putnička agencija i trgovina, društvo s ograničenom odgovornošću, OIB 28913117368,ESCO GRUPA društvo s ograničenom odgovornošću za savjetovanje, inžinjering i usluge, OIB 99771243457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ZAGREB</item>
      <item>Antonio Šimundić</item>
      <item>EGERIA putnička agencija i trgovina, društvo s ograničenom odgovornošću</item>
      <item>ESCO GRUPA društvo s ograničenom odgovornošću za savjetovanje, inžinjering i usluge</item>
    </izvorni_sadrzaj>
    <derivirana_varijabla naziv="DomainObject.Predmet.StrankaListFormated_1">
      <item>FINA ZAGREB</item>
      <item>Antonio Šimundić</item>
      <item>EGERIA putnička agencija i trgovina, društvo s ograničenom odgovornošću</item>
      <item>ESCO GRUPA društvo s ograničenom odgovornošću za savjetovanje, inžinjering i usluge</item>
    </derivirana_varijabla>
  </DomainObject.Predmet.StrankaListFormated>
  <DomainObject.Predmet.StrankaListFormatedOIB>
    <izvorni_sadrzaj>
      <item>FINA ZAGREB, OIB 85821130368</item>
      <item>Antonio Šimundić, OIB 43753258553</item>
      <item>EGERIA putnička agencija i trgovina, društvo s ograničenom odgovornošću, OIB 28913117368</item>
      <item>ESCO GRUPA društvo s ograničenom odgovornošću za savjetovanje, inžinjering i usluge, OIB 99771243457</item>
    </izvorni_sadrzaj>
    <derivirana_varijabla naziv="DomainObject.Predmet.StrankaListFormatedOIB_1">
      <item>FINA ZAGREB, OIB 85821130368</item>
      <item>Antonio Šimundić, OIB 43753258553</item>
      <item>EGERIA putnička agencija i trgovina, društvo s ograničenom odgovornošću, OIB 28913117368</item>
      <item>ESCO GRUPA društvo s ograničenom odgovornošću za savjetovanje, inžinjering i usluge, OIB 99771243457</item>
    </derivirana_varijabla>
  </DomainObject.Predmet.StrankaListFormatedOIB>
  <DomainObject.Predmet.StrankaListFormatedWithAdress>
    <izvorni_sadrzaj>
      <item>FINA ZAGREB, Ul. grada Vukovara 70, 10000 Zagreb</item>
      <item>Antonio Šimundić, Jurja Dobrile 16, 51000 Rijeka</item>
      <item>EGERIA putnička agencija i trgovina, društvo s ograničenom odgovornošću, Korzo 35, 51000 Rijeka</item>
      <item>ESCO GRUPA društvo s ograničenom odgovornošću za savjetovanje, inžinjering i usluge, Marijana Stepčića 11, 51000 Rijeka</item>
    </izvorni_sadrzaj>
    <derivirana_varijabla naziv="DomainObject.Predmet.StrankaListFormatedWithAdress_1">
      <item>FINA ZAGREB, Ul. grada Vukovara 70, 10000 Zagreb</item>
      <item>Antonio Šimundić, Jurja Dobrile 16, 51000 Rijeka</item>
      <item>EGERIA putnička agencija i trgovina, društvo s ograničenom odgovornošću, Korzo 35, 51000 Rijeka</item>
      <item>ESCO GRUPA društvo s ograničenom odgovornošću za savjetovanje, inžinjering i usluge, Marijana Stepčića 11, 51000 Rijeka</item>
    </derivirana_varijabla>
  </DomainObject.Predmet.StrankaListFormatedWithAdress>
  <DomainObject.Predmet.StrankaListFormatedWithAdressOIB>
    <izvorni_sadrzaj>
      <item>FINA ZAGREB, OIB 85821130368, Ul. grada Vukovara 70, 10000 Zagreb</item>
      <item>Antonio Šimundić, OIB 43753258553, Jurja Dobrile 16, 51000 Rijeka</item>
      <item>EGERIA putnička agencija i trgovina, društvo s ograničenom odgovornošću, OIB 28913117368, Korzo 35, 51000 Rijeka</item>
      <item>ESCO GRUPA društvo s ograničenom odgovornošću za savjetovanje, inžinjering i usluge, OIB 99771243457, Marijana Stepčića 11, 51000 Rijeka</item>
    </izvorni_sadrzaj>
    <derivirana_varijabla naziv="DomainObject.Predmet.StrankaListFormatedWithAdressOIB_1">
      <item>FINA ZAGREB, OIB 85821130368, Ul. grada Vukovara 70, 10000 Zagreb</item>
      <item>Antonio Šimundić, OIB 43753258553, Jurja Dobrile 16, 51000 Rijeka</item>
      <item>EGERIA putnička agencija i trgovina, društvo s ograničenom odgovornošću, OIB 28913117368, Korzo 35, 51000 Rijeka</item>
      <item>ESCO GRUPA društvo s ograničenom odgovornošću za savjetovanje, inžinjering i usluge, OIB 99771243457, Marijana Stepčića 11, 51000 Rijeka</item>
    </derivirana_varijabla>
  </DomainObject.Predmet.StrankaListFormatedWithAdressOIB>
  <DomainObject.Predmet.StrankaListNazivFormated>
    <izvorni_sadrzaj>
      <item>FINA ZAGREB</item>
      <item>Antonio Šimundić</item>
      <item>EGERIA putnička agencija i trgovina, društvo s ograničenom odgovornošću</item>
      <item>ESCO GRUPA društvo s ograničenom odgovornošću za savjetovanje, inžinjering i usluge</item>
    </izvorni_sadrzaj>
    <derivirana_varijabla naziv="DomainObject.Predmet.StrankaListNazivFormated_1">
      <item>FINA ZAGREB</item>
      <item>Antonio Šimundić</item>
      <item>EGERIA putnička agencija i trgovina, društvo s ograničenom odgovornošću</item>
      <item>ESCO GRUPA društvo s ograničenom odgovornošću za savjetovanje, inžinjering i usluge</item>
    </derivirana_varijabla>
  </DomainObject.Predmet.StrankaListNazivFormated>
  <DomainObject.Predmet.StrankaListNazivFormatedOIB>
    <izvorni_sadrzaj>
      <item>FINA ZAGREB, OIB 85821130368</item>
      <item>Antonio Šimundić, OIB 43753258553</item>
      <item>EGERIA putnička agencija i trgovina, društvo s ograničenom odgovornošću, OIB 28913117368</item>
      <item>ESCO GRUPA društvo s ograničenom odgovornošću za savjetovanje, inžinjering i usluge, OIB 99771243457</item>
    </izvorni_sadrzaj>
    <derivirana_varijabla naziv="DomainObject.Predmet.StrankaListNazivFormatedOIB_1">
      <item>FINA ZAGREB, OIB 85821130368</item>
      <item>Antonio Šimundić, OIB 43753258553</item>
      <item>EGERIA putnička agencija i trgovina, društvo s ograničenom odgovornošću, OIB 28913117368</item>
      <item>ESCO GRUPA društvo s ograničenom odgovornošću za savjetovanje, inžinjering i usluge, OIB 99771243457</item>
    </derivirana_varijabla>
  </DomainObject.Predmet.StrankaListNazivFormatedOIB>
  <DomainObject.Predmet.ProtuStrankaListFormated>
    <izvorni_sadrzaj>
      <item>MATINUS društvo s ograničenom odgovornošću zastupanog po punomoćniku MLADEN MARTINIS; DUBRAVKO GRČIĆ; ZORAN MAROVIĆ</item>
    </izvorni_sadrzaj>
    <derivirana_varijabla naziv="DomainObject.Predmet.ProtuStrankaListFormated_1">
      <item>MATINUS društvo s ograničenom odgovornošću zastupanog po punomoćniku MLADEN MARTINIS; DUBRAVKO GRČIĆ; ZORAN MAROVIĆ</item>
    </derivirana_varijabla>
  </DomainObject.Predmet.ProtuStrankaListFormated>
  <DomainObject.Predmet.ProtuStrankaListFormatedOIB>
    <izvorni_sadrzaj>
      <item>MATINUS društvo s ograničenom odgovornošću, OIB 44788950544 zastupanog po punomoćniku MLADEN MARTINIS; DUBRAVKO GRČIĆ; ZORAN MAROVIĆ</item>
    </izvorni_sadrzaj>
    <derivirana_varijabla naziv="DomainObject.Predmet.ProtuStrankaListFormatedOIB_1">
      <item>MATINUS društvo s ograničenom odgovornošću, OIB 44788950544 zastupanog po punomoćniku MLADEN MARTINIS; DUBRAVKO GRČIĆ; ZORAN MAROVIĆ</item>
    </derivirana_varijabla>
  </DomainObject.Predmet.ProtuStrankaListFormatedOIB>
  <DomainObject.Predmet.ProtuStrankaListFormatedWithAdress>
    <izvorni_sadrzaj>
      <item>MATINUS društvo s ograničenom odgovornošću, Dobriše Cesarića 71, 10000 Zagreb zastupanog po punomoćniku MLADEN MARTINIS; DUBRAVKO GRČIĆ; ZORAN MAROVIĆ</item>
    </izvorni_sadrzaj>
    <derivirana_varijabla naziv="DomainObject.Predmet.ProtuStrankaListFormatedWithAdress_1">
      <item>MATINUS društvo s ograničenom odgovornošću, Dobriše Cesarića 71, 10000 Zagreb zastupanog po punomoćniku MLADEN MARTINIS; DUBRAVKO GRČIĆ; ZORAN MAROVIĆ</item>
    </derivirana_varijabla>
  </DomainObject.Predmet.ProtuStrankaListFormatedWithAdress>
  <DomainObject.Predmet.ProtuStrankaListFormatedWithAdressOIB>
    <izvorni_sadrzaj>
      <item>MATINUS društvo s ograničenom odgovornošću, OIB 44788950544, Dobriše Cesarića 71, 10000 Zagreb zastupanog po punomoćniku MLADEN MARTINIS; DUBRAVKO GRČIĆ; ZORAN MAROVIĆ</item>
    </izvorni_sadrzaj>
    <derivirana_varijabla naziv="DomainObject.Predmet.ProtuStrankaListFormatedWithAdressOIB_1">
      <item>MATINUS društvo s ograničenom odgovornošću, OIB 44788950544, Dobriše Cesarića 71, 10000 Zagreb zastupanog po punomoćniku MLADEN MARTINIS; DUBRAVKO GRČIĆ; ZORAN MAROVIĆ</item>
    </derivirana_varijabla>
  </DomainObject.Predmet.ProtuStrankaListFormatedWithAdressOIB>
  <DomainObject.Predmet.ProtuStrankaListNazivFormated>
    <izvorni_sadrzaj>
      <item>MATINUS društvo s ograničenom odgovornošću</item>
    </izvorni_sadrzaj>
    <derivirana_varijabla naziv="DomainObject.Predmet.ProtuStrankaListNazivFormated_1">
      <item>MATINUS društvo s ograničenom odgovornošću</item>
    </derivirana_varijabla>
  </DomainObject.Predmet.ProtuStrankaListNazivFormated>
  <DomainObject.Predmet.ProtuStrankaListNazivFormatedOIB>
    <izvorni_sadrzaj>
      <item>MATINUS društvo s ograničenom odgovornošću, OIB 44788950544</item>
    </izvorni_sadrzaj>
    <derivirana_varijabla naziv="DomainObject.Predmet.ProtuStrankaListNazivFormatedOIB_1">
      <item>MATINUS društvo s ograničenom odgovornošću, OIB 44788950544</item>
    </derivirana_varijabla>
  </DomainObject.Predmet.ProtuStrankaListNazivFormatedOIB>
  <DomainObject.Predmet.OstaliListFormated>
    <izvorni_sadrzaj>
      <item>MLADEN MARTINIS punomoćnik sudionika u postupku MATINUS društvo s ograničenom odgovornošću</item>
      <item>DUBRAVKO GRČIĆ punomoćnik sudionika u postupku MATINUS društvo s ograničenom odgovornošću</item>
      <item>Ministarstvo financija RH, Porezna uprava</item>
      <item>ZORAN MAROVIĆ punomoćnik sudionika u postupku MATINUS društvo s ograničenom odgovornošću</item>
      <item>Ivan Kapor</item>
    </izvorni_sadrzaj>
    <derivirana_varijabla naziv="DomainObject.Predmet.OstaliListFormated_1">
      <item>MLADEN MARTINIS punomoćnik sudionika u postupku MATINUS društvo s ograničenom odgovornošću</item>
      <item>DUBRAVKO GRČIĆ punomoćnik sudionika u postupku MATINUS društvo s ograničenom odgovornošću</item>
      <item>Ministarstvo financija RH, Porezna uprava</item>
      <item>ZORAN MAROVIĆ punomoćnik sudionika u postupku MATINUS društvo s ograničenom odgovornošću</item>
      <item>Ivan Kapor</item>
    </derivirana_varijabla>
  </DomainObject.Predmet.OstaliListFormated>
  <DomainObject.Predmet.OstaliListFormatedOIB>
    <izvorni_sadrzaj>
      <item>MLADEN MARTINIS, OIB 31235395959 punomoćnik sudionika u postupku MATINUS društvo s ograničenom odgovornošću</item>
      <item>DUBRAVKO GRČIĆ, OIB 84105675459 punomoćnik sudionika u postupku MATINUS društvo s ograničenom odgovornošću</item>
      <item>Ministarstvo financija RH, Porezna uprava, OIB 18683136487</item>
      <item>ZORAN MAROVIĆ, OIB 71961959908 punomoćnik sudionika u postupku MATINUS društvo s ograničenom odgovornošću</item>
      <item>Ivan Kapor, OIB 93902711585</item>
    </izvorni_sadrzaj>
    <derivirana_varijabla naziv="DomainObject.Predmet.OstaliListFormatedOIB_1">
      <item>MLADEN MARTINIS, OIB 31235395959 punomoćnik sudionika u postupku MATINUS društvo s ograničenom odgovornošću</item>
      <item>DUBRAVKO GRČIĆ, OIB 84105675459 punomoćnik sudionika u postupku MATINUS društvo s ograničenom odgovornošću</item>
      <item>Ministarstvo financija RH, Porezna uprava, OIB 18683136487</item>
      <item>ZORAN MAROVIĆ, OIB 71961959908 punomoćnik sudionika u postupku MATINUS društvo s ograničenom odgovornošću</item>
      <item>Ivan Kapor, OIB 93902711585</item>
    </derivirana_varijabla>
  </DomainObject.Predmet.OstaliListFormatedOIB>
  <DomainObject.Predmet.OstaliListFormatedWithAdress>
    <izvorni_sadrzaj>
      <item>MLADEN MARTINIS, G. Dapiran b.b., 52210 Rovinj punomoćnik sudionika u postupku MATINUS društvo s ograničenom odgovornošću</item>
      <item>DUBRAVKO GRČIĆ, Ante Topim Mimare 44, 10000 Zagreb punomoćnik sudionika u postupku MATINUS društvo s ograničenom odgovornošću</item>
      <item>Ministarstvo financija RH, Porezna uprava, Av. Dubrovnik 32, 10000 Zagreb</item>
      <item>ZORAN MAROVIĆ, Slavenskog 31, 10000 Zagreb punomoćnik sudionika u postupku MATINUS društvo s ograničenom odgovornošću</item>
      <item>Ivan Kapor, Zadarska 77, 10000 Zagreb</item>
    </izvorni_sadrzaj>
    <derivirana_varijabla naziv="DomainObject.Predmet.OstaliListFormatedWithAdress_1">
      <item>MLADEN MARTINIS, G. Dapiran b.b., 52210 Rovinj punomoćnik sudionika u postupku MATINUS društvo s ograničenom odgovornošću</item>
      <item>DUBRAVKO GRČIĆ, Ante Topim Mimare 44, 10000 Zagreb punomoćnik sudionika u postupku MATINUS društvo s ograničenom odgovornošću</item>
      <item>Ministarstvo financija RH, Porezna uprava, Av. Dubrovnik 32, 10000 Zagreb</item>
      <item>ZORAN MAROVIĆ, Slavenskog 31, 10000 Zagreb punomoćnik sudionika u postupku MATINUS društvo s ograničenom odgovornošću</item>
      <item>Ivan Kapor, Zadarska 77, 10000 Zagreb</item>
    </derivirana_varijabla>
  </DomainObject.Predmet.OstaliListFormatedWithAdress>
  <DomainObject.Predmet.OstaliListFormatedWithAdressOIB>
    <izvorni_sadrzaj>
      <item>MLADEN MARTINIS, OIB 31235395959, G. Dapiran b.b., 52210 Rovinj punomoćnik sudionika u postupku MATINUS društvo s ograničenom odgovornošću</item>
      <item>DUBRAVKO GRČIĆ, OIB 84105675459, Ante Topim Mimare 44, 10000 Zagreb punomoćnik sudionika u postupku MATINUS društvo s ograničenom odgovornošću</item>
      <item>Ministarstvo financija RH, Porezna uprava, OIB 18683136487, Av. Dubrovnik 32, 10000 Zagreb</item>
      <item>ZORAN MAROVIĆ, OIB 71961959908, Slavenskog 31, 10000 Zagreb punomoćnik sudionika u postupku MATINUS društvo s ograničenom odgovornošću</item>
      <item>Ivan Kapor, OIB 93902711585, Zadarska 77, 10000 Zagreb</item>
    </izvorni_sadrzaj>
    <derivirana_varijabla naziv="DomainObject.Predmet.OstaliListFormatedWithAdressOIB_1">
      <item>MLADEN MARTINIS, OIB 31235395959, G. Dapiran b.b., 52210 Rovinj punomoćnik sudionika u postupku MATINUS društvo s ograničenom odgovornošću</item>
      <item>DUBRAVKO GRČIĆ, OIB 84105675459, Ante Topim Mimare 44, 10000 Zagreb punomoćnik sudionika u postupku MATINUS društvo s ograničenom odgovornošću</item>
      <item>Ministarstvo financija RH, Porezna uprava, OIB 18683136487, Av. Dubrovnik 32, 10000 Zagreb</item>
      <item>ZORAN MAROVIĆ, OIB 71961959908, Slavenskog 31, 10000 Zagreb punomoćnik sudionika u postupku MATINUS društvo s ograničenom odgovornošću</item>
      <item>Ivan Kapor, OIB 93902711585, Zadarska 77, 10000 Zagreb</item>
    </derivirana_varijabla>
  </DomainObject.Predmet.OstaliListFormatedWithAdressOIB>
  <DomainObject.Predmet.OstaliListNazivFormated>
    <izvorni_sadrzaj>
      <item>MLADEN MARTINIS</item>
      <item>DUBRAVKO GRČIĆ</item>
      <item>Ministarstvo financija RH, Porezna uprava</item>
      <item>ZORAN MAROVIĆ</item>
      <item>Ivan Kapor</item>
    </izvorni_sadrzaj>
    <derivirana_varijabla naziv="DomainObject.Predmet.OstaliListNazivFormated_1">
      <item>MLADEN MARTINIS</item>
      <item>DUBRAVKO GRČIĆ</item>
      <item>Ministarstvo financija RH, Porezna uprava</item>
      <item>ZORAN MAROVIĆ</item>
      <item>Ivan Kapor</item>
    </derivirana_varijabla>
  </DomainObject.Predmet.OstaliListNazivFormated>
  <DomainObject.Predmet.OstaliListNazivFormatedOIB>
    <izvorni_sadrzaj>
      <item>MLADEN MARTINIS, OIB 31235395959</item>
      <item>DUBRAVKO GRČIĆ, OIB 84105675459</item>
      <item>Ministarstvo financija RH, Porezna uprava, OIB 18683136487</item>
      <item>ZORAN MAROVIĆ, OIB 71961959908</item>
      <item>Ivan Kapor, OIB 93902711585</item>
    </izvorni_sadrzaj>
    <derivirana_varijabla naziv="DomainObject.Predmet.OstaliListNazivFormatedOIB_1">
      <item>MLADEN MARTINIS, OIB 31235395959</item>
      <item>DUBRAVKO GRČIĆ, OIB 84105675459</item>
      <item>Ministarstvo financija RH, Porezna uprava, OIB 18683136487</item>
      <item>ZORAN MAROVIĆ, OIB 71961959908</item>
      <item>Ivan Kapor, OIB 93902711585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MATINUS društvo s ograničenom odgovornošću</izvorni_sadrzaj>
    <derivirana_varijabla naziv="DomainObject.Predmet.ProtustrankaIDrugi_1">MATINUS društvo s ograničenom odgovornošću</derivirana_varijabla>
  </DomainObject.Predmet.ProtustrankaIDrugi>
  <DomainObject.Predmet.StrankaIDrugiAdressOIB>
    <izvorni_sadrzaj>FINA ZAGREB, OIB 85821130368, Ul. grada Vukovara 70, 10000 Zagreb i dr.</izvorni_sadrzaj>
    <derivirana_varijabla naziv="DomainObject.Predmet.StrankaIDrugiAdressOIB_1">FINA ZAGREB, OIB 85821130368, Ul. grada Vukovara 70, 10000 Zagreb i dr.</derivirana_varijabla>
  </DomainObject.Predmet.StrankaIDrugiAdressOIB>
  <DomainObject.Predmet.ProtustrankaIDrugiAdressOIB>
    <izvorni_sadrzaj>MATINUS društvo s ograničenom odgovornošću, OIB 44788950544, Dobriše Cesarića 71, 10000 Zagreb</izvorni_sadrzaj>
    <derivirana_varijabla naziv="DomainObject.Predmet.ProtustrankaIDrugiAdressOIB_1">MATINUS društvo s ograničenom odgovornošću, OIB 44788950544, Dobriše Cesarića 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MATINUS društvo s ograničenom odgovornošću</item>
      <item>FINA ZAGREB</item>
      <item>Antonio Šimundić</item>
      <item>EGERIA putnička agencija i trgovina, društvo s ograničenom odgovornošću</item>
      <item>ESCO GRUPA društvo s ograničenom odgovornošću za savjetovanje, inžinjering i usluge</item>
      <item>MLADEN MARTINIS</item>
      <item>DUBRAVKO GRČIĆ</item>
      <item>Ministarstvo financija RH, Porezna uprava</item>
      <item>ZORAN MAROVIĆ</item>
      <item>Ivan Kapor</item>
    </izvorni_sadrzaj>
    <derivirana_varijabla naziv="DomainObject.Predmet.SudioniciListNaziv_1">
      <item>MATINUS društvo s ograničenom odgovornošću</item>
      <item>FINA ZAGREB</item>
      <item>Antonio Šimundić</item>
      <item>EGERIA putnička agencija i trgovina, društvo s ograničenom odgovornošću</item>
      <item>ESCO GRUPA društvo s ograničenom odgovornošću za savjetovanje, inžinjering i usluge</item>
      <item>MLADEN MARTINIS</item>
      <item>DUBRAVKO GRČIĆ</item>
      <item>Ministarstvo financija RH, Porezna uprava</item>
      <item>ZORAN MAROVIĆ</item>
      <item>Ivan Kapor</item>
    </derivirana_varijabla>
  </DomainObject.Predmet.SudioniciListNaziv>
  <DomainObject.Predmet.SudioniciListAdressOIB>
    <izvorni_sadrzaj>
      <item>MATINUS društvo s ograničenom odgovornošću, OIB 44788950544, Dobriše Cesarića 71,10000 Zagreb</item>
      <item>FINA ZAGREB, OIB 85821130368, Ul. grada Vukovara 70,10000 Zagreb</item>
      <item>Antonio Šimundić, OIB 43753258553, Jurja Dobrile 16,51000 Rijeka</item>
      <item>EGERIA putnička agencija i trgovina, društvo s ograničenom odgovornošću, OIB 28913117368, Korzo 35,51000 Rijeka</item>
      <item>ESCO GRUPA društvo s ograničenom odgovornošću za savjetovanje, inžinjering i usluge, OIB 99771243457, Marijana Stepčića 11,51000 Rijeka</item>
      <item>MLADEN MARTINIS, OIB 31235395959, G. Dapiran b.b.,52210 Rovinj</item>
      <item>DUBRAVKO GRČIĆ, OIB 84105675459, Ante Topim Mimare 44,10000 Zagreb</item>
      <item>Ministarstvo financija RH, Porezna uprava, OIB 18683136487, Av. Dubrovnik 32,10000 Zagreb</item>
      <item>ZORAN MAROVIĆ, OIB 71961959908, Slavenskog 31,10000 Zagreb</item>
      <item>Ivan Kapor, OIB 93902711585, Zadarska 77,10000 Zagreb</item>
    </izvorni_sadrzaj>
    <derivirana_varijabla naziv="DomainObject.Predmet.SudioniciListAdressOIB_1">
      <item>MATINUS društvo s ograničenom odgovornošću, OIB 44788950544, Dobriše Cesarića 71,10000 Zagreb</item>
      <item>FINA ZAGREB, OIB 85821130368, Ul. grada Vukovara 70,10000 Zagreb</item>
      <item>Antonio Šimundić, OIB 43753258553, Jurja Dobrile 16,51000 Rijeka</item>
      <item>EGERIA putnička agencija i trgovina, društvo s ograničenom odgovornošću, OIB 28913117368, Korzo 35,51000 Rijeka</item>
      <item>ESCO GRUPA društvo s ograničenom odgovornošću za savjetovanje, inžinjering i usluge, OIB 99771243457, Marijana Stepčića 11,51000 Rijeka</item>
      <item>MLADEN MARTINIS, OIB 31235395959, G. Dapiran b.b.,52210 Rovinj</item>
      <item>DUBRAVKO GRČIĆ, OIB 84105675459, Ante Topim Mimare 44,10000 Zagreb</item>
      <item>Ministarstvo financija RH, Porezna uprava, OIB 18683136487, Av. Dubrovnik 32,10000 Zagreb</item>
      <item>ZORAN MAROVIĆ, OIB 71961959908, Slavenskog 31,10000 Zagreb</item>
      <item>Ivan Kapor, OIB 93902711585, Zadarska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44788950544</item>
      <item>, OIB 85821130368</item>
      <item>, OIB 43753258553</item>
      <item>, OIB 28913117368</item>
      <item>, OIB 99771243457</item>
      <item>, OIB 31235395959</item>
      <item>, OIB 84105675459</item>
      <item>, OIB 18683136487</item>
      <item>, OIB 71961959908</item>
      <item>, OIB 93902711585</item>
    </izvorni_sadrzaj>
    <derivirana_varijabla naziv="DomainObject.Predmet.SudioniciListNazivOIB_1">
      <item>, OIB 44788950544</item>
      <item>, OIB 85821130368</item>
      <item>, OIB 43753258553</item>
      <item>, OIB 28913117368</item>
      <item>, OIB 99771243457</item>
      <item>, OIB 31235395959</item>
      <item>, OIB 84105675459</item>
      <item>, OIB 18683136487</item>
      <item>, OIB 71961959908</item>
      <item>, OIB 93902711585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138</properties:Words>
  <properties:Characters>795</properties:Characters>
  <properties:Lines>32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Obrazac 20</vt:lpstr>
      <vt:lpstr>Obrazac 20</vt:lpstr>
    </vt:vector>
  </properties:TitlesOfParts>
  <properties:LinksUpToDate>false</properties:LinksUpToDate>
  <properties:CharactersWithSpaces>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2017-11-17T13:30:00Z</dcterms:created>
  <dc:creator>Ivan</dc:creator>
  <cp:lastModifiedBy>Valentina Kranjčić</cp:lastModifiedBy>
  <cp:lastPrinted>2016-06-16T16:23:00Z</cp:lastPrinted>
  <dcterms:modified xmlns:xsi="http://www.w3.org/2001/XMLSchema-instance" xsi:type="dcterms:W3CDTF">2017-11-17T13:31:00Z</dcterms:modified>
  <cp:revision>3</cp:revision>
  <dc:title>Obrazac 20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St-1298/2013-122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