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98ee" w14:paraId="7fb98ee" w:rsidRDefault="007D3794" w:rsidP="00910611" w:rsidR="007D37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3794" w:rsidP="00910611" w:rsidR="007D3794">
      <w:r>
        <w:rPr>
          <w:rFonts w:eastAsia="MS Mincho"/>
        </w:rPr>
        <w:t xml:space="preserve">   REPUBLIKA HRVATSKA</w:t>
      </w:r>
    </w:p>
    <w:p w:rsidRDefault="007D3794" w:rsidP="00910611" w:rsidR="007D3794">
      <w:r>
        <w:rPr>
          <w:rFonts w:eastAsia="MS Mincho"/>
        </w:rPr>
        <w:t>TRGOVAČKI SUD U RIJECI</w:t>
      </w:r>
    </w:p>
    <w:p w:rsidRDefault="007D3794" w:rsidR="007D3794"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AF06C2" w:rsidRPr="00AF06C2">
        <w:rPr>
          <w:b/>
        </w:rPr>
        <w:t>BRZI RAD d.o.o. za proizvodnju, trgovinu i građenje, Rijeka, Kučićki put 45, OIB 81771744690</w:t>
      </w:r>
      <w:r w:rsidR="002267F1">
        <w:rPr>
          <w:rFonts w:cs="Arial"/>
          <w:b/>
        </w:rPr>
        <w:t>,</w:t>
      </w:r>
      <w:r w:rsidR="004C2AC0">
        <w:rPr>
          <w:rFonts w:cs="Arial"/>
          <w:b/>
        </w:rPr>
        <w:t xml:space="preserve"> </w:t>
      </w:r>
      <w:r w:rsidR="007F30F2" w:rsidRPr="007F30F2">
        <w:rPr>
          <w:rFonts w:cs="Arial"/>
        </w:rPr>
        <w:t xml:space="preserve">dana </w:t>
      </w:r>
      <w:r w:rsidR="00E97A23">
        <w:rPr>
          <w:rFonts w:cs="Arial"/>
        </w:rPr>
        <w:t>11</w:t>
      </w:r>
      <w:r w:rsidR="002267F1">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F06C2" w:rsidRPr="00AF06C2">
        <w:rPr>
          <w:b/>
        </w:rPr>
        <w:t>BRZI RAD d.o.o. za proizvodnju, trgovinu i građenje, Rijeka, Kučićki put 45, OIB 81771744690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1D3A37">
        <w:t>ANTONIU MARIĆ, Rijeka, Kučićki put 45, OIB 87850105400</w:t>
      </w:r>
      <w:r w:rsidR="00E97A2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B32EA8" w:rsidP="00736C37" w:rsidR="00B32EA8">
      <w:pPr>
        <w:pStyle w:val="Odlomakpopisa"/>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E97A23" w:rsidP="00BF24A6" w:rsidR="00BF24A6" w:rsidRPr="00BF24A6">
      <w:pPr>
        <w:jc w:val="center"/>
        <w:rPr>
          <w:b/>
          <w:bCs/>
        </w:rPr>
      </w:pPr>
      <w:r>
        <w:rPr>
          <w:b/>
          <w:bCs/>
        </w:rPr>
        <w:t>21</w:t>
      </w:r>
      <w:r w:rsidR="00736C37">
        <w:rPr>
          <w:b/>
          <w:bCs/>
        </w:rPr>
        <w:t xml:space="preserve">. </w:t>
      </w:r>
      <w:r w:rsidR="002267F1">
        <w:rPr>
          <w:b/>
          <w:bCs/>
        </w:rPr>
        <w:t>veljače</w:t>
      </w:r>
      <w:r w:rsidR="00BF24A6" w:rsidRPr="00BF24A6">
        <w:rPr>
          <w:b/>
          <w:bCs/>
        </w:rPr>
        <w:t xml:space="preserve"> 201</w:t>
      </w:r>
      <w:r w:rsidR="002267F1">
        <w:rPr>
          <w:b/>
          <w:bCs/>
        </w:rPr>
        <w:t>7</w:t>
      </w:r>
      <w:r w:rsidR="00367E18">
        <w:rPr>
          <w:b/>
          <w:bCs/>
        </w:rPr>
        <w:t xml:space="preserve">. godine u </w:t>
      </w:r>
      <w:r w:rsidR="00AF06C2">
        <w:rPr>
          <w:b/>
          <w:bCs/>
        </w:rPr>
        <w:t>10</w:t>
      </w:r>
      <w:r w:rsidR="00BF24A6" w:rsidRPr="00BF24A6">
        <w:rPr>
          <w:b/>
          <w:bCs/>
        </w:rPr>
        <w:t>:</w:t>
      </w:r>
      <w:r w:rsidR="00AF06C2">
        <w:rPr>
          <w:b/>
          <w:bCs/>
        </w:rPr>
        <w:t>0</w:t>
      </w:r>
      <w:r w:rsidR="00025C9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32EA8">
        <w:t>14. travnja</w:t>
      </w:r>
      <w:r w:rsidR="00727D2D">
        <w:t xml:space="preserve"> 201</w:t>
      </w:r>
      <w:r w:rsidR="00676B2F">
        <w:t>6</w:t>
      </w:r>
      <w:r w:rsidR="00727D2D">
        <w:t xml:space="preserve">. godine prijedlog za otvaranje stečajnog postupka nad dužnikom </w:t>
      </w:r>
      <w:r w:rsidR="00AF06C2" w:rsidRPr="00AF06C2">
        <w:t>BRZI RAD d.o.o. za proizvodnju, trgovinu i građenje, Rijeka, Kučićki put 45, OIB 81771744690</w:t>
      </w:r>
      <w:r w:rsidR="002267F1" w:rsidRPr="002267F1">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B32EA8">
        <w:t>2779</w:t>
      </w:r>
      <w:r w:rsidR="00036499">
        <w:t xml:space="preserve"> dana u </w:t>
      </w:r>
      <w:r>
        <w:t xml:space="preserve">ukupnom iznosu od </w:t>
      </w:r>
      <w:r w:rsidR="00B32EA8">
        <w:t>88.703,27</w:t>
      </w:r>
      <w:r w:rsidR="00025C9B">
        <w:t xml:space="preserve"> </w:t>
      </w:r>
      <w:r>
        <w:t xml:space="preserve">kn u koji iznos je uračunata i kamata i naknada Financijske agencije za provedbe ovrhe, da dužnik ima </w:t>
      </w:r>
      <w:r w:rsidR="00B32EA8">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025C9B">
        <w:t>02</w:t>
      </w:r>
      <w:r w:rsidR="00E97A23">
        <w:t>. studenoga</w:t>
      </w:r>
      <w:r w:rsidR="000E125D">
        <w:t xml:space="preserve"> 2016. godine </w:t>
      </w:r>
      <w:r w:rsidR="00155044">
        <w:t xml:space="preserve">ima evidentirane neizvršene osnove za plaćanje u neprekinutom razdoblju od </w:t>
      </w:r>
      <w:r w:rsidR="00B32EA8">
        <w:t>3206</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97A23">
        <w:rPr>
          <w:b/>
        </w:rPr>
        <w:t>11</w:t>
      </w:r>
      <w:r w:rsidR="002267F1">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D3794" w:rsidR="00426BC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32EA8">
        <w:rPr>
          <w:sz w:val="20"/>
          <w:szCs w:val="20"/>
        </w:rPr>
        <w:t>Antonio Marić</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7A23">
        <w:rPr>
          <w:sz w:val="20"/>
          <w:szCs w:val="20"/>
        </w:rPr>
        <w:t>11</w:t>
      </w:r>
      <w:r w:rsidR="002267F1">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379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F06C2">
      <w:t>918</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25C9B"/>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52BD"/>
    <w:rsid w:val="002267F1"/>
    <w:rsid w:val="00226C34"/>
    <w:rsid w:val="0025382A"/>
    <w:rsid w:val="00254BCC"/>
    <w:rsid w:val="002707BA"/>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D3794"/>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AF06C2"/>
    <w:rsid w:val="00B1315C"/>
    <w:rsid w:val="00B201CF"/>
    <w:rsid w:val="00B32EA8"/>
    <w:rsid w:val="00B37EA1"/>
    <w:rsid w:val="00B4347D"/>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D3794"/>
    <w:rPr>
      <w:color w:val="808080"/>
      <w:bdr w:space="0" w:sz="0" w:color="auto" w:val="none"/>
      <w:shd w:fill="auto" w:color="auto" w:val="clear"/>
    </w:rPr>
  </w:style>
  <w:style w:customStyle="true" w:styleId="eSPISCCParagraphDefaultFont" w:type="character">
    <w:name w:val="eSPIS_CC_Paragraph Default Font"/>
    <w:basedOn w:val="Zadanifontodlomka"/>
    <w:rsid w:val="007D37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3794"/>
    <w:rPr>
      <w:bdr w:space="0" w:sz="0" w:color="auto" w:val="none"/>
      <w:shd w:fill="FFFFCC" w:color="auto" w:val="clear"/>
      <w:lang w:val="hr-HR"/>
    </w:rPr>
  </w:style>
  <w:style w:customStyle="true" w:styleId="PozadinaSvijetloCrvena" w:type="character">
    <w:name w:val="Pozadina_SvijetloCrvena"/>
    <w:basedOn w:val="eSPISCCParagraphDefaultFont"/>
    <w:rsid w:val="007D37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37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D3794"/>
    <w:rPr>
      <w:color w:val="808080"/>
      <w:bdr w:color="auto" w:space="0" w:sz="0" w:val="none"/>
      <w:shd w:color="auto" w:fill="auto" w:val="clear"/>
    </w:rPr>
  </w:style>
  <w:style w:customStyle="1" w:styleId="eSPISCCParagraphDefaultFont" w:type="character">
    <w:name w:val="eSPIS_CC_Paragraph Default Font"/>
    <w:basedOn w:val="Zadanifontodlomka"/>
    <w:rsid w:val="007D37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3794"/>
    <w:rPr>
      <w:bdr w:color="auto" w:space="0" w:sz="0" w:val="none"/>
      <w:shd w:color="auto" w:fill="FFFFCC" w:val="clear"/>
      <w:lang w:val="hr-HR"/>
    </w:rPr>
  </w:style>
  <w:style w:customStyle="1" w:styleId="PozadinaSvijetloCrvena" w:type="character">
    <w:name w:val="Pozadina_SvijetloCrvena"/>
    <w:basedOn w:val="eSPISCCParagraphDefaultFont"/>
    <w:rsid w:val="007D37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37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BRZI RAD d.o.o.</izvorni_sadrzaj>
    <derivirana_varijabla naziv="DomainObject.Predmet.ProtustrankaFormated_1">  BRZI RAD d.o.o.</derivirana_varijabla>
  </DomainObject.Predmet.ProtustrankaFormated>
  <DomainObject.Predmet.ProtustrankaFormatedOIB>
    <izvorni_sadrzaj>  BRZI RAD d.o.o., OIB 81771744690</izvorni_sadrzaj>
    <derivirana_varijabla naziv="DomainObject.Predmet.ProtustrankaFormatedOIB_1">  BRZI RAD d.o.o., OIB 81771744690</derivirana_varijabla>
  </DomainObject.Predmet.ProtustrankaFormatedOIB>
  <DomainObject.Predmet.ProtustrankaFormatedWithAdress>
    <izvorni_sadrzaj> BRZI RAD d.o.o., Kučićki put 45, 51000 Rijeka</izvorni_sadrzaj>
    <derivirana_varijabla naziv="DomainObject.Predmet.ProtustrankaFormatedWithAdress_1"> BRZI RAD d.o.o., Kučićki put 45, 51000 Rijeka</derivirana_varijabla>
  </DomainObject.Predmet.ProtustrankaFormatedWithAdress>
  <DomainObject.Predmet.ProtustrankaFormatedWithAdressOIB>
    <izvorni_sadrzaj> BRZI RAD d.o.o., OIB 81771744690, Kučićki put 45, 51000 Rijeka</izvorni_sadrzaj>
    <derivirana_varijabla naziv="DomainObject.Predmet.ProtustrankaFormatedWithAdressOIB_1"> BRZI RAD d.o.o., OIB 81771744690, Kučićki put 45, 51000 Rijeka</derivirana_varijabla>
  </DomainObject.Predmet.ProtustrankaFormatedWithAdressOIB>
  <DomainObject.Predmet.ProtustrankaWithAdress>
    <izvorni_sadrzaj>BRZI RAD d.o.o. Kučićki put 45, 51000 Rijeka</izvorni_sadrzaj>
    <derivirana_varijabla naziv="DomainObject.Predmet.ProtustrankaWithAdress_1">BRZI RAD d.o.o. Kučićki put 45, 51000 Rijeka</derivirana_varijabla>
  </DomainObject.Predmet.ProtustrankaWithAdress>
  <DomainObject.Predmet.ProtustrankaWithAdressOIB>
    <izvorni_sadrzaj>BRZI RAD d.o.o., OIB 81771744690, Kučićki put 45, 51000 Rijeka</izvorni_sadrzaj>
    <derivirana_varijabla naziv="DomainObject.Predmet.ProtustrankaWithAdressOIB_1">BRZI RAD d.o.o., OIB 81771744690, Kučićki put 45, 51000 Rijeka</derivirana_varijabla>
  </DomainObject.Predmet.ProtustrankaWithAdressOIB>
  <DomainObject.Predmet.ProtustrankaNazivFormated>
    <izvorni_sadrzaj>BRZI RAD d.o.o.</izvorni_sadrzaj>
    <derivirana_varijabla naziv="DomainObject.Predmet.ProtustrankaNazivFormated_1">BRZI RAD d.o.o.</derivirana_varijabla>
  </DomainObject.Predmet.ProtustrankaNazivFormated>
  <DomainObject.Predmet.ProtustrankaNazivFormatedOIB>
    <izvorni_sadrzaj>BRZI RAD d.o.o., OIB 81771744690</izvorni_sadrzaj>
    <derivirana_varijabla naziv="DomainObject.Predmet.ProtustrankaNazivFormatedOIB_1">BRZI RAD d.o.o., OIB 81771744690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BRZI RAD d.o.o.</item>
    </izvorni_sadrzaj>
    <derivirana_varijabla naziv="DomainObject.Predmet.ProtuStrankaListFormated_1">
      <item>BRZI RAD d.o.o.</item>
    </derivirana_varijabla>
  </DomainObject.Predmet.ProtuStrankaListFormated>
  <DomainObject.Predmet.ProtuStrankaListFormatedOIB>
    <izvorni_sadrzaj>
      <item>BRZI RAD d.o.o., OIB 81771744690</item>
    </izvorni_sadrzaj>
    <derivirana_varijabla naziv="DomainObject.Predmet.ProtuStrankaListFormatedOIB_1">
      <item>BRZI RAD d.o.o., OIB 81771744690</item>
    </derivirana_varijabla>
  </DomainObject.Predmet.ProtuStrankaListFormatedOIB>
  <DomainObject.Predmet.ProtuStrankaListFormatedWithAdress>
    <izvorni_sadrzaj>
      <item>BRZI RAD d.o.o., Kučićki put 45, 51000 Rijeka</item>
    </izvorni_sadrzaj>
    <derivirana_varijabla naziv="DomainObject.Predmet.ProtuStrankaListFormatedWithAdress_1">
      <item>BRZI RAD d.o.o., Kučićki put 45, 51000 Rijeka</item>
    </derivirana_varijabla>
  </DomainObject.Predmet.ProtuStrankaListFormatedWithAdress>
  <DomainObject.Predmet.ProtuStrankaListFormatedWithAdressOIB>
    <izvorni_sadrzaj>
      <item>BRZI RAD d.o.o., OIB 81771744690, Kučićki put 45, 51000 Rijeka</item>
    </izvorni_sadrzaj>
    <derivirana_varijabla naziv="DomainObject.Predmet.ProtuStrankaListFormatedWithAdressOIB_1">
      <item>BRZI RAD d.o.o., OIB 81771744690, Kučićki put 45, 51000 Rijeka</item>
    </derivirana_varijabla>
  </DomainObject.Predmet.ProtuStrankaListFormatedWithAdressOIB>
  <DomainObject.Predmet.ProtuStrankaListNazivFormated>
    <izvorni_sadrzaj>
      <item>BRZI RAD d.o.o.</item>
    </izvorni_sadrzaj>
    <derivirana_varijabla naziv="DomainObject.Predmet.ProtuStrankaListNazivFormated_1">
      <item>BRZI RAD d.o.o.</item>
    </derivirana_varijabla>
  </DomainObject.Predmet.ProtuStrankaListNazivFormated>
  <DomainObject.Predmet.ProtuStrankaListNazivFormatedOIB>
    <izvorni_sadrzaj>
      <item>BRZI RAD d.o.o., OIB 81771744690</item>
    </izvorni_sadrzaj>
    <derivirana_varijabla naziv="DomainObject.Predmet.ProtuStrankaListNazivFormatedOIB_1">
      <item>BRZI RAD d.o.o., OIB 81771744690</item>
    </derivirana_varijabla>
  </DomainObject.Predmet.ProtuStrankaListNazivFormatedOIB>
  <DomainObject.Predmet.OstaliListFormated>
    <izvorni_sadrzaj>
      <item>Antonio Marić</item>
    </izvorni_sadrzaj>
    <derivirana_varijabla naziv="DomainObject.Predmet.OstaliListFormated_1">
      <item>Antonio Marić</item>
    </derivirana_varijabla>
  </DomainObject.Predmet.OstaliListFormated>
  <DomainObject.Predmet.OstaliListFormatedOIB>
    <izvorni_sadrzaj>
      <item>Antonio Marić, OIB 87850105400</item>
    </izvorni_sadrzaj>
    <derivirana_varijabla naziv="DomainObject.Predmet.OstaliListFormatedOIB_1">
      <item>Antonio Marić, OIB 87850105400</item>
    </derivirana_varijabla>
  </DomainObject.Predmet.OstaliListFormatedOIB>
  <DomainObject.Predmet.OstaliListFormatedWithAdress>
    <izvorni_sadrzaj>
      <item>Antonio Marić, Kučićki Put 45, 51000 Rijeka</item>
    </izvorni_sadrzaj>
    <derivirana_varijabla naziv="DomainObject.Predmet.OstaliListFormatedWithAdress_1">
      <item>Antonio Marić, Kučićki Put 45, 51000 Rijeka</item>
    </derivirana_varijabla>
  </DomainObject.Predmet.OstaliListFormatedWithAdress>
  <DomainObject.Predmet.OstaliListFormatedWithAdressOIB>
    <izvorni_sadrzaj>
      <item>Antonio Marić, OIB 87850105400, Kučićki Put 45, 51000 Rijeka</item>
    </izvorni_sadrzaj>
    <derivirana_varijabla naziv="DomainObject.Predmet.OstaliListFormatedWithAdressOIB_1">
      <item>Antonio Marić, OIB 87850105400, Kučićki Put 45, 51000 Rijeka</item>
    </derivirana_varijabla>
  </DomainObject.Predmet.OstaliListFormatedWithAdressOIB>
  <DomainObject.Predmet.OstaliListNazivFormated>
    <izvorni_sadrzaj>
      <item>Antonio Marić</item>
    </izvorni_sadrzaj>
    <derivirana_varijabla naziv="DomainObject.Predmet.OstaliListNazivFormated_1">
      <item>Antonio Marić</item>
    </derivirana_varijabla>
  </DomainObject.Predmet.OstaliListNazivFormated>
  <DomainObject.Predmet.OstaliListNazivFormatedOIB>
    <izvorni_sadrzaj>
      <item>Antonio Marić, OIB 87850105400</item>
    </izvorni_sadrzaj>
    <derivirana_varijabla naziv="DomainObject.Predmet.OstaliListNazivFormatedOIB_1">
      <item>Antonio Marić, OIB 87850105400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BRZI RAD d.o.o.</izvorni_sadrzaj>
    <derivirana_varijabla naziv="DomainObject.Predmet.ProtustrankaIDrugi_1">BRZI RAD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BRZI RAD d.o.o., OIB 81771744690, Kučićki put 45, 51000 Rijeka</izvorni_sadrzaj>
    <derivirana_varijabla naziv="DomainObject.Predmet.ProtustrankaIDrugiAdressOIB_1">BRZI RAD d.o.o., OIB 81771744690, Kučićki put 45,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BRZI RAD d.o.o.</item>
      <item>Antonio Marić</item>
    </izvorni_sadrzaj>
    <derivirana_varijabla naziv="DomainObject.Predmet.SudioniciListNaziv_1">
      <item>FINA  Rijeka</item>
      <item>BRZI RAD d.o.o.</item>
      <item>Antonio Marić</item>
    </derivirana_varijabla>
  </DomainObject.Predmet.SudioniciListNaziv>
  <DomainObject.Predmet.SudioniciListAdressOIB>
    <izvorni_sadrzaj>
      <item>FINA  Rijeka, OIB 85821130368, Frana Kurelca 8,51000 Rijeka</item>
      <item>BRZI RAD d.o.o., OIB 81771744690, Kučićki put 45,51000 Rijeka</item>
      <item>Antonio Marić, OIB 87850105400, Kučićki Put 45,51000 Rijeka</item>
    </izvorni_sadrzaj>
    <derivirana_varijabla naziv="DomainObject.Predmet.SudioniciListAdressOIB_1">
      <item>FINA  Rijeka, OIB 85821130368, Frana Kurelca 8,51000 Rijeka</item>
      <item>BRZI RAD d.o.o., OIB 81771744690, Kučićki put 45,51000 Rijeka</item>
      <item>Antonio Marić, OIB 87850105400, Kučićki Put 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81771744690</item>
      <item>, OIB 87850105400</item>
    </izvorni_sadrzaj>
    <derivirana_varijabla naziv="DomainObject.Predmet.SudioniciListNazivOIB_1">
      <item>, OIB 85821130368</item>
      <item>, OIB 81771744690</item>
      <item>, OIB 87850105400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BCA94-737C-4B8C-80A7-F684989AB8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834</properties:Words>
  <properties:Characters>4453</properties:Characters>
  <properties:Lines>124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2016-11-11T13:27:00Z</dcterms:created>
  <dc:creator>stecaj</dc:creator>
  <cp:lastModifiedBy>Jasna Radulović</cp:lastModifiedBy>
  <cp:lastPrinted>2016-11-11T13:27:00Z</cp:lastPrinted>
  <dcterms:modified xmlns:xsi="http://www.w3.org/2001/XMLSchema-instance" xsi:type="dcterms:W3CDTF">2016-11-11T13:32:00Z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