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8a06" w14:paraId="fa48a06" w:rsidRDefault="006131C0" w:rsidP="00D20775" w:rsidR="006131C0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REPUBLIKA HRVATSKA</w:t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OPĆINSKI SUD U SPLITU                                                         </w:t>
      </w:r>
    </w:p>
    <w:p w:rsidRDefault="005A196E" w:rsidP="00D02221" w:rsidR="005A196E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Ex. vojarna Sv. Križ, Dračevac</w:t>
      </w:r>
      <w:r w:rsidR="007D5044" w:rsidRPr="00D02221"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D06ACB" w:rsidRPr="00D02221">
        <w:rPr>
          <w:rFonts w:hAnsi="Times New Roman" w:ascii="Times New Roman"/>
          <w:sz w:val="24"/>
          <w:szCs w:val="24"/>
        </w:rPr>
        <w:t xml:space="preserve">                    </w:t>
      </w:r>
      <w:r w:rsidR="0017578B">
        <w:rPr>
          <w:rFonts w:hAnsi="Times New Roman" w:ascii="Times New Roman"/>
          <w:sz w:val="24"/>
          <w:szCs w:val="24"/>
        </w:rPr>
        <w:t xml:space="preserve">     </w:t>
      </w:r>
      <w:r w:rsidR="00D06ACB" w:rsidRPr="00D02221">
        <w:rPr>
          <w:rFonts w:hAnsi="Times New Roman" w:ascii="Times New Roman"/>
          <w:sz w:val="24"/>
          <w:szCs w:val="24"/>
        </w:rPr>
        <w:t xml:space="preserve"> </w:t>
      </w:r>
      <w:r w:rsidR="0024693B">
        <w:rPr>
          <w:rFonts w:hAnsi="Times New Roman" w:ascii="Times New Roman"/>
          <w:sz w:val="24"/>
          <w:szCs w:val="24"/>
        </w:rPr>
        <w:t>Sp-1/</w:t>
      </w:r>
      <w:r w:rsidR="00E729AE">
        <w:rPr>
          <w:rFonts w:hAnsi="Times New Roman" w:ascii="Times New Roman"/>
          <w:sz w:val="24"/>
          <w:szCs w:val="24"/>
        </w:rPr>
        <w:t>20</w:t>
      </w:r>
      <w:r w:rsidR="0024693B">
        <w:rPr>
          <w:rFonts w:hAnsi="Times New Roman" w:ascii="Times New Roman"/>
          <w:sz w:val="24"/>
          <w:szCs w:val="24"/>
        </w:rPr>
        <w:t>17</w:t>
      </w: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7075C1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H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693B" w:rsidP="0024693B" w:rsidR="0024693B" w:rsidRPr="00D022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D20775" w:rsidP="00D20775" w:rsidR="00D20775" w:rsidRPr="00A72F2F">
      <w:pPr>
        <w:rPr>
          <w:rFonts w:cs="Arial" w:hAnsi="Arial" w:ascii="Arial"/>
        </w:rPr>
      </w:pPr>
    </w:p>
    <w:p w:rsidRDefault="009133A2" w:rsidP="001450A1" w:rsid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67E">
        <w:rPr>
          <w:rFonts w:hAnsi="Times New Roman" w:ascii="Times New Roman"/>
          <w:sz w:val="24"/>
          <w:szCs w:val="24"/>
        </w:rPr>
        <w:t xml:space="preserve">Općinski sud u Splitu, po sucu ovog suda Stipe Masle, u </w:t>
      </w:r>
      <w:r w:rsidR="0024693B">
        <w:rPr>
          <w:rFonts w:hAnsi="Times New Roman" w:ascii="Times New Roman"/>
          <w:sz w:val="24"/>
          <w:szCs w:val="24"/>
        </w:rPr>
        <w:t>pravnoj stvari predlagatelja – dužnika Srđan Fredotović iz Splita, Ljudevita Posavskog 16, OIB: 69209978597, radi stečaja potrošača nad imovinom predlagatelja, izvan ročišta, dana 12. srpnja 2018. god.</w:t>
      </w:r>
    </w:p>
    <w:p w:rsidRDefault="007075C1" w:rsidP="007075C1" w:rsidR="0024693B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="0024693B">
        <w:rPr>
          <w:rFonts w:hAnsi="Times New Roman" w:ascii="Times New Roman"/>
          <w:sz w:val="24"/>
          <w:szCs w:val="24"/>
        </w:rPr>
        <w:t>z a k l j u č i o   j e</w:t>
      </w:r>
    </w:p>
    <w:p w:rsidRDefault="0024693B" w:rsidP="001450A1" w:rsidR="00356CFF" w:rsidRP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predlagatelj – dužnik da u roku od 8 dana ispravi i dopuni plan ispunjenja obveza na način da isti u potpunosti bude u skladu s čl. 17. Zakona o stečaju potrošača (Narodne novine br. 100/15, dalje: ZSP) te da tako ispravljenog i dopunjenog dostavi sudu u istom roku jer će se u protivnom prijedlog za otvaranje stečaja potrošača odbaciti.</w:t>
      </w:r>
    </w:p>
    <w:p w:rsidRDefault="003E4EA3" w:rsidP="0024693B" w:rsidR="00D20775" w:rsidRPr="00D02221">
      <w:pPr>
        <w:ind w:firstLine="708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U Splitu, </w:t>
      </w:r>
      <w:r w:rsidR="0024693B">
        <w:rPr>
          <w:rFonts w:hAnsi="Times New Roman" w:ascii="Times New Roman"/>
          <w:sz w:val="24"/>
          <w:szCs w:val="24"/>
        </w:rPr>
        <w:t>12</w:t>
      </w:r>
      <w:r w:rsidR="0017578B">
        <w:rPr>
          <w:rFonts w:hAnsi="Times New Roman" w:ascii="Times New Roman"/>
          <w:sz w:val="24"/>
          <w:szCs w:val="24"/>
        </w:rPr>
        <w:t xml:space="preserve">. </w:t>
      </w:r>
      <w:r w:rsidR="0024693B">
        <w:rPr>
          <w:rFonts w:hAnsi="Times New Roman" w:ascii="Times New Roman"/>
          <w:sz w:val="24"/>
          <w:szCs w:val="24"/>
        </w:rPr>
        <w:t>srpnja</w:t>
      </w:r>
      <w:r w:rsidR="0017578B">
        <w:rPr>
          <w:rFonts w:hAnsi="Times New Roman" w:ascii="Times New Roman"/>
          <w:sz w:val="24"/>
          <w:szCs w:val="24"/>
        </w:rPr>
        <w:t xml:space="preserve"> </w:t>
      </w:r>
      <w:r w:rsidR="002C4606" w:rsidRPr="00D02221">
        <w:rPr>
          <w:rFonts w:hAnsi="Times New Roman" w:ascii="Times New Roman"/>
          <w:sz w:val="24"/>
          <w:szCs w:val="24"/>
        </w:rPr>
        <w:t xml:space="preserve"> 2018</w:t>
      </w:r>
      <w:r w:rsidR="00D20775" w:rsidRPr="00D02221">
        <w:rPr>
          <w:rFonts w:hAnsi="Times New Roman" w:ascii="Times New Roman"/>
          <w:sz w:val="24"/>
          <w:szCs w:val="24"/>
        </w:rPr>
        <w:t>. god.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SUDAC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STIPE MASLE</w:t>
      </w:r>
      <w:r w:rsidR="00185D5D">
        <w:rPr>
          <w:rFonts w:hAnsi="Times New Roman" w:ascii="Times New Roman"/>
          <w:sz w:val="24"/>
          <w:szCs w:val="24"/>
        </w:rPr>
        <w:t xml:space="preserve"> </w:t>
      </w:r>
    </w:p>
    <w:p w:rsidRDefault="003E4EA3" w:rsidP="00D20775" w:rsidR="003E4EA3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PRAVNA POUKA: Protiv ovog zaključka </w:t>
      </w:r>
      <w:r w:rsidR="0024693B">
        <w:rPr>
          <w:rFonts w:hAnsi="Times New Roman" w:ascii="Times New Roman"/>
          <w:sz w:val="24"/>
          <w:szCs w:val="24"/>
        </w:rPr>
        <w:t>nije dopušten pravni lijek</w:t>
      </w:r>
      <w:r w:rsidRPr="00D02221">
        <w:rPr>
          <w:rFonts w:hAnsi="Times New Roman" w:ascii="Times New Roman"/>
          <w:sz w:val="24"/>
          <w:szCs w:val="24"/>
        </w:rPr>
        <w:t>.</w:t>
      </w:r>
    </w:p>
    <w:p w:rsidRDefault="0024693B" w:rsidP="00D20775" w:rsidR="002469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4693B" w:rsidP="0024693B" w:rsidR="0024693B" w:rsidRPr="0024693B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 (putem e-oglasne ploče)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Za točnost otpravka – ovlašteni službenik</w:t>
      </w:r>
    </w:p>
    <w:p w:rsidRDefault="00D20775" w:rsidP="00D20775" w:rsidR="00D20775" w:rsidRPr="00D02221">
      <w:pPr>
        <w:rPr>
          <w:rFonts w:hAnsi="Times New Roman" w:ascii="Times New Roman"/>
          <w:color w:val="FF0000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                           </w:t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    Jagoda Mihaljević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801A41" w:rsidR="00801A41" w:rsidRPr="00A72F2F">
      <w:pPr>
        <w:rPr>
          <w:rFonts w:hAnsi="Times New Roman" w:ascii="Times New Roman"/>
        </w:rPr>
      </w:pPr>
    </w:p>
    <w:sectPr w:rsidR="00801A41" w:rsidRPr="00A72F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BF13AD"/>
    <w:multiLevelType w:val="hybridMultilevel"/>
    <w:tmpl w:val="8B90BF54"/>
    <w:lvl w:tplc="52F61C14" w:ilvl="0">
      <w:start w:val="3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03A1F91"/>
    <w:multiLevelType w:val="hybridMultilevel"/>
    <w:tmpl w:val="4DF88974"/>
    <w:lvl w:tplc="D918141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E30D50"/>
    <w:multiLevelType w:val="hybridMultilevel"/>
    <w:tmpl w:val="2AB48776"/>
    <w:lvl w:tplc="2C529414" w:ilvl="0">
      <w:start w:val="7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8861F27"/>
    <w:multiLevelType w:val="hybridMultilevel"/>
    <w:tmpl w:val="8452AE96"/>
    <w:lvl w:tplc="B87AD12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B152AC0"/>
    <w:multiLevelType w:val="hybridMultilevel"/>
    <w:tmpl w:val="F66E7512"/>
    <w:lvl w:tplc="9E56BB8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75"/>
    <w:rsid w:val="000A37B7"/>
    <w:rsid w:val="001450A1"/>
    <w:rsid w:val="00154CB4"/>
    <w:rsid w:val="0017578B"/>
    <w:rsid w:val="00185D5D"/>
    <w:rsid w:val="001A6B41"/>
    <w:rsid w:val="001B585E"/>
    <w:rsid w:val="0024693B"/>
    <w:rsid w:val="0028247D"/>
    <w:rsid w:val="002C4606"/>
    <w:rsid w:val="003354FE"/>
    <w:rsid w:val="00356CFF"/>
    <w:rsid w:val="00362C9E"/>
    <w:rsid w:val="003E4EA3"/>
    <w:rsid w:val="005A196E"/>
    <w:rsid w:val="005B3C47"/>
    <w:rsid w:val="005E6494"/>
    <w:rsid w:val="006131C0"/>
    <w:rsid w:val="0062302B"/>
    <w:rsid w:val="007055E1"/>
    <w:rsid w:val="007075C1"/>
    <w:rsid w:val="007A3304"/>
    <w:rsid w:val="007D5044"/>
    <w:rsid w:val="007F0A38"/>
    <w:rsid w:val="00801A41"/>
    <w:rsid w:val="00850016"/>
    <w:rsid w:val="00861D44"/>
    <w:rsid w:val="008A7128"/>
    <w:rsid w:val="009133A2"/>
    <w:rsid w:val="00960A80"/>
    <w:rsid w:val="0097454E"/>
    <w:rsid w:val="00A4351E"/>
    <w:rsid w:val="00A72F2F"/>
    <w:rsid w:val="00B63F5D"/>
    <w:rsid w:val="00C17F79"/>
    <w:rsid w:val="00D02221"/>
    <w:rsid w:val="00D06ACB"/>
    <w:rsid w:val="00D20775"/>
    <w:rsid w:val="00D81671"/>
    <w:rsid w:val="00DE40FF"/>
    <w:rsid w:val="00E66DD2"/>
    <w:rsid w:val="00E729AE"/>
    <w:rsid w:val="00E96DAA"/>
    <w:rsid w:val="00EA45ED"/>
    <w:rsid w:val="00ED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77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B5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85E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85E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85E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77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B5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85E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85E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85E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Fredotović</izvorni_sadrzaj>
    <derivirana_varijabla naziv="DomainObject.Predmet.StrankaFormated_1">  Srđan Fredotović</derivirana_varijabla>
  </DomainObject.Predmet.StrankaFormated>
  <DomainObject.Predmet.StrankaFormatedOIB>
    <izvorni_sadrzaj>  Srđan Fredotović, OIB 69209978597</izvorni_sadrzaj>
    <derivirana_varijabla naziv="DomainObject.Predmet.StrankaFormatedOIB_1">  Srđan Fredotović, OIB 69209978597</derivirana_varijabla>
  </DomainObject.Predmet.StrankaFormatedOIB>
  <DomainObject.Predmet.StrankaFormatedWithAdress>
    <izvorni_sadrzaj> Srđan Fredotović, Kneza Lj. Posavskog 16, 21000 Split</izvorni_sadrzaj>
    <derivirana_varijabla naziv="DomainObject.Predmet.StrankaFormatedWithAdress_1"> Srđan Fredotović, Kneza Lj. Posavskog 16, 21000 Split</derivirana_varijabla>
  </DomainObject.Predmet.StrankaFormatedWithAdress>
  <DomainObject.Predmet.StrankaFormatedWithAdressOIB>
    <izvorni_sadrzaj> Srđan Fredotović, OIB 69209978597, Kneza Lj. Posavskog 16, 21000 Split</izvorni_sadrzaj>
    <derivirana_varijabla naziv="DomainObject.Predmet.StrankaFormatedWithAdressOIB_1"> Srđan Fredotović, OIB 69209978597, Kneza Lj. Posavskog 16, 21000 Split</derivirana_varijabla>
  </DomainObject.Predmet.StrankaFormatedWithAdressOIB>
  <DomainObject.Predmet.StrankaWithAdress>
    <izvorni_sadrzaj>Srđan Fredotović Kneza Lj. Posavskog 16,21000 Split</izvorni_sadrzaj>
    <derivirana_varijabla naziv="DomainObject.Predmet.StrankaWithAdress_1">Srđan Fredotović Kneza Lj. Posavskog 16,21000 Split</derivirana_varijabla>
  </DomainObject.Predmet.StrankaWithAdress>
  <DomainObject.Predmet.StrankaWithAdressOIB>
    <izvorni_sadrzaj>Srđan Fredotović, OIB 69209978597, Kneza Lj. Posavskog 16,21000 Split</izvorni_sadrzaj>
    <derivirana_varijabla naziv="DomainObject.Predmet.StrankaWithAdressOIB_1">Srđan Fredotović, OIB 69209978597, Kneza Lj. Posavskog 16,21000 Split</derivirana_varijabla>
  </DomainObject.Predmet.StrankaWithAdressOIB>
  <DomainObject.Predmet.StrankaNazivFormated>
    <izvorni_sadrzaj>Srđan Fredotović</izvorni_sadrzaj>
    <derivirana_varijabla naziv="DomainObject.Predmet.StrankaNazivFormated_1">Srđan Fredotović</derivirana_varijabla>
  </DomainObject.Predmet.StrankaNazivFormated>
  <DomainObject.Predmet.StrankaNazivFormatedOIB>
    <izvorni_sadrzaj>Srđan Fredotović, OIB 69209978597</izvorni_sadrzaj>
    <derivirana_varijabla naziv="DomainObject.Predmet.StrankaNazivFormatedOIB_1">Srđan Fredotović, OIB 69209978597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Srđan Fredotović</item>
    </izvorni_sadrzaj>
    <derivirana_varijabla naziv="DomainObject.Predmet.StrankaListFormated_1">
      <item>Srđan Fredotović</item>
    </derivirana_varijabla>
  </DomainObject.Predmet.StrankaListFormated>
  <DomainObject.Predmet.StrankaListFormatedOIB>
    <izvorni_sadrzaj>
      <item>Srđan Fredotović, OIB 69209978597</item>
    </izvorni_sadrzaj>
    <derivirana_varijabla naziv="DomainObject.Predmet.StrankaListFormatedOIB_1">
      <item>Srđan Fredotović, OIB 69209978597</item>
    </derivirana_varijabla>
  </DomainObject.Predmet.StrankaListFormatedOIB>
  <DomainObject.Predmet.StrankaListFormatedWithAdress>
    <izvorni_sadrzaj>
      <item>Srđan Fredotović, Kneza Lj. Posavskog 16, 21000 Split</item>
    </izvorni_sadrzaj>
    <derivirana_varijabla naziv="DomainObject.Predmet.StrankaListFormatedWithAdress_1">
      <item>Srđan Fredotović, Kneza Lj. Posavskog 16, 21000 Split</item>
    </derivirana_varijabla>
  </DomainObject.Predmet.StrankaListFormatedWithAdress>
  <DomainObject.Predmet.StrankaListFormatedWithAdressOIB>
    <izvorni_sadrzaj>
      <item>Srđan Fredotović, OIB 69209978597, Kneza Lj. Posavskog 16, 21000 Split</item>
    </izvorni_sadrzaj>
    <derivirana_varijabla naziv="DomainObject.Predmet.StrankaListFormatedWithAdressOIB_1">
      <item>Srđan Fredotović, OIB 69209978597, Kneza Lj. Posavskog 16, 21000 Split</item>
    </derivirana_varijabla>
  </DomainObject.Predmet.StrankaListFormatedWithAdressOIB>
  <DomainObject.Predmet.StrankaListNazivFormated>
    <izvorni_sadrzaj>
      <item>Srđan Fredotović</item>
    </izvorni_sadrzaj>
    <derivirana_varijabla naziv="DomainObject.Predmet.StrankaListNazivFormated_1">
      <item>Srđan Fredotović</item>
    </derivirana_varijabla>
  </DomainObject.Predmet.StrankaListNazivFormated>
  <DomainObject.Predmet.StrankaListNazivFormatedOIB>
    <izvorni_sadrzaj>
      <item>Srđan Fredotović, OIB 69209978597</item>
    </izvorni_sadrzaj>
    <derivirana_varijabla naziv="DomainObject.Predmet.StrankaListNazivFormatedOIB_1">
      <item>Srđan Fredotović, OIB 69209978597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Fredotović</izvorni_sadrzaj>
    <derivirana_varijabla naziv="DomainObject.Predmet.StrankaIDrugi_1">Srđan Fredotović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Srđan Fredotović, OIB 69209978597, Kneza Lj. Posavskog 16, 21000 Split</izvorni_sadrzaj>
    <derivirana_varijabla naziv="DomainObject.Predmet.StrankaIDrugiAdressOIB_1">Srđan Fredotović, OIB 69209978597, Kneza Lj. Posavskog 16,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Fredotović</item>
    </izvorni_sadrzaj>
    <derivirana_varijabla naziv="DomainObject.Predmet.SudioniciListNaziv_1">
      <item>Srđan Fredotović</item>
    </derivirana_varijabla>
  </DomainObject.Predmet.SudioniciListNaziv>
  <DomainObject.Predmet.SudioniciListAdressOIB>
    <izvorni_sadrzaj>
      <item>Srđan Fredotović, OIB 69209978597, Kneza Lj. Posavskog 16,21000 Split</item>
    </izvorni_sadrzaj>
    <derivirana_varijabla naziv="DomainObject.Predmet.SudioniciListAdressOIB_1">
      <item>Srđan Fredotović, OIB 69209978597, Kneza Lj. Posavskog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69209978597</item>
    </izvorni_sadrzaj>
    <derivirana_varijabla naziv="DomainObject.Predmet.SudioniciListNazivOIB_1">
      <item>, OIB 69209978597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802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2018-07-12T11:01:00Z</dcterms:created>
  <dc:creator>Jagoda Mihaljević</dc:creator>
  <cp:lastModifiedBy>Jagoda Mihaljević</cp:lastModifiedBy>
  <cp:lastPrinted>2018-06-11T11:20:00Z</cp:lastPrinted>
  <dcterms:modified xmlns:xsi="http://www.w3.org/2001/XMLSchema-instance" xsi:type="dcterms:W3CDTF">2018-07-12T11:29:00Z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SP - FREDOTOVIĆ.docx)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