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54494" w14:paraId="e854494" w:rsidRDefault="00F3298B" w:rsidP="00CE542F" w:rsidR="00B719E4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ED0F94">
        <w:rPr>
          <w:rFonts w:hAnsi="Times New Roman" w:ascii="Times New Roman"/>
          <w:sz w:val="24"/>
          <w:szCs w:val="24"/>
        </w:rPr>
        <w:t>6</w:t>
      </w:r>
      <w:r w:rsidR="003C77E0" w:rsidRPr="00ED0F94">
        <w:rPr>
          <w:rFonts w:hAnsi="Times New Roman" w:ascii="Times New Roman"/>
          <w:sz w:val="24"/>
          <w:szCs w:val="24"/>
        </w:rPr>
        <w:t xml:space="preserve"> </w:t>
      </w:r>
      <w:r w:rsidR="00404F3C" w:rsidRPr="00ED0F94">
        <w:rPr>
          <w:rFonts w:hAnsi="Times New Roman" w:ascii="Times New Roman"/>
          <w:sz w:val="24"/>
          <w:szCs w:val="24"/>
        </w:rPr>
        <w:t>St-</w:t>
      </w:r>
      <w:r w:rsidR="009514F7">
        <w:rPr>
          <w:rFonts w:hAnsi="Times New Roman" w:ascii="Times New Roman"/>
          <w:sz w:val="24"/>
          <w:szCs w:val="24"/>
        </w:rPr>
        <w:t>173/15-137</w:t>
      </w:r>
    </w:p>
    <w:p w:rsidRDefault="00CE542F" w:rsidP="00CE542F" w:rsidR="00CE542F" w:rsidRPr="00CE542F">
      <w:r>
        <w:rPr>
          <w:rStyle w:val="Naglaeno"/>
        </w:rPr>
        <w:t xml:space="preserve">             </w:t>
      </w:r>
      <w:r w:rsidR="006C2523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542F" w:rsidP="00CE542F" w:rsidR="00CE542F" w:rsidRPr="00CE542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CE542F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CE542F" w:rsidP="00CE542F" w:rsidR="00CE542F" w:rsidRPr="00CE542F">
      <w:pPr>
        <w:pStyle w:val="Bezproreda"/>
        <w:rPr>
          <w:rFonts w:hAnsi="Times New Roman" w:ascii="Times New Roman"/>
          <w:sz w:val="24"/>
          <w:szCs w:val="24"/>
        </w:rPr>
      </w:pPr>
      <w:r w:rsidRPr="00CE542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CE542F" w:rsidP="00CE542F" w:rsidR="00CE542F" w:rsidRPr="00CE542F">
      <w:pPr>
        <w:pStyle w:val="Bezproreda"/>
        <w:rPr>
          <w:rFonts w:hAnsi="Times New Roman" w:ascii="Times New Roman"/>
          <w:sz w:val="24"/>
          <w:szCs w:val="24"/>
        </w:rPr>
      </w:pPr>
      <w:r w:rsidRPr="00CE542F">
        <w:rPr>
          <w:rFonts w:hAnsi="Times New Roman" w:ascii="Times New Roman"/>
          <w:sz w:val="24"/>
          <w:szCs w:val="24"/>
        </w:rPr>
        <w:t xml:space="preserve">     </w:t>
      </w:r>
    </w:p>
    <w:p w:rsidRDefault="00ED0F94" w:rsidP="00B719E4" w:rsidR="00ED0F94">
      <w:pPr>
        <w:pStyle w:val="Bezproreda"/>
        <w:rPr>
          <w:rFonts w:hAnsi="Times New Roman" w:ascii="Times New Roman"/>
          <w:sz w:val="24"/>
          <w:szCs w:val="24"/>
        </w:rPr>
      </w:pPr>
    </w:p>
    <w:p w:rsidRDefault="00ED0F94" w:rsidP="00ED0F94" w:rsidR="00ED0F94" w:rsidRPr="00ED0F9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6C2523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6C2523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6C2523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6C2523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6C2523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6C2523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6C2523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6C2523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6C2523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H</w:t>
      </w:r>
      <w:r w:rsidR="006C2523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6C2523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6C2523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6C2523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6C2523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6C2523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6C2523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</w:p>
    <w:p w:rsidRDefault="00404F3C" w:rsidP="00404F3C" w:rsidR="00404F3C" w:rsidRPr="00ED0F94">
      <w:pPr>
        <w:pStyle w:val="Bezproreda"/>
        <w:rPr>
          <w:rFonts w:hAnsi="Times New Roman" w:ascii="Times New Roman"/>
          <w:sz w:val="24"/>
          <w:szCs w:val="24"/>
        </w:rPr>
      </w:pPr>
    </w:p>
    <w:p w:rsidRDefault="00366B2D" w:rsidP="00752475" w:rsidR="00404F3C" w:rsidRPr="00ED0F9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D0F94">
        <w:rPr>
          <w:rFonts w:hAnsi="Times New Roman" w:ascii="Times New Roman"/>
          <w:sz w:val="24"/>
          <w:szCs w:val="24"/>
        </w:rPr>
        <w:t>R J E Š E NJ E</w:t>
      </w:r>
    </w:p>
    <w:p w:rsidRDefault="00404F3C" w:rsidP="00404F3C" w:rsidR="00404F3C">
      <w:pPr>
        <w:pStyle w:val="Bezproreda"/>
        <w:rPr>
          <w:rFonts w:hAnsi="Times New Roman" w:ascii="Times New Roman"/>
          <w:sz w:val="24"/>
          <w:szCs w:val="24"/>
        </w:rPr>
      </w:pPr>
    </w:p>
    <w:p w:rsidRDefault="00ED0F94" w:rsidP="00404F3C" w:rsidR="00ED0F94" w:rsidRPr="00ED0F94">
      <w:pPr>
        <w:pStyle w:val="Bezproreda"/>
        <w:rPr>
          <w:rFonts w:hAnsi="Times New Roman" w:ascii="Times New Roman"/>
          <w:sz w:val="24"/>
          <w:szCs w:val="24"/>
        </w:rPr>
      </w:pPr>
    </w:p>
    <w:p w:rsidRDefault="00404F3C" w:rsidP="00ED0F94" w:rsidR="00404F3C" w:rsidRPr="006C2523">
      <w:pPr>
        <w:pStyle w:val="Bezproreda"/>
        <w:ind w:firstLine="708"/>
        <w:jc w:val="both"/>
        <w:rPr>
          <w:rStyle w:val="tabletextfield"/>
          <w:rFonts w:hAnsi="Times New Roman" w:ascii="Times New Roman"/>
          <w:sz w:val="24"/>
          <w:szCs w:val="24"/>
        </w:rPr>
      </w:pPr>
      <w:r w:rsidRPr="006C2523">
        <w:rPr>
          <w:rFonts w:hAnsi="Times New Roman" w:ascii="Times New Roman"/>
          <w:sz w:val="24"/>
          <w:szCs w:val="24"/>
        </w:rPr>
        <w:t>Trgovački sud u Osijeku, po stečajno</w:t>
      </w:r>
      <w:r w:rsidR="008D388C" w:rsidRPr="006C2523">
        <w:rPr>
          <w:rFonts w:hAnsi="Times New Roman" w:ascii="Times New Roman"/>
          <w:sz w:val="24"/>
          <w:szCs w:val="24"/>
        </w:rPr>
        <w:t>j sutkinji</w:t>
      </w:r>
      <w:r w:rsidRPr="006C2523">
        <w:rPr>
          <w:rFonts w:hAnsi="Times New Roman" w:ascii="Times New Roman"/>
          <w:sz w:val="24"/>
          <w:szCs w:val="24"/>
        </w:rPr>
        <w:t xml:space="preserve"> </w:t>
      </w:r>
      <w:r w:rsidR="00F3298B" w:rsidRPr="006C2523">
        <w:rPr>
          <w:rFonts w:hAnsi="Times New Roman" w:ascii="Times New Roman"/>
          <w:sz w:val="24"/>
          <w:szCs w:val="24"/>
        </w:rPr>
        <w:t>Nadi Roso</w:t>
      </w:r>
      <w:r w:rsidRPr="006C2523">
        <w:rPr>
          <w:rFonts w:hAnsi="Times New Roman" w:ascii="Times New Roman"/>
          <w:sz w:val="24"/>
          <w:szCs w:val="24"/>
        </w:rPr>
        <w:t xml:space="preserve">, u stečajnom </w:t>
      </w:r>
      <w:r w:rsidR="00366B2D" w:rsidRPr="006C2523">
        <w:rPr>
          <w:rFonts w:hAnsi="Times New Roman" w:ascii="Times New Roman"/>
          <w:sz w:val="24"/>
          <w:szCs w:val="24"/>
        </w:rPr>
        <w:t>postupku nad dužnikom</w:t>
      </w:r>
      <w:r w:rsidR="00F75A91" w:rsidRPr="006C2523">
        <w:rPr>
          <w:rFonts w:hAnsi="Times New Roman" w:ascii="Times New Roman"/>
          <w:sz w:val="24"/>
          <w:szCs w:val="24"/>
        </w:rPr>
        <w:t xml:space="preserve"> </w:t>
      </w:r>
      <w:r w:rsidR="006C2523" w:rsidRPr="006C2523">
        <w:rPr>
          <w:rFonts w:hAnsi="Times New Roman" w:ascii="Times New Roman"/>
          <w:b/>
          <w:sz w:val="24"/>
          <w:szCs w:val="24"/>
        </w:rPr>
        <w:t>TRGOVAČKI CENTAR AGRAM d.o.o. Osijek, Kapucinska 33/III, OIB: 67873394798, MBS: 080406654</w:t>
      </w:r>
      <w:r w:rsidR="00366B2D" w:rsidRPr="006C2523">
        <w:rPr>
          <w:rFonts w:hAnsi="Times New Roman" w:ascii="Times New Roman"/>
          <w:sz w:val="24"/>
          <w:szCs w:val="24"/>
        </w:rPr>
        <w:t xml:space="preserve">, </w:t>
      </w:r>
      <w:r w:rsidRPr="006C2523">
        <w:rPr>
          <w:rStyle w:val="tabletextfield"/>
          <w:rFonts w:hAnsi="Times New Roman" w:ascii="Times New Roman"/>
          <w:sz w:val="24"/>
          <w:szCs w:val="24"/>
        </w:rPr>
        <w:t xml:space="preserve">dana </w:t>
      </w:r>
      <w:r w:rsidR="009514F7">
        <w:rPr>
          <w:rStyle w:val="tabletextfield"/>
          <w:rFonts w:hAnsi="Times New Roman" w:ascii="Times New Roman"/>
          <w:sz w:val="24"/>
          <w:szCs w:val="24"/>
        </w:rPr>
        <w:t>20. travnja</w:t>
      </w:r>
      <w:r w:rsidR="006C2523">
        <w:rPr>
          <w:rStyle w:val="tabletextfield"/>
          <w:rFonts w:hAnsi="Times New Roman" w:ascii="Times New Roman"/>
          <w:sz w:val="24"/>
          <w:szCs w:val="24"/>
        </w:rPr>
        <w:t xml:space="preserve"> 2018. g.,</w:t>
      </w:r>
    </w:p>
    <w:p w:rsidRDefault="00B834B5" w:rsidP="00752475" w:rsidR="00B834B5" w:rsidRPr="006C2523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</w:p>
    <w:p w:rsidRDefault="00B719E4" w:rsidP="00752475" w:rsidR="00B719E4" w:rsidRPr="006C2523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</w:p>
    <w:p w:rsidRDefault="00366B2D" w:rsidP="00752475" w:rsidR="00404F3C" w:rsidRPr="006C2523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  <w:r w:rsidRPr="006C2523">
        <w:rPr>
          <w:rStyle w:val="tabletextfield"/>
          <w:rFonts w:hAnsi="Times New Roman" w:ascii="Times New Roman"/>
          <w:sz w:val="24"/>
          <w:szCs w:val="24"/>
        </w:rPr>
        <w:t>r i j e š i o</w:t>
      </w:r>
      <w:r w:rsidR="00065080" w:rsidRPr="006C2523">
        <w:rPr>
          <w:rStyle w:val="tabletextfield"/>
          <w:rFonts w:hAnsi="Times New Roman" w:ascii="Times New Roman"/>
          <w:sz w:val="24"/>
          <w:szCs w:val="24"/>
        </w:rPr>
        <w:t xml:space="preserve"> </w:t>
      </w:r>
      <w:r w:rsidR="003C1C2B" w:rsidRPr="006C2523">
        <w:rPr>
          <w:rStyle w:val="tabletextfield"/>
          <w:rFonts w:hAnsi="Times New Roman" w:ascii="Times New Roman"/>
          <w:sz w:val="24"/>
          <w:szCs w:val="24"/>
        </w:rPr>
        <w:t xml:space="preserve"> </w:t>
      </w:r>
      <w:r w:rsidR="00404F3C" w:rsidRPr="006C2523">
        <w:rPr>
          <w:rStyle w:val="tabletextfield"/>
          <w:rFonts w:hAnsi="Times New Roman" w:ascii="Times New Roman"/>
          <w:sz w:val="24"/>
          <w:szCs w:val="24"/>
        </w:rPr>
        <w:t xml:space="preserve">  je</w:t>
      </w:r>
    </w:p>
    <w:p w:rsidRDefault="00ED0F94" w:rsidP="00752475" w:rsidR="00ED0F94" w:rsidRPr="006C2523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</w:p>
    <w:p w:rsidRDefault="00573829" w:rsidP="00752475" w:rsidR="00573829" w:rsidRPr="00ED0F94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</w:p>
    <w:p w:rsidRDefault="00CE542F" w:rsidP="00CE542F" w:rsidR="00B719E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t>I</w:t>
      </w:r>
      <w:r w:rsidR="00B719E4">
        <w:tab/>
      </w:r>
      <w:r w:rsidR="00B719E4" w:rsidRPr="00CE542F">
        <w:rPr>
          <w:rFonts w:hAnsi="Times New Roman" w:ascii="Times New Roman"/>
          <w:sz w:val="24"/>
          <w:szCs w:val="24"/>
        </w:rPr>
        <w:t xml:space="preserve">Utvrđuje se da je </w:t>
      </w:r>
      <w:r w:rsidR="006C2523">
        <w:rPr>
          <w:rFonts w:hAnsi="Times New Roman" w:ascii="Times New Roman"/>
          <w:sz w:val="24"/>
          <w:szCs w:val="24"/>
        </w:rPr>
        <w:t xml:space="preserve">treća osoba Marino </w:t>
      </w:r>
      <w:proofErr w:type="spellStart"/>
      <w:r w:rsidR="006C2523">
        <w:rPr>
          <w:rFonts w:hAnsi="Times New Roman" w:ascii="Times New Roman"/>
          <w:sz w:val="24"/>
          <w:szCs w:val="24"/>
        </w:rPr>
        <w:t>Štifanić</w:t>
      </w:r>
      <w:proofErr w:type="spellEnd"/>
      <w:r w:rsidR="009514F7">
        <w:rPr>
          <w:rFonts w:hAnsi="Times New Roman" w:ascii="Times New Roman"/>
          <w:sz w:val="24"/>
          <w:szCs w:val="24"/>
        </w:rPr>
        <w:t xml:space="preserve"> iz </w:t>
      </w:r>
      <w:proofErr w:type="spellStart"/>
      <w:r w:rsidR="009514F7">
        <w:rPr>
          <w:rFonts w:hAnsi="Times New Roman" w:ascii="Times New Roman"/>
          <w:sz w:val="24"/>
          <w:szCs w:val="24"/>
        </w:rPr>
        <w:t>Višnjana</w:t>
      </w:r>
      <w:proofErr w:type="spellEnd"/>
      <w:r w:rsidR="006C2523">
        <w:rPr>
          <w:rFonts w:hAnsi="Times New Roman" w:ascii="Times New Roman"/>
          <w:sz w:val="24"/>
          <w:szCs w:val="24"/>
        </w:rPr>
        <w:t xml:space="preserve"> zastupan po punomoćniku – odvjetniku</w:t>
      </w:r>
      <w:r w:rsidRPr="00CE542F">
        <w:rPr>
          <w:rFonts w:hAnsi="Times New Roman" w:ascii="Times New Roman"/>
          <w:sz w:val="24"/>
          <w:szCs w:val="24"/>
        </w:rPr>
        <w:t xml:space="preserve">, </w:t>
      </w:r>
      <w:r w:rsidR="00B719E4" w:rsidRPr="00CE542F">
        <w:rPr>
          <w:rFonts w:hAnsi="Times New Roman" w:ascii="Times New Roman"/>
          <w:sz w:val="24"/>
          <w:szCs w:val="24"/>
        </w:rPr>
        <w:t xml:space="preserve"> odustao od podnesene žalbe </w:t>
      </w:r>
      <w:r w:rsidR="00571FA5" w:rsidRPr="00CE542F">
        <w:rPr>
          <w:rFonts w:hAnsi="Times New Roman" w:ascii="Times New Roman"/>
          <w:sz w:val="24"/>
          <w:szCs w:val="24"/>
        </w:rPr>
        <w:t xml:space="preserve">od </w:t>
      </w:r>
      <w:r w:rsidR="006C2523">
        <w:rPr>
          <w:rFonts w:hAnsi="Times New Roman" w:ascii="Times New Roman"/>
          <w:sz w:val="24"/>
          <w:szCs w:val="24"/>
        </w:rPr>
        <w:t>5. veljače 2018. g.</w:t>
      </w:r>
    </w:p>
    <w:p w:rsidRDefault="00CE542F" w:rsidP="00CE542F" w:rsidR="00CE542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E542F" w:rsidP="00CE542F" w:rsidR="00CE542F" w:rsidRPr="00CE542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719E4" w:rsidP="00CE542F" w:rsidR="00571FA5" w:rsidRPr="009514F7">
      <w:pPr>
        <w:jc w:val="center"/>
        <w:rPr>
          <w:rFonts w:hAnsi="Times New Roman" w:ascii="Times New Roman"/>
          <w:sz w:val="24"/>
          <w:szCs w:val="24"/>
        </w:rPr>
      </w:pPr>
      <w:r w:rsidRPr="009514F7">
        <w:rPr>
          <w:rFonts w:hAnsi="Times New Roman" w:ascii="Times New Roman"/>
          <w:sz w:val="24"/>
          <w:szCs w:val="24"/>
        </w:rPr>
        <w:t>Obrazloženje</w:t>
      </w:r>
    </w:p>
    <w:p w:rsidRDefault="00CE542F" w:rsidP="00CE542F" w:rsidR="00B719E4" w:rsidRPr="00CE542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CE542F">
        <w:rPr>
          <w:rFonts w:hAnsi="Times New Roman" w:ascii="Times New Roman"/>
          <w:sz w:val="24"/>
          <w:szCs w:val="24"/>
        </w:rPr>
        <w:t xml:space="preserve">Podneskom od </w:t>
      </w:r>
      <w:r w:rsidR="009514F7">
        <w:rPr>
          <w:rFonts w:hAnsi="Times New Roman" w:ascii="Times New Roman"/>
          <w:sz w:val="24"/>
          <w:szCs w:val="24"/>
        </w:rPr>
        <w:t xml:space="preserve">19. veljače 2018. g. Marino </w:t>
      </w:r>
      <w:proofErr w:type="spellStart"/>
      <w:r w:rsidR="009514F7">
        <w:rPr>
          <w:rFonts w:hAnsi="Times New Roman" w:ascii="Times New Roman"/>
          <w:sz w:val="24"/>
          <w:szCs w:val="24"/>
        </w:rPr>
        <w:t>Štifanić</w:t>
      </w:r>
      <w:proofErr w:type="spellEnd"/>
      <w:r w:rsidR="009514F7">
        <w:rPr>
          <w:rFonts w:hAnsi="Times New Roman" w:ascii="Times New Roman"/>
          <w:sz w:val="24"/>
          <w:szCs w:val="24"/>
        </w:rPr>
        <w:t xml:space="preserve"> iz </w:t>
      </w:r>
      <w:proofErr w:type="spellStart"/>
      <w:r w:rsidR="009514F7">
        <w:rPr>
          <w:rFonts w:hAnsi="Times New Roman" w:ascii="Times New Roman"/>
          <w:sz w:val="24"/>
          <w:szCs w:val="24"/>
        </w:rPr>
        <w:t>Višnjana</w:t>
      </w:r>
      <w:proofErr w:type="spellEnd"/>
      <w:r w:rsidR="009514F7">
        <w:rPr>
          <w:rFonts w:hAnsi="Times New Roman" w:ascii="Times New Roman"/>
          <w:sz w:val="24"/>
          <w:szCs w:val="24"/>
        </w:rPr>
        <w:t xml:space="preserve"> zastupan po punomoćniku – odvjetniku</w:t>
      </w:r>
      <w:r w:rsidRPr="00CE542F">
        <w:rPr>
          <w:rFonts w:hAnsi="Times New Roman" w:ascii="Times New Roman"/>
          <w:sz w:val="24"/>
          <w:szCs w:val="24"/>
        </w:rPr>
        <w:t xml:space="preserve"> odustao je od izjavljene žalbe od </w:t>
      </w:r>
      <w:r w:rsidR="009514F7">
        <w:rPr>
          <w:rFonts w:hAnsi="Times New Roman" w:ascii="Times New Roman"/>
          <w:sz w:val="24"/>
          <w:szCs w:val="24"/>
        </w:rPr>
        <w:t>5. veljače 2018</w:t>
      </w:r>
      <w:r w:rsidRPr="00CE542F">
        <w:rPr>
          <w:rFonts w:hAnsi="Times New Roman" w:ascii="Times New Roman"/>
          <w:sz w:val="24"/>
          <w:szCs w:val="24"/>
        </w:rPr>
        <w:t xml:space="preserve"> g. na </w:t>
      </w:r>
      <w:r w:rsidR="009514F7">
        <w:rPr>
          <w:rFonts w:hAnsi="Times New Roman" w:ascii="Times New Roman"/>
          <w:sz w:val="24"/>
          <w:szCs w:val="24"/>
        </w:rPr>
        <w:t>R</w:t>
      </w:r>
      <w:r w:rsidRPr="00CE542F">
        <w:rPr>
          <w:rFonts w:hAnsi="Times New Roman" w:ascii="Times New Roman"/>
          <w:sz w:val="24"/>
          <w:szCs w:val="24"/>
        </w:rPr>
        <w:t>ješenje ovoga suda broj St-</w:t>
      </w:r>
      <w:r w:rsidR="009514F7">
        <w:rPr>
          <w:rFonts w:hAnsi="Times New Roman" w:ascii="Times New Roman"/>
          <w:sz w:val="24"/>
          <w:szCs w:val="24"/>
        </w:rPr>
        <w:t>173/15-125 od 16. siječnja 2018. g.</w:t>
      </w:r>
      <w:r w:rsidRPr="00CE542F">
        <w:rPr>
          <w:rFonts w:hAnsi="Times New Roman" w:ascii="Times New Roman"/>
          <w:sz w:val="24"/>
          <w:szCs w:val="24"/>
        </w:rPr>
        <w:t xml:space="preserve"> te </w:t>
      </w:r>
      <w:r w:rsidR="00B719E4" w:rsidRPr="00CE542F">
        <w:rPr>
          <w:rFonts w:hAnsi="Times New Roman" w:ascii="Times New Roman"/>
          <w:sz w:val="24"/>
          <w:szCs w:val="24"/>
        </w:rPr>
        <w:t xml:space="preserve">je sukladno čl. 349 st. 2. Zakona o parničnom postupku ("Narodne novine" br. 53/91, 91/92, 112/99, 88/01., 117/03., 88/05, 2/07, 84/08, 96/08, 123/08, 57/11  i 148/11 i 25/13) u vezi s čl. 6 Stečajnog zakona („Narodne novine“ broj 44/96, 29/99, 129/00, 123/03, 197/03  187/04, 82/06,  116/10, 25/12, 133/12 i 45/13  u daljnjem tekstu SZ) pa je sud riješio kao u izreci rješenja. </w:t>
      </w:r>
    </w:p>
    <w:p w:rsidRDefault="00015ABD" w:rsidP="00CE542F" w:rsidR="00015ABD" w:rsidRPr="00CE542F">
      <w:pPr>
        <w:pStyle w:val="Bezproreda"/>
        <w:rPr>
          <w:rFonts w:hAnsi="Times New Roman" w:ascii="Times New Roman"/>
          <w:sz w:val="24"/>
          <w:szCs w:val="24"/>
        </w:rPr>
      </w:pPr>
    </w:p>
    <w:p w:rsidRDefault="006C2523" w:rsidP="006C2523" w:rsidR="00417A2B" w:rsidRPr="00ED0F94">
      <w:pPr>
        <w:pStyle w:val="Bezproreda"/>
        <w:tabs>
          <w:tab w:pos="4536" w:val="center"/>
          <w:tab w:pos="637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F314A8" w:rsidRPr="00ED0F94">
        <w:rPr>
          <w:rFonts w:hAnsi="Times New Roman" w:ascii="Times New Roman"/>
          <w:sz w:val="24"/>
          <w:szCs w:val="24"/>
        </w:rPr>
        <w:t>U Osijeku</w:t>
      </w:r>
      <w:r w:rsidR="00ED0F94">
        <w:rPr>
          <w:rFonts w:hAnsi="Times New Roman" w:ascii="Times New Roman"/>
          <w:sz w:val="24"/>
          <w:szCs w:val="24"/>
        </w:rPr>
        <w:t xml:space="preserve"> </w:t>
      </w:r>
      <w:r w:rsidR="009514F7">
        <w:rPr>
          <w:rFonts w:hAnsi="Times New Roman" w:ascii="Times New Roman"/>
          <w:sz w:val="24"/>
          <w:szCs w:val="24"/>
        </w:rPr>
        <w:t>20. travnja</w:t>
      </w:r>
      <w:r>
        <w:rPr>
          <w:rFonts w:hAnsi="Times New Roman" w:ascii="Times New Roman"/>
          <w:sz w:val="24"/>
          <w:szCs w:val="24"/>
        </w:rPr>
        <w:t xml:space="preserve"> 2018. g.</w:t>
      </w:r>
    </w:p>
    <w:p w:rsidRDefault="00366B2D" w:rsidP="00F3298B" w:rsidR="00366B2D" w:rsidRPr="00ED0F9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D0F94" w:rsidP="00ED0F94" w:rsidR="00ED0F94" w:rsidRPr="00ED0F94">
      <w:pPr>
        <w:pStyle w:val="Bezproreda"/>
        <w:rPr>
          <w:rFonts w:hAnsi="Times New Roman" w:ascii="Times New Roman"/>
          <w:sz w:val="24"/>
          <w:szCs w:val="24"/>
        </w:rPr>
      </w:pPr>
      <w:r w:rsidRPr="00ED0F94">
        <w:rPr>
          <w:rFonts w:hAnsi="Times New Roman" w:ascii="Times New Roman"/>
          <w:sz w:val="24"/>
          <w:szCs w:val="24"/>
        </w:rPr>
        <w:t>Zapisničar: Danijela Sekulić</w:t>
      </w:r>
    </w:p>
    <w:p w:rsidRDefault="00ED0F94" w:rsidP="00ED0F94" w:rsidR="00ED0F94" w:rsidRPr="00ED0F94">
      <w:pPr>
        <w:pStyle w:val="Bezproreda"/>
        <w:rPr>
          <w:rFonts w:hAnsi="Times New Roman" w:ascii="Times New Roman"/>
          <w:sz w:val="24"/>
          <w:szCs w:val="24"/>
        </w:rPr>
      </w:pPr>
      <w:r w:rsidRPr="00ED0F94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 w:rsidR="006C2523">
        <w:rPr>
          <w:rFonts w:hAnsi="Times New Roman" w:ascii="Times New Roman"/>
          <w:sz w:val="24"/>
          <w:szCs w:val="24"/>
        </w:rPr>
        <w:t>STEČAJNA SUTKINJA</w:t>
      </w:r>
      <w:r w:rsidRPr="00ED0F94">
        <w:rPr>
          <w:rFonts w:hAnsi="Times New Roman" w:ascii="Times New Roman"/>
          <w:sz w:val="24"/>
          <w:szCs w:val="24"/>
        </w:rPr>
        <w:t>:</w:t>
      </w:r>
    </w:p>
    <w:p w:rsidRDefault="00ED0F94" w:rsidP="00ED0F94" w:rsidR="00ED0F94" w:rsidRPr="00ED0F94">
      <w:pPr>
        <w:pStyle w:val="Bezproreda"/>
        <w:rPr>
          <w:rFonts w:hAnsi="Times New Roman" w:ascii="Times New Roman"/>
          <w:sz w:val="24"/>
          <w:szCs w:val="24"/>
        </w:rPr>
      </w:pPr>
      <w:r w:rsidRPr="00ED0F94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</w:t>
      </w:r>
      <w:r w:rsidR="006C2523">
        <w:rPr>
          <w:rFonts w:hAnsi="Times New Roman" w:ascii="Times New Roman"/>
          <w:sz w:val="24"/>
          <w:szCs w:val="24"/>
        </w:rPr>
        <w:t xml:space="preserve">    </w:t>
      </w:r>
      <w:r w:rsidRPr="00ED0F94">
        <w:rPr>
          <w:rFonts w:hAnsi="Times New Roman" w:ascii="Times New Roman"/>
          <w:sz w:val="24"/>
          <w:szCs w:val="24"/>
        </w:rPr>
        <w:t xml:space="preserve">  Nada Roso</w:t>
      </w:r>
    </w:p>
    <w:p w:rsidRDefault="00ED0F94" w:rsidP="00ED0F94" w:rsidR="00ED0F94" w:rsidRPr="00ED0F94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ED0F94" w:rsidP="00ED0F94" w:rsidR="00ED0F94" w:rsidRPr="00ED0F94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ED0F94" w:rsidP="00ED0F94" w:rsidR="00ED0F94" w:rsidRPr="00ED0F94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ED0F94" w:rsidP="00ED0F94" w:rsidR="00ED0F94" w:rsidRPr="00ED0F94">
      <w:pPr>
        <w:pStyle w:val="Bezproreda"/>
        <w:rPr>
          <w:rFonts w:hAnsi="Times New Roman" w:ascii="Times New Roman"/>
          <w:b/>
          <w:sz w:val="24"/>
          <w:szCs w:val="24"/>
        </w:rPr>
      </w:pPr>
      <w:r w:rsidRPr="00ED0F94">
        <w:rPr>
          <w:rFonts w:hAnsi="Times New Roman" w:ascii="Times New Roman"/>
          <w:b/>
          <w:sz w:val="24"/>
          <w:szCs w:val="24"/>
        </w:rPr>
        <w:t>POUKA O PRAVNOM LIJEKU:</w:t>
      </w:r>
    </w:p>
    <w:p w:rsidRDefault="00ED0F94" w:rsidP="00ED0F94" w:rsidR="00ED0F94" w:rsidRPr="00ED0F94">
      <w:pPr>
        <w:pStyle w:val="Bezproreda"/>
        <w:rPr>
          <w:rFonts w:hAnsi="Times New Roman" w:ascii="Times New Roman"/>
          <w:sz w:val="24"/>
          <w:szCs w:val="24"/>
        </w:rPr>
      </w:pPr>
      <w:r w:rsidRPr="00ED0F94">
        <w:rPr>
          <w:rFonts w:hAnsi="Times New Roman" w:ascii="Times New Roman"/>
          <w:sz w:val="24"/>
          <w:szCs w:val="24"/>
        </w:rPr>
        <w:t xml:space="preserve">Protiv ovog rješenja stečajni vjerovnici i stečajni upravitelj mogu u roku od 8 dana od dana dostave ovog rješenja podnijeti žalbu VTS RH Zagreb putem ovog suda u 3 primjerka. </w:t>
      </w:r>
    </w:p>
    <w:p w:rsidRDefault="00ED0F94" w:rsidP="00ED0F94" w:rsidR="00ED0F94" w:rsidRPr="00ED0F94">
      <w:pPr>
        <w:pStyle w:val="Bezproreda"/>
        <w:rPr>
          <w:rFonts w:hAnsi="Times New Roman" w:ascii="Times New Roman"/>
          <w:sz w:val="24"/>
          <w:szCs w:val="24"/>
        </w:rPr>
      </w:pPr>
    </w:p>
    <w:p w:rsidRDefault="00ED0F94" w:rsidP="00ED0F94" w:rsidR="00ED0F94" w:rsidRPr="00ED0F94">
      <w:pPr>
        <w:pStyle w:val="Bezproreda"/>
        <w:rPr>
          <w:rFonts w:hAnsi="Times New Roman" w:ascii="Times New Roman"/>
          <w:sz w:val="24"/>
          <w:szCs w:val="24"/>
        </w:rPr>
      </w:pPr>
    </w:p>
    <w:p w:rsidRDefault="00ED0F94" w:rsidP="00ED0F94" w:rsidR="00ED0F94" w:rsidRPr="00ED0F94">
      <w:pPr>
        <w:pStyle w:val="Bezproreda"/>
        <w:rPr>
          <w:rFonts w:hAnsi="Times New Roman" w:ascii="Times New Roman"/>
          <w:sz w:val="24"/>
          <w:szCs w:val="24"/>
        </w:rPr>
      </w:pPr>
    </w:p>
    <w:p w:rsidRDefault="00ED0F94" w:rsidP="00ED0F94" w:rsidR="00ED0F94">
      <w:pPr>
        <w:pStyle w:val="Bezproreda"/>
        <w:rPr>
          <w:rFonts w:hAnsi="Times New Roman" w:ascii="Times New Roman"/>
          <w:sz w:val="24"/>
          <w:szCs w:val="24"/>
        </w:rPr>
      </w:pPr>
      <w:r w:rsidRPr="00ED0F94">
        <w:rPr>
          <w:rFonts w:hAnsi="Times New Roman" w:ascii="Times New Roman"/>
          <w:sz w:val="24"/>
          <w:szCs w:val="24"/>
        </w:rPr>
        <w:t>DNA:</w:t>
      </w:r>
    </w:p>
    <w:p w:rsidRDefault="009514F7" w:rsidP="00B719E4" w:rsidR="00ED0F94">
      <w:pPr>
        <w:pStyle w:val="Bezproreda"/>
        <w:numPr>
          <w:ilvl w:val="0"/>
          <w:numId w:val="14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 xml:space="preserve">. pl. uz podnesak M. </w:t>
      </w:r>
      <w:proofErr w:type="spellStart"/>
      <w:r>
        <w:rPr>
          <w:rFonts w:hAnsi="Times New Roman" w:ascii="Times New Roman"/>
          <w:sz w:val="24"/>
          <w:szCs w:val="24"/>
        </w:rPr>
        <w:t>Štifančić</w:t>
      </w:r>
      <w:proofErr w:type="spellEnd"/>
      <w:r>
        <w:rPr>
          <w:rFonts w:hAnsi="Times New Roman" w:ascii="Times New Roman"/>
          <w:sz w:val="24"/>
          <w:szCs w:val="24"/>
        </w:rPr>
        <w:t xml:space="preserve"> od 19.2.2018. g.</w:t>
      </w:r>
    </w:p>
    <w:p w:rsidRDefault="009514F7" w:rsidP="00B719E4" w:rsidR="00406F3D" w:rsidRPr="00B719E4">
      <w:pPr>
        <w:pStyle w:val="Bezproreda"/>
        <w:numPr>
          <w:ilvl w:val="0"/>
          <w:numId w:val="14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R-29.5.</w:t>
      </w: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>
      <w:pPr>
        <w:pStyle w:val="Bezproreda"/>
        <w:rPr>
          <w:rFonts w:hAnsi="Times New Roman" w:ascii="Times New Roman"/>
          <w:sz w:val="24"/>
          <w:szCs w:val="24"/>
        </w:rPr>
      </w:pPr>
    </w:p>
    <w:p w:rsidRDefault="00571FA5" w:rsidP="00571FA5" w:rsidR="00571FA5" w:rsidRPr="00ED0F94">
      <w:pPr>
        <w:pStyle w:val="Bezproreda"/>
        <w:rPr>
          <w:rFonts w:hAnsi="Times New Roman" w:ascii="Times New Roman"/>
          <w:sz w:val="24"/>
          <w:szCs w:val="24"/>
        </w:rPr>
      </w:pPr>
    </w:p>
    <w:p w:rsidRDefault="00ED0F94" w:rsidP="00ED0F94" w:rsidR="00ED0F94">
      <w:pPr>
        <w:jc w:val="both"/>
      </w:pPr>
    </w:p>
    <w:p w:rsidRDefault="00ED0F94" w:rsidP="00ED0F94" w:rsidR="00ED0F94">
      <w:pPr>
        <w:jc w:val="both"/>
      </w:pPr>
    </w:p>
    <w:p w:rsidRDefault="00ED0F94" w:rsidP="00ED0F94" w:rsidR="00ED0F94">
      <w:pPr>
        <w:jc w:val="both"/>
      </w:pPr>
    </w:p>
    <w:p w:rsidRDefault="00ED0F94" w:rsidP="00ED0F94" w:rsidR="00ED0F94">
      <w:pPr>
        <w:jc w:val="both"/>
      </w:pPr>
    </w:p>
    <w:p w:rsidRDefault="009514F7" w:rsidP="00ED0F94" w:rsidR="009514F7">
      <w:pPr>
        <w:jc w:val="both"/>
      </w:pPr>
    </w:p>
    <w:p w:rsidRDefault="009514F7" w:rsidP="00ED0F94" w:rsidR="009514F7">
      <w:pPr>
        <w:jc w:val="both"/>
      </w:pPr>
    </w:p>
    <w:p w:rsidRDefault="009514F7" w:rsidP="00ED0F94" w:rsidR="009514F7">
      <w:pPr>
        <w:jc w:val="both"/>
      </w:pPr>
    </w:p>
    <w:p w:rsidRDefault="009514F7" w:rsidP="00ED0F94" w:rsidR="009514F7">
      <w:pPr>
        <w:jc w:val="both"/>
      </w:pPr>
    </w:p>
    <w:p w:rsidRDefault="00F314A8" w:rsidP="00F3298B" w:rsidR="00F314A8" w:rsidRPr="00ED0F9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834B5" w:rsidP="008B6AD1" w:rsidR="00B834B5" w:rsidRPr="00ED0F9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D0F94">
        <w:rPr>
          <w:rFonts w:hAnsi="Times New Roman" w:ascii="Times New Roman"/>
          <w:sz w:val="24"/>
          <w:szCs w:val="24"/>
        </w:rPr>
        <w:tab/>
      </w:r>
      <w:r w:rsidRPr="00ED0F94">
        <w:rPr>
          <w:rFonts w:hAnsi="Times New Roman" w:ascii="Times New Roman"/>
          <w:sz w:val="24"/>
          <w:szCs w:val="24"/>
        </w:rPr>
        <w:tab/>
      </w:r>
      <w:r w:rsidRPr="00ED0F94">
        <w:rPr>
          <w:rFonts w:hAnsi="Times New Roman" w:ascii="Times New Roman"/>
          <w:sz w:val="24"/>
          <w:szCs w:val="24"/>
        </w:rPr>
        <w:tab/>
      </w:r>
      <w:r w:rsidRPr="00ED0F94">
        <w:rPr>
          <w:rFonts w:hAnsi="Times New Roman" w:ascii="Times New Roman"/>
          <w:sz w:val="24"/>
          <w:szCs w:val="24"/>
        </w:rPr>
        <w:tab/>
      </w:r>
      <w:r w:rsidRPr="00ED0F94">
        <w:rPr>
          <w:rFonts w:hAnsi="Times New Roman" w:ascii="Times New Roman"/>
          <w:sz w:val="24"/>
          <w:szCs w:val="24"/>
        </w:rPr>
        <w:tab/>
      </w:r>
      <w:r w:rsidRPr="00ED0F94">
        <w:rPr>
          <w:rFonts w:hAnsi="Times New Roman" w:ascii="Times New Roman"/>
          <w:sz w:val="24"/>
          <w:szCs w:val="24"/>
        </w:rPr>
        <w:tab/>
      </w:r>
      <w:r w:rsidRPr="00ED0F94">
        <w:rPr>
          <w:rFonts w:hAnsi="Times New Roman" w:ascii="Times New Roman"/>
          <w:sz w:val="24"/>
          <w:szCs w:val="24"/>
        </w:rPr>
        <w:tab/>
      </w:r>
      <w:r w:rsidRPr="00ED0F94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sectPr w:rsidSect="000D2DDD" w:rsidR="00B834B5" w:rsidRPr="00ED0F94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6D0" w:rsidP="00ED0F94" w:rsidR="009E16D0">
      <w:pPr>
        <w:spacing w:lineRule="auto" w:line="240" w:after="0"/>
      </w:pPr>
      <w:r>
        <w:separator/>
      </w:r>
    </w:p>
  </w:endnote>
  <w:endnote w:id="0" w:type="continuationSeparator">
    <w:p w:rsidRDefault="009E16D0" w:rsidP="00ED0F94" w:rsidR="009E16D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6D0" w:rsidP="00ED0F94" w:rsidR="009E16D0">
      <w:pPr>
        <w:spacing w:lineRule="auto" w:line="240" w:after="0"/>
      </w:pPr>
      <w:r>
        <w:separator/>
      </w:r>
    </w:p>
  </w:footnote>
  <w:footnote w:id="0" w:type="continuationSeparator">
    <w:p w:rsidRDefault="009E16D0" w:rsidP="00ED0F94" w:rsidR="009E16D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0F94" w:rsidR="00ED0F9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B6AD1">
      <w:rPr>
        <w:noProof/>
      </w:rPr>
      <w:t>1</w:t>
    </w:r>
    <w:r>
      <w:fldChar w:fldCharType="end"/>
    </w:r>
  </w:p>
  <w:p w:rsidRDefault="00ED0F94" w:rsidR="00ED0F9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25A44F22"/>
    <w:multiLevelType w:val="hybridMultilevel"/>
    <w:tmpl w:val="48FE8C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15ABD"/>
    <w:rsid w:val="00065080"/>
    <w:rsid w:val="000D2A5B"/>
    <w:rsid w:val="000D2DDD"/>
    <w:rsid w:val="001E2A3D"/>
    <w:rsid w:val="002066E9"/>
    <w:rsid w:val="00321C4C"/>
    <w:rsid w:val="00352B6A"/>
    <w:rsid w:val="00366B2D"/>
    <w:rsid w:val="003711F0"/>
    <w:rsid w:val="00375DDD"/>
    <w:rsid w:val="003C1C2B"/>
    <w:rsid w:val="003C77E0"/>
    <w:rsid w:val="00404F3C"/>
    <w:rsid w:val="00406F3D"/>
    <w:rsid w:val="00417A2B"/>
    <w:rsid w:val="004C178A"/>
    <w:rsid w:val="00502286"/>
    <w:rsid w:val="00571FA5"/>
    <w:rsid w:val="00573829"/>
    <w:rsid w:val="005851D8"/>
    <w:rsid w:val="00682B77"/>
    <w:rsid w:val="006B6BDD"/>
    <w:rsid w:val="006C2523"/>
    <w:rsid w:val="00744361"/>
    <w:rsid w:val="00752475"/>
    <w:rsid w:val="0081138D"/>
    <w:rsid w:val="00887529"/>
    <w:rsid w:val="008B6AD1"/>
    <w:rsid w:val="008D388C"/>
    <w:rsid w:val="008D6FC8"/>
    <w:rsid w:val="0093701A"/>
    <w:rsid w:val="009514F7"/>
    <w:rsid w:val="009A0499"/>
    <w:rsid w:val="009D4867"/>
    <w:rsid w:val="009E16D0"/>
    <w:rsid w:val="00A601A9"/>
    <w:rsid w:val="00AC6D07"/>
    <w:rsid w:val="00B071A9"/>
    <w:rsid w:val="00B1188C"/>
    <w:rsid w:val="00B719E4"/>
    <w:rsid w:val="00B73840"/>
    <w:rsid w:val="00B834B5"/>
    <w:rsid w:val="00BE0DC1"/>
    <w:rsid w:val="00CA1194"/>
    <w:rsid w:val="00CE019E"/>
    <w:rsid w:val="00CE542F"/>
    <w:rsid w:val="00D22668"/>
    <w:rsid w:val="00D67AF4"/>
    <w:rsid w:val="00D74553"/>
    <w:rsid w:val="00DB21C5"/>
    <w:rsid w:val="00DB2D35"/>
    <w:rsid w:val="00DD02F5"/>
    <w:rsid w:val="00E96EFB"/>
    <w:rsid w:val="00EB4A80"/>
    <w:rsid w:val="00ED0F94"/>
    <w:rsid w:val="00EE6EBF"/>
    <w:rsid w:val="00F314A8"/>
    <w:rsid w:val="00F3298B"/>
    <w:rsid w:val="00F75A91"/>
    <w:rsid w:val="00F91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D0F9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ED0F94"/>
    <w:rPr>
      <w:sz w:val="22"/>
      <w:szCs w:val="22"/>
      <w:lang w:eastAsia="en-US"/>
    </w:rPr>
  </w:style>
  <w:style w:styleId="Naglaeno" w:type="character">
    <w:name w:val="Strong"/>
    <w:qFormat/>
    <w:rsid w:val="00CE542F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14F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14F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B6AD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B6A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6AD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6A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6A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D0F9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ED0F94"/>
    <w:rPr>
      <w:sz w:val="22"/>
      <w:szCs w:val="22"/>
      <w:lang w:eastAsia="en-US"/>
    </w:rPr>
  </w:style>
  <w:style w:styleId="Naglaeno" w:type="character">
    <w:name w:val="Strong"/>
    <w:qFormat/>
    <w:rsid w:val="00CE542F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14F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14F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B6AD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B6A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6AD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6A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6A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St-173/2015</izvorni_sadrzaj>
    <derivirana_varijabla naziv="DomainObject.Predmet.OznakaBroj_1">St-173/2015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Trgovački centar Agram društvo s ograničenom odgovornošću za promet nekretnina</izvorni_sadrzaj>
    <derivirana_varijabla naziv="DomainObject.Predmet.ProtustrankaFormated_1">  Trgovački centar Agram društvo s ograničenom odgovornošću za promet nekretnina</derivirana_varijabla>
  </DomainObject.Predmet.ProtustrankaFormated>
  <DomainObject.Predmet.ProtustrankaFormatedOIB>
    <izvorni_sadrzaj>  Trgovački centar Agram društvo s ograničenom odgovornošću za promet nekretnina, OIB 67873394798</izvorni_sadrzaj>
    <derivirana_varijabla naziv="DomainObject.Predmet.ProtustrankaFormatedOIB_1">  Trgovački centar Agram društvo s ograničenom odgovornošću za promet nekretnina, OIB 67873394798</derivirana_varijabla>
  </DomainObject.Predmet.ProtustrankaFormatedOIB>
  <DomainObject.Predmet.ProtustrankaFormatedWithAdress>
    <izvorni_sadrzaj> Trgovački centar Agram društvo s ograničenom odgovornošću za promet nekretnina, Kapucinska 33/III, 31000 Osijek</izvorni_sadrzaj>
    <derivirana_varijabla naziv="DomainObject.Predmet.ProtustrankaFormatedWithAdress_1"> Trgovački centar Agram društvo s ograničenom odgovornošću za promet nekretnina, Kapucinska 33/III, 31000 Osijek</derivirana_varijabla>
  </DomainObject.Predmet.ProtustrankaFormatedWithAdress>
  <DomainObject.Predmet.ProtustrankaFormatedWithAdressOIB>
    <izvorni_sadrzaj> Trgovački centar Agram društvo s ograničenom odgovornošću za promet nekretnina, OIB 67873394798, Kapucinska 33/III, 31000 Osijek</izvorni_sadrzaj>
    <derivirana_varijabla naziv="DomainObject.Predmet.ProtustrankaFormatedWithAdressOIB_1"> Trgovački centar Agram društvo s ograničenom odgovornošću za promet nekretnina, OIB 67873394798, Kapucinska 33/III, 31000 Osijek</derivirana_varijabla>
  </DomainObject.Predmet.ProtustrankaFormatedWithAdressOIB>
  <DomainObject.Predmet.ProtustrankaWithAdress>
    <izvorni_sadrzaj>Trgovački centar Agram društvo s ograničenom odgovornošću za promet nekretnina Kapucinska 33/III, 31000 Osijek</izvorni_sadrzaj>
    <derivirana_varijabla naziv="DomainObject.Predmet.ProtustrankaWithAdress_1">Trgovački centar Agram društvo s ograničenom odgovornošću za promet nekretnina Kapucinska 33/III, 31000 Osijek</derivirana_varijabla>
  </DomainObject.Predmet.ProtustrankaWithAdress>
  <DomainObject.Predmet.ProtustrankaWithAdressOIB>
    <izvorni_sadrzaj>Trgovački centar Agram društvo s ograničenom odgovornošću za promet nekretnina, OIB 67873394798, Kapucinska 33/III, 31000 Osijek</izvorni_sadrzaj>
    <derivirana_varijabla naziv="DomainObject.Predmet.ProtustrankaWithAdressOIB_1">Trgovački centar Agram društvo s ograničenom odgovornošću za promet nekretnina, OIB 67873394798, Kapucinska 33/III, 31000 Osijek</derivirana_varijabla>
  </DomainObject.Predmet.ProtustrankaWithAdressOIB>
  <DomainObject.Predmet.ProtustrankaNazivFormated>
    <izvorni_sadrzaj>Trgovački centar Agram društvo s ograničenom odgovornošću za promet nekretnina</izvorni_sadrzaj>
    <derivirana_varijabla naziv="DomainObject.Predmet.ProtustrankaNazivFormated_1">Trgovački centar Agram društvo s ograničenom odgovornošću za promet nekretnina</derivirana_varijabla>
  </DomainObject.Predmet.ProtustrankaNazivFormated>
  <DomainObject.Predmet.ProtustrankaNazivFormatedOIB>
    <izvorni_sadrzaj>Trgovački centar Agram društvo s ograničenom odgovornošću za promet nekretnina, OIB 67873394798</izvorni_sadrzaj>
    <derivirana_varijabla naziv="DomainObject.Predmet.ProtustrankaNazivFormatedOIB_1">Trgovački centar Agram društvo s ograničenom odgovornošću za promet nekretnina, OIB 67873394798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</izvorni_sadrzaj>
    <derivirana_varijabla naziv="DomainObject.Predmet.StrankaFormatedOIB_1">  FINA Regionalni centar Zagreb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</izvorni_sadrzaj>
    <derivirana_varijabla naziv="DomainObject.Predmet.StrankaFormatedWithAdressOIB_1"> FINA Regionalni centar Zagreb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</izvorni_sadrzaj>
    <derivirana_varijabla naziv="DomainObject.Predmet.StrankaWithAdressOIB_1">FINA Regionalni centar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</izvorni_sadrzaj>
    <derivirana_varijabla naziv="DomainObject.Predmet.StrankaNazivFormatedOIB_1">FINA Regionalni centar Zagreb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</item>
    </izvorni_sadrzaj>
    <derivirana_varijabla naziv="DomainObject.Predmet.StrankaListFormatedOIB_1">
      <item>FINA Regionalni centar Zagreb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</item>
    </izvorni_sadrzaj>
    <derivirana_varijabla naziv="DomainObject.Predmet.StrankaListFormatedWithAdressOIB_1">
      <item>FINA Regionalni centar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</item>
    </izvorni_sadrzaj>
    <derivirana_varijabla naziv="DomainObject.Predmet.StrankaListNazivFormatedOIB_1">
      <item>FINA Regionalni centar Zagreb</item>
    </derivirana_varijabla>
  </DomainObject.Predmet.StrankaListNazivFormatedOIB>
  <DomainObject.Predmet.ProtuStrankaListFormated>
    <izvorni_sadrzaj>
      <item>Trgovački centar Agram društvo s ograničenom odgovornošću za promet nekretnina</item>
    </izvorni_sadrzaj>
    <derivirana_varijabla naziv="DomainObject.Predmet.ProtuStrankaListFormated_1">
      <item>Trgovački centar Agram društvo s ograničenom odgovornošću za promet nekretnina</item>
    </derivirana_varijabla>
  </DomainObject.Predmet.ProtuStrankaListFormated>
  <DomainObject.Predmet.ProtuStrankaListFormatedOIB>
    <izvorni_sadrzaj>
      <item>Trgovački centar Agram društvo s ograničenom odgovornošću za promet nekretnina, OIB 67873394798</item>
    </izvorni_sadrzaj>
    <derivirana_varijabla naziv="DomainObject.Predmet.ProtuStrankaListFormatedOIB_1">
      <item>Trgovački centar Agram društvo s ograničenom odgovornošću za promet nekretnina, OIB 67873394798</item>
    </derivirana_varijabla>
  </DomainObject.Predmet.ProtuStrankaListFormatedOIB>
  <DomainObject.Predmet.ProtuStrankaListFormatedWithAdress>
    <izvorni_sadrzaj>
      <item>Trgovački centar Agram društvo s ograničenom odgovornošću za promet nekretnina, Kapucinska 33/III, 31000 Osijek</item>
    </izvorni_sadrzaj>
    <derivirana_varijabla naziv="DomainObject.Predmet.ProtuStrankaListFormatedWithAdress_1">
      <item>Trgovački centar Agram društvo s ograničenom odgovornošću za promet nekretnina, Kapucinska 33/III, 31000 Osijek</item>
    </derivirana_varijabla>
  </DomainObject.Predmet.ProtuStrankaListFormatedWithAdress>
  <DomainObject.Predmet.ProtuStrankaListFormatedWithAdressOIB>
    <izvorni_sadrzaj>
      <item>Trgovački centar Agram društvo s ograničenom odgovornošću za promet nekretnina, OIB 67873394798, Kapucinska 33/III, 31000 Osijek</item>
    </izvorni_sadrzaj>
    <derivirana_varijabla naziv="DomainObject.Predmet.ProtuStrankaListFormatedWithAdressOIB_1">
      <item>Trgovački centar Agram društvo s ograničenom odgovornošću za promet nekretnina, OIB 67873394798, Kapucinska 33/III, 31000 Osijek</item>
    </derivirana_varijabla>
  </DomainObject.Predmet.ProtuStrankaListFormatedWithAdressOIB>
  <DomainObject.Predmet.ProtuStrankaListNazivFormated>
    <izvorni_sadrzaj>
      <item>Trgovački centar Agram društvo s ograničenom odgovornošću za promet nekretnina</item>
    </izvorni_sadrzaj>
    <derivirana_varijabla naziv="DomainObject.Predmet.ProtuStrankaListNazivFormated_1">
      <item>Trgovački centar Agram društvo s ograničenom odgovornošću za promet nekretnina</item>
    </derivirana_varijabla>
  </DomainObject.Predmet.ProtuStrankaListNazivFormated>
  <DomainObject.Predmet.ProtuStrankaListNazivFormatedOIB>
    <izvorni_sadrzaj>
      <item>Trgovački centar Agram društvo s ograničenom odgovornošću za promet nekretnina, OIB 67873394798</item>
    </izvorni_sadrzaj>
    <derivirana_varijabla naziv="DomainObject.Predmet.ProtuStrankaListNazivFormatedOIB_1">
      <item>Trgovački centar Agram društvo s ograničenom odgovornošću za promet nekretnina, OIB 67873394798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Trgovački centar Agram društvo s ograničenom odgovornošću za promet nekretnina</izvorni_sadrzaj>
    <derivirana_varijabla naziv="DomainObject.Predmet.ProtustrankaIDrugi_1">Trgovački centar Agram društvo s ograničenom odgovornošću za promet nekretnina</derivirana_varijabla>
  </DomainObject.Predmet.ProtustrankaIDrugi>
  <DomainObject.Predmet.StrankaIDrugiAdressOIB>
    <izvorni_sadrzaj>FINA Regionalni centar Zagreb</izvorni_sadrzaj>
    <derivirana_varijabla naziv="DomainObject.Predmet.StrankaIDrugiAdressOIB_1">FINA Regionalni centar Zagreb</derivirana_varijabla>
  </DomainObject.Predmet.StrankaIDrugiAdressOIB>
  <DomainObject.Predmet.ProtustrankaIDrugiAdressOIB>
    <izvorni_sadrzaj>Trgovački centar Agram društvo s ograničenom odgovornošću za promet nekretnina, OIB 67873394798, Kapucinska 33/III, 31000 Osijek</izvorni_sadrzaj>
    <derivirana_varijabla naziv="DomainObject.Predmet.ProtustrankaIDrugiAdressOIB_1">Trgovački centar Agram društvo s ograničenom odgovornošću za promet nekretnina, OIB 67873394798, Kapucinska 33/III,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Trgovački centar Agram društvo s ograničenom odgovornošću za promet nekretnina</item>
    </izvorni_sadrzaj>
    <derivirana_varijabla naziv="DomainObject.Predmet.SudioniciListNaziv_1">
      <item>FINA Regionalni centar Zagreb</item>
      <item>Trgovački centar Agram društvo s ograničenom odgovornošću za promet nekretnina</item>
    </derivirana_varijabla>
  </DomainObject.Predmet.SudioniciListNaziv>
  <DomainObject.Predmet.SudioniciListAdressOIB>
    <izvorni_sadrzaj>
      <item>FINA Regionalni centar Zagreb</item>
      <item>Trgovački centar Agram društvo s ograničenom odgovornošću za promet nekretnina, OIB 67873394798, Kapucinska 33/III,31000 Osijek</item>
    </izvorni_sadrzaj>
    <derivirana_varijabla naziv="DomainObject.Predmet.SudioniciListAdressOIB_1">
      <item>FINA Regionalni centar Zagreb</item>
      <item>Trgovački centar Agram društvo s ograničenom odgovornošću za promet nekretnina, OIB 67873394798, Kapucinska 33/III,31000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67873394798</item>
    </izvorni_sadrzaj>
    <derivirana_varijabla naziv="DomainObject.Predmet.SudioniciListNazivOIB_1">
      <item>, OIB null</item>
      <item>, OIB 67873394798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D23602-67DA-441F-918A-D8A43E4057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253</properties:Words>
  <properties:Characters>1199</properties:Characters>
  <properties:Lines>91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2018-03-19T09:16:00Z</dcterms:created>
  <dc:creator>Blanka</dc:creator>
  <cp:lastModifiedBy>Danijela Sekulić</cp:lastModifiedBy>
  <cp:lastPrinted>2018-04-20T10:21:00Z</cp:lastPrinted>
  <dcterms:modified xmlns:xsi="http://www.w3.org/2001/XMLSchema-instance" xsi:type="dcterms:W3CDTF">2018-04-20T10:23:00Z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(ŽALBA POVUČENA - AGRAM.docx)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