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fd1f" w14:paraId="7dafd1f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2D38F8">
        <w:t>513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2D38F8" w:rsidRPr="008034FA">
        <w:t>GIPS MONT d.o.o., Donje Ladanje, Vladimira Nazora 56, MBS: 070056814, OIB: 69731301779</w:t>
      </w:r>
      <w:r w:rsidR="00624B88" w:rsidRPr="00E1644D">
        <w:t xml:space="preserve">,  </w:t>
      </w:r>
      <w:r w:rsidR="00EC7C95" w:rsidRPr="00E1644D">
        <w:t xml:space="preserve">dana </w:t>
      </w:r>
      <w:r w:rsidR="002D38F8">
        <w:t>30</w:t>
      </w:r>
      <w:r w:rsidR="001E56E4" w:rsidRPr="00E1644D">
        <w:t xml:space="preserve">. </w:t>
      </w:r>
      <w:r w:rsidR="00264B74">
        <w:t>ožujka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2D38F8" w:rsidRPr="008034FA">
        <w:t>GIPS MONT d.o.o., Donje Ladanje, Vladimira Nazora 56, MBS: 070056814, OIB: 69731301779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2D38F8">
        <w:t>Dragutin Rajner</w:t>
      </w:r>
      <w:r w:rsidR="002D38F8" w:rsidRPr="00793B99">
        <w:t xml:space="preserve">, </w:t>
      </w:r>
      <w:r w:rsidR="002D38F8">
        <w:t>Vinica</w:t>
      </w:r>
      <w:r w:rsidR="002D38F8" w:rsidRPr="00793B99">
        <w:t xml:space="preserve">, </w:t>
      </w:r>
      <w:r w:rsidR="002D38F8">
        <w:t>Nazorova 5</w:t>
      </w:r>
      <w:r w:rsidR="002D38F8" w:rsidRPr="00793B99">
        <w:t xml:space="preserve">, OIB: </w:t>
      </w:r>
      <w:r w:rsidR="002D38F8">
        <w:t>54839472450</w:t>
      </w:r>
      <w:r w:rsidR="002D38F8" w:rsidRPr="00793B99">
        <w:t xml:space="preserve"> </w:t>
      </w:r>
      <w:r w:rsidR="00EE5823">
        <w:t xml:space="preserve">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D718D1">
        <w:rPr>
          <w:rFonts w:eastAsia="Times New Roman"/>
          <w:lang w:eastAsia="hr-HR"/>
        </w:rPr>
        <w:t>11</w:t>
      </w:r>
      <w:r w:rsidR="0001131D"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prosinca</w:t>
      </w:r>
      <w:r w:rsidR="0001131D" w:rsidRPr="00E1644D">
        <w:rPr>
          <w:rFonts w:eastAsia="Times New Roman"/>
          <w:lang w:eastAsia="hr-HR"/>
        </w:rP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D718D1">
        <w:rPr>
          <w:rFonts w:eastAsia="Times New Roman"/>
          <w:lang w:eastAsia="hr-HR"/>
        </w:rPr>
        <w:t>1061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D718D1">
        <w:rPr>
          <w:rFonts w:eastAsia="Times New Roman"/>
          <w:lang w:eastAsia="hr-HR"/>
        </w:rPr>
        <w:t>2</w:t>
      </w:r>
      <w:r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264B74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2D38F8">
        <w:rPr>
          <w:rFonts w:eastAsia="Times New Roman"/>
          <w:lang w:eastAsia="hr-HR"/>
        </w:rPr>
        <w:t>30</w:t>
      </w:r>
      <w:r w:rsidRPr="00E1644D">
        <w:rPr>
          <w:rFonts w:eastAsia="Times New Roman"/>
          <w:lang w:eastAsia="hr-HR"/>
        </w:rPr>
        <w:t xml:space="preserve">. </w:t>
      </w:r>
      <w:r w:rsidR="00264B74">
        <w:rPr>
          <w:rFonts w:eastAsia="Times New Roman"/>
          <w:lang w:eastAsia="hr-HR"/>
        </w:rPr>
        <w:t>ožujka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E46743" w:rsidR="00E46743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2D38F8" w:rsidRPr="008034FA">
        <w:t>GIPS MONT d.o.o., Donj</w:t>
      </w:r>
      <w:r w:rsidR="002D38F8">
        <w:t>e Ladanje, Vladimira Nazora 56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E46743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2D38F8">
      <w:t>513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60F9D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64B74"/>
    <w:rsid w:val="002B7ABE"/>
    <w:rsid w:val="002C4EA5"/>
    <w:rsid w:val="002D38F8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A2132"/>
    <w:rsid w:val="004B43AE"/>
    <w:rsid w:val="004D2BBB"/>
    <w:rsid w:val="00500381"/>
    <w:rsid w:val="005325BE"/>
    <w:rsid w:val="005348A9"/>
    <w:rsid w:val="00554D73"/>
    <w:rsid w:val="00563152"/>
    <w:rsid w:val="005C5D03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AB66DE"/>
    <w:rsid w:val="00B0039E"/>
    <w:rsid w:val="00B1135B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718D1"/>
    <w:rsid w:val="00D8123F"/>
    <w:rsid w:val="00E01330"/>
    <w:rsid w:val="00E1644D"/>
    <w:rsid w:val="00E24435"/>
    <w:rsid w:val="00E37A6F"/>
    <w:rsid w:val="00E46743"/>
    <w:rsid w:val="00EC7C95"/>
    <w:rsid w:val="00ED5DD7"/>
    <w:rsid w:val="00EE5823"/>
    <w:rsid w:val="00F15DE2"/>
    <w:rsid w:val="00F32FC1"/>
    <w:rsid w:val="00F6705E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46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7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7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7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7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46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7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7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7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7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postupka29.1.2016</izvorni_sadrzaj>
    <derivirana_varijabla naziv="DomainObject.Predmet.Opis_1">Prijedlog za otvaranje st. postupka29.1.2016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2483.73</izvorni_sadrzaj>
    <derivirana_varijabla naziv="DomainObject.Predmet.TrenutnaVrijednost_1">2483.73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Dragutin Rajner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Dragutin Rajner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Dragutin Rajner, OIB 54839472450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Dragutin Rajner, OIB 54839472450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Dragutin Rajner,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Dragutin Rajner,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Dragutin Rajner, OIB 54839472450,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Dragutin Rajner, OIB 54839472450,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Dragutin Rajner</item>
      <item>Županijsko državno odvjetništvo u Varaždinu</item>
    </izvorni_sadrzaj>
    <derivirana_varijabla naziv="DomainObject.Predmet.OstaliListNazivFormated_1">
      <item>Dragutin Rajner</item>
      <item>Županijsko državno odvjetništvo u Varaždinu</item>
    </derivirana_varijabla>
  </DomainObject.Predmet.OstaliListNazivFormated>
  <DomainObject.Predmet.OstaliListNazivFormatedOIB>
    <izvorni_sadrzaj>
      <item>Dragutin Rajner, OIB 54839472450</item>
      <item>Županijsko državno odvjetništvo u Varaždinu</item>
    </izvorni_sadrzaj>
    <derivirana_varijabla naziv="DomainObject.Predmet.OstaliListNazivFormatedOIB_1">
      <item>Dragutin Rajner, OIB 54839472450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 MONT društvo s ograničenom odgovornošću za graditeljstvo i marketing</item>
      <item>RH MINISTARSTVO FINANCIJA - POREZNA UPRAVA, Područni ured sjeverna Hrvatska</item>
      <item>Dragutin Rajner</item>
      <item>Županijsko državno odvjetništvo u Varaždinu</item>
    </izvorni_sadrzaj>
    <derivirana_varijabla naziv="DomainObject.Predmet.SudioniciListNaziv_1">
      <item>GIPS MONT društvo s ograničenom odgovornošću za graditeljstvo i marketing</item>
      <item>RH MINISTARSTVO FINANCIJA - POREZNA UPRAVA, Područni ured sjeverna Hrvatska</item>
      <item>Dragutin Rajner</item>
      <item>Županijsko državno odvjetništvo u Varaždinu</item>
    </derivirana_varijabla>
  </DomainObject.Predmet.SudioniciListNaziv>
  <DomainObject.Predmet.SudioniciListAdressOIB>
    <izvorni_sadrzaj>
      <item>GIPS MONT društvo s ograničenom odgovornošću za graditeljstvo i marketing, OIB 69731301779, Vladimira Nazora 56,42243 Donje Ladanje</item>
      <item>RH MINISTARSTVO FINANCIJA - POREZNA UPRAVA, Područni ured sjeverna Hrvatska, Graberje 1,42000 Varaždin</item>
      <item>Dragutin Rajner, OIB 54839472450, Vladimira Nazora 5,42207 Vinica</item>
      <item>Županijsko državno odvjetništvo u Varaždinu</item>
    </izvorni_sadrzaj>
    <derivirana_varijabla naziv="DomainObject.Predmet.SudioniciListAdressOIB_1">
      <item>GIPS MONT društvo s ograničenom odgovornošću za graditeljstvo i marketing, OIB 69731301779, Vladimira Nazora 56,42243 Donje Ladanje</item>
      <item>RH MINISTARSTVO FINANCIJA - POREZNA UPRAVA, Područni ured sjeverna Hrvatska, Graberje 1,42000 Varaždin</item>
      <item>Dragutin Rajner, OIB 54839472450, Vladimira Nazora 5,42207 Vinica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69731301779</item>
      <item>, OIB null</item>
      <item>, OIB 54839472450</item>
      <item>, OIB null</item>
    </izvorni_sadrzaj>
    <derivirana_varijabla naziv="DomainObject.Predmet.SudioniciListNazivOIB_1">
      <item>, OIB 69731301779</item>
      <item>, OIB null</item>
      <item>, OIB 54839472450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737</properties:Words>
  <properties:Characters>4090</properties:Characters>
  <properties:Lines>96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2016-03-30T06:12:00Z</dcterms:created>
  <dc:creator>Maja Valušnig</dc:creator>
  <cp:lastModifiedBy>Nevenka Vuković</cp:lastModifiedBy>
  <cp:lastPrinted>2016-03-23T06:57:00Z</cp:lastPrinted>
  <dcterms:modified xmlns:xsi="http://www.w3.org/2001/XMLSchema-instance" xsi:type="dcterms:W3CDTF">2016-03-30T06:22:00Z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