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3e7f" w14:paraId="d9e3e7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C40194">
        <w:t>7012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C40194">
        <w:t>7012</w:t>
      </w:r>
      <w:r w:rsidR="00866C07">
        <w:t>/15</w:t>
      </w:r>
      <w:r>
        <w:t xml:space="preserve"> temeljem odredbe članka 430 Stečajnog zakona (NN br. 71/15) , dana</w:t>
      </w:r>
      <w:r w:rsidR="00866C07">
        <w:t xml:space="preserve"> </w:t>
      </w:r>
      <w:r w:rsidR="00FA1D3C">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C40194">
        <w:t>GLOBUS UNIJA d.o.o., Zagreb, Mladice 51A, OIB: 41774900824, MBS: 020044955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C40194">
        <w:t>61.172,12</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FA1D3C">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516FD"/>
    <w:rsid w:val="00261D12"/>
    <w:rsid w:val="00310A2F"/>
    <w:rsid w:val="00312BE3"/>
    <w:rsid w:val="003B71AB"/>
    <w:rsid w:val="003C29DC"/>
    <w:rsid w:val="003E49FB"/>
    <w:rsid w:val="004B0ACC"/>
    <w:rsid w:val="004D1A23"/>
    <w:rsid w:val="004F504D"/>
    <w:rsid w:val="00533196"/>
    <w:rsid w:val="0055792E"/>
    <w:rsid w:val="00562B09"/>
    <w:rsid w:val="00564E6A"/>
    <w:rsid w:val="00625DF0"/>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611CA"/>
    <w:rsid w:val="00AD2A5F"/>
    <w:rsid w:val="00B04C4B"/>
    <w:rsid w:val="00B1486B"/>
    <w:rsid w:val="00B92324"/>
    <w:rsid w:val="00BB23A7"/>
    <w:rsid w:val="00BC77F5"/>
    <w:rsid w:val="00BE7913"/>
    <w:rsid w:val="00C10401"/>
    <w:rsid w:val="00C31677"/>
    <w:rsid w:val="00C40194"/>
    <w:rsid w:val="00C5603F"/>
    <w:rsid w:val="00C83361"/>
    <w:rsid w:val="00CA1E89"/>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A1D3C"/>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A1D3C"/>
    <w:rPr>
      <w:color w:val="808080"/>
      <w:bdr w:space="0" w:sz="0" w:color="auto" w:val="none"/>
      <w:shd w:fill="auto" w:color="auto" w:val="clear"/>
    </w:rPr>
  </w:style>
  <w:style w:customStyle="true" w:styleId="eSPISCCParagraphDefaultFont" w:type="character">
    <w:name w:val="eSPIS_CC_Paragraph Default Font"/>
    <w:basedOn w:val="Zadanifontodlomka"/>
    <w:rsid w:val="00FA1D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1D3C"/>
    <w:rPr>
      <w:bdr w:space="0" w:sz="0" w:color="auto" w:val="none"/>
      <w:shd w:fill="FFFFCC" w:color="auto" w:val="clear"/>
      <w:lang w:val="hr-HR"/>
    </w:rPr>
  </w:style>
  <w:style w:customStyle="true" w:styleId="PozadinaSvijetloCrvena" w:type="character">
    <w:name w:val="Pozadina_SvijetloCrvena"/>
    <w:basedOn w:val="eSPISCCParagraphDefaultFont"/>
    <w:rsid w:val="00FA1D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1D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A1D3C"/>
    <w:rPr>
      <w:color w:val="808080"/>
      <w:bdr w:color="auto" w:space="0" w:sz="0" w:val="none"/>
      <w:shd w:color="auto" w:fill="auto" w:val="clear"/>
    </w:rPr>
  </w:style>
  <w:style w:customStyle="1" w:styleId="eSPISCCParagraphDefaultFont" w:type="character">
    <w:name w:val="eSPIS_CC_Paragraph Default Font"/>
    <w:basedOn w:val="Zadanifontodlomka"/>
    <w:rsid w:val="00FA1D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1D3C"/>
    <w:rPr>
      <w:bdr w:color="auto" w:space="0" w:sz="0" w:val="none"/>
      <w:shd w:color="auto" w:fill="FFFFCC" w:val="clear"/>
      <w:lang w:val="hr-HR"/>
    </w:rPr>
  </w:style>
  <w:style w:customStyle="1" w:styleId="PozadinaSvijetloCrvena" w:type="character">
    <w:name w:val="Pozadina_SvijetloCrvena"/>
    <w:basedOn w:val="eSPISCCParagraphDefaultFont"/>
    <w:rsid w:val="00FA1D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1D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7012</izvorni_sadrzaj>
    <derivirana_varijabla naziv="DomainObject.Predmet.Broj_1">7012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St-7012/2015</izvorni_sadrzaj>
    <derivirana_varijabla naziv="DomainObject.Predmet.OznakaBroj_1">St-7012/2015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GLOBUS UNIJA d.o.o. zastupanog po punomoćniku Željko Novoselec</izvorni_sadrzaj>
    <derivirana_varijabla naziv="DomainObject.Predmet.ProtustrankaFormated_1">  GLOBUS UNIJA d.o.o. zastupanog po punomoćniku Željko Novoselec</derivirana_varijabla>
  </DomainObject.Predmet.ProtustrankaFormated>
  <DomainObject.Predmet.ProtustrankaFormatedOIB>
    <izvorni_sadrzaj>  GLOBUS UNIJA d.o.o., OIB 41774900824 zastupanog po punomoćniku Željko Novoselec</izvorni_sadrzaj>
    <derivirana_varijabla naziv="DomainObject.Predmet.ProtustrankaFormatedOIB_1">  GLOBUS UNIJA d.o.o., OIB 41774900824 zastupanog po punomoćniku Željko Novoselec</derivirana_varijabla>
  </DomainObject.Predmet.ProtustrankaFormatedOIB>
  <DomainObject.Predmet.ProtustrankaFormatedWithAdress>
    <izvorni_sadrzaj> GLOBUS UNIJA d.o.o., Mladice 51 A, 10000 Zagreb zastupanog po punomoćniku Željko Novoselec</izvorni_sadrzaj>
    <derivirana_varijabla naziv="DomainObject.Predmet.ProtustrankaFormatedWithAdress_1"> GLOBUS UNIJA d.o.o., Mladice 51 A, 10000 Zagreb zastupanog po punomoćniku Željko Novoselec</derivirana_varijabla>
  </DomainObject.Predmet.ProtustrankaFormatedWithAdress>
  <DomainObject.Predmet.ProtustrankaFormatedWithAdressOIB>
    <izvorni_sadrzaj> GLOBUS UNIJA d.o.o., OIB 41774900824, Mladice 51 A, 10000 Zagreb zastupanog po punomoćniku Željko Novoselec</izvorni_sadrzaj>
    <derivirana_varijabla naziv="DomainObject.Predmet.ProtustrankaFormatedWithAdressOIB_1"> GLOBUS UNIJA d.o.o., OIB 41774900824, Mladice 51 A, 10000 Zagreb zastupanog po punomoćniku Željko Novoselec</derivirana_varijabla>
  </DomainObject.Predmet.ProtustrankaFormatedWithAdressOIB>
  <DomainObject.Predmet.ProtustrankaWithAdress>
    <izvorni_sadrzaj>GLOBUS UNIJA d.o.o. Mladice 51 A, 10000 Zagreb</izvorni_sadrzaj>
    <derivirana_varijabla naziv="DomainObject.Predmet.ProtustrankaWithAdress_1">GLOBUS UNIJA d.o.o. Mladice 51 A, 10000 Zagreb</derivirana_varijabla>
  </DomainObject.Predmet.ProtustrankaWithAdress>
  <DomainObject.Predmet.ProtustrankaWithAdressOIB>
    <izvorni_sadrzaj>GLOBUS UNIJA d.o.o., OIB 41774900824, Mladice 51 A, 10000 Zagreb</izvorni_sadrzaj>
    <derivirana_varijabla naziv="DomainObject.Predmet.ProtustrankaWithAdressOIB_1">GLOBUS UNIJA d.o.o., OIB 41774900824, Mladice 51 A, 10000 Zagreb</derivirana_varijabla>
  </DomainObject.Predmet.ProtustrankaWithAdressOIB>
  <DomainObject.Predmet.ProtustrankaNazivFormated>
    <izvorni_sadrzaj>GLOBUS UNIJA d.o.o.</izvorni_sadrzaj>
    <derivirana_varijabla naziv="DomainObject.Predmet.ProtustrankaNazivFormated_1">GLOBUS UNIJA d.o.o.</derivirana_varijabla>
  </DomainObject.Predmet.ProtustrankaNazivFormated>
  <DomainObject.Predmet.ProtustrankaNazivFormatedOIB>
    <izvorni_sadrzaj>GLOBUS UNIJA d.o.o., OIB 41774900824</izvorni_sadrzaj>
    <derivirana_varijabla naziv="DomainObject.Predmet.ProtustrankaNazivFormatedOIB_1">GLOBUS UNIJA d.o.o., OIB 41774900824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GLOBUS UNIJA d.o.o. zastupanog po punomoćniku Željko Novoselec</item>
    </izvorni_sadrzaj>
    <derivirana_varijabla naziv="DomainObject.Predmet.ProtuStrankaListFormated_1">
      <item>GLOBUS UNIJA d.o.o. zastupanog po punomoćniku Željko Novoselec</item>
    </derivirana_varijabla>
  </DomainObject.Predmet.ProtuStrankaListFormated>
  <DomainObject.Predmet.ProtuStrankaListFormatedOIB>
    <izvorni_sadrzaj>
      <item>GLOBUS UNIJA d.o.o., OIB 41774900824 zastupanog po punomoćniku Željko Novoselec</item>
    </izvorni_sadrzaj>
    <derivirana_varijabla naziv="DomainObject.Predmet.ProtuStrankaListFormatedOIB_1">
      <item>GLOBUS UNIJA d.o.o., OIB 41774900824 zastupanog po punomoćniku Željko Novoselec</item>
    </derivirana_varijabla>
  </DomainObject.Predmet.ProtuStrankaListFormatedOIB>
  <DomainObject.Predmet.ProtuStrankaListFormatedWithAdress>
    <izvorni_sadrzaj>
      <item>GLOBUS UNIJA d.o.o., Mladice 51 A, 10000 Zagreb zastupanog po punomoćniku Željko Novoselec</item>
    </izvorni_sadrzaj>
    <derivirana_varijabla naziv="DomainObject.Predmet.ProtuStrankaListFormatedWithAdress_1">
      <item>GLOBUS UNIJA d.o.o., Mladice 51 A, 10000 Zagreb zastupanog po punomoćniku Željko Novoselec</item>
    </derivirana_varijabla>
  </DomainObject.Predmet.ProtuStrankaListFormatedWithAdress>
  <DomainObject.Predmet.ProtuStrankaListFormatedWithAdressOIB>
    <izvorni_sadrzaj>
      <item>GLOBUS UNIJA d.o.o., OIB 41774900824, Mladice 51 A, 10000 Zagreb zastupanog po punomoćniku Željko Novoselec</item>
    </izvorni_sadrzaj>
    <derivirana_varijabla naziv="DomainObject.Predmet.ProtuStrankaListFormatedWithAdressOIB_1">
      <item>GLOBUS UNIJA d.o.o., OIB 41774900824, Mladice 51 A, 10000 Zagreb zastupanog po punomoćniku Željko Novoselec</item>
    </derivirana_varijabla>
  </DomainObject.Predmet.ProtuStrankaListFormatedWithAdressOIB>
  <DomainObject.Predmet.ProtuStrankaListNazivFormated>
    <izvorni_sadrzaj>
      <item>GLOBUS UNIJA d.o.o.</item>
    </izvorni_sadrzaj>
    <derivirana_varijabla naziv="DomainObject.Predmet.ProtuStrankaListNazivFormated_1">
      <item>GLOBUS UNIJA d.o.o.</item>
    </derivirana_varijabla>
  </DomainObject.Predmet.ProtuStrankaListNazivFormated>
  <DomainObject.Predmet.ProtuStrankaListNazivFormatedOIB>
    <izvorni_sadrzaj>
      <item>GLOBUS UNIJA d.o.o., OIB 41774900824</item>
    </izvorni_sadrzaj>
    <derivirana_varijabla naziv="DomainObject.Predmet.ProtuStrankaListNazivFormatedOIB_1">
      <item>GLOBUS UNIJA d.o.o., OIB 41774900824</item>
    </derivirana_varijabla>
  </DomainObject.Predmet.ProtuStrankaListNazivFormatedOIB>
  <DomainObject.Predmet.OstaliListFormated>
    <izvorni_sadrzaj>
      <item>Željko Novoselec punomoćnik sudionika u postupku GLOBUS UNIJA d.o.o.</item>
    </izvorni_sadrzaj>
    <derivirana_varijabla naziv="DomainObject.Predmet.OstaliListFormated_1">
      <item>Željko Novoselec punomoćnik sudionika u postupku GLOBUS UNIJA d.o.o.</item>
    </derivirana_varijabla>
  </DomainObject.Predmet.OstaliListFormated>
  <DomainObject.Predmet.OstaliListFormatedOIB>
    <izvorni_sadrzaj>
      <item>Željko Novoselec, OIB 36605713101 punomoćnik sudionika u postupku GLOBUS UNIJA d.o.o.</item>
    </izvorni_sadrzaj>
    <derivirana_varijabla naziv="DomainObject.Predmet.OstaliListFormatedOIB_1">
      <item>Željko Novoselec, OIB 36605713101 punomoćnik sudionika u postupku GLOBUS UNIJA d.o.o.</item>
    </derivirana_varijabla>
  </DomainObject.Predmet.OstaliListFormatedOIB>
  <DomainObject.Predmet.OstaliListFormatedWithAdress>
    <izvorni_sadrzaj>
      <item>Željko Novoselec, Bosanska ulica 2, 10437 Bestovje punomoćnik sudionika u postupku GLOBUS UNIJA d.o.o.</item>
    </izvorni_sadrzaj>
    <derivirana_varijabla naziv="DomainObject.Predmet.OstaliListFormatedWithAdress_1">
      <item>Željko Novoselec, Bosanska ulica 2, 10437 Bestovje punomoćnik sudionika u postupku GLOBUS UNIJA d.o.o.</item>
    </derivirana_varijabla>
  </DomainObject.Predmet.OstaliListFormatedWithAdress>
  <DomainObject.Predmet.OstaliListFormatedWithAdressOIB>
    <izvorni_sadrzaj>
      <item>Željko Novoselec, OIB 36605713101, Bosanska ulica 2, 10437 Bestovje punomoćnik sudionika u postupku GLOBUS UNIJA d.o.o.</item>
    </izvorni_sadrzaj>
    <derivirana_varijabla naziv="DomainObject.Predmet.OstaliListFormatedWithAdressOIB_1">
      <item>Željko Novoselec, OIB 36605713101, Bosanska ulica 2, 10437 Bestovje punomoćnik sudionika u postupku GLOBUS UNIJA d.o.o.</item>
    </derivirana_varijabla>
  </DomainObject.Predmet.OstaliListFormatedWithAdressOIB>
  <DomainObject.Predmet.OstaliListNazivFormated>
    <izvorni_sadrzaj>
      <item>Željko Novoselec</item>
    </izvorni_sadrzaj>
    <derivirana_varijabla naziv="DomainObject.Predmet.OstaliListNazivFormated_1">
      <item>Željko Novoselec</item>
    </derivirana_varijabla>
  </DomainObject.Predmet.OstaliListNazivFormated>
  <DomainObject.Predmet.OstaliListNazivFormatedOIB>
    <izvorni_sadrzaj>
      <item>Željko Novoselec, OIB 36605713101</item>
    </izvorni_sadrzaj>
    <derivirana_varijabla naziv="DomainObject.Predmet.OstaliListNazivFormatedOIB_1">
      <item>Željko Novoselec, OIB 36605713101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GLOBUS UNIJA d.o.o.</izvorni_sadrzaj>
    <derivirana_varijabla naziv="DomainObject.Predmet.ProtustrankaIDrugi_1">GLOBUS UNIJA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GLOBUS UNIJA d.o.o., OIB 41774900824, Mladice 51 A, 10000 Zagreb</izvorni_sadrzaj>
    <derivirana_varijabla naziv="DomainObject.Predmet.ProtustrankaIDrugiAdressOIB_1">GLOBUS UNIJA d.o.o., OIB 41774900824, Mladice 51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GLOBUS UNIJA d.o.o.</item>
      <item>Željko Novoselec</item>
    </izvorni_sadrzaj>
    <derivirana_varijabla naziv="DomainObject.Predmet.SudioniciListNaziv_1">
      <item>FINA Regionalni centar Zagreb</item>
      <item>GLOBUS UNIJA d.o.o.</item>
      <item>Željko Novoselec</item>
    </derivirana_varijabla>
  </DomainObject.Predmet.SudioniciListNaziv>
  <DomainObject.Predmet.SudioniciListAdressOIB>
    <izvorni_sadrzaj>
      <item>FINA Regionalni centar Zagreb, OIB 85821130368, Trg svibanjskih žrtava 1995. 1,10000 Zagreb</item>
      <item>GLOBUS UNIJA d.o.o., OIB 41774900824, Mladice 51 A,10000 Zagreb</item>
      <item>Željko Novoselec, OIB 36605713101, Bosanska ulica 2,10437 Bestovje</item>
    </izvorni_sadrzaj>
    <derivirana_varijabla naziv="DomainObject.Predmet.SudioniciListAdressOIB_1">
      <item>FINA Regionalni centar Zagreb, OIB 85821130368, Trg svibanjskih žrtava 1995. 1,10000 Zagreb</item>
      <item>GLOBUS UNIJA d.o.o., OIB 41774900824, Mladice 51 A,10000 Zagreb</item>
      <item>Željko Novoselec, OIB 36605713101, Bosanska ulica 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41774900824</item>
      <item>, OIB 36605713101</item>
    </izvorni_sadrzaj>
    <derivirana_varijabla naziv="DomainObject.Predmet.SudioniciListNazivOIB_1">
      <item>, OIB 85821130368</item>
      <item>, OIB 41774900824</item>
      <item>, OIB 36605713101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1621</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2016-02-15T13:11:00Z</dcterms:created>
  <dc:creator>Željka Rončević</dc:creator>
  <cp:lastModifiedBy>Željka Rončević</cp:lastModifiedBy>
  <cp:lastPrinted>2016-02-19T09:00:00Z</cp:lastPrinted>
  <dcterms:modified xmlns:xsi="http://www.w3.org/2001/XMLSchema-instance" xsi:type="dcterms:W3CDTF">2016-02-19T09:00:00Z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