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dc1d" w14:paraId="692dc1d" w:rsidRDefault="00C70CF4" w:rsidP="00910611" w:rsidR="00C70CF4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CF4" w:rsidP="00EE27ED" w:rsidR="00C70CF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70CF4" w:rsidP="00EE27ED" w:rsidR="00C70CF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70CF4" w:rsidP="00EE27ED" w:rsidR="00C70CF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bookmarkStart w:name="_GoBack" w:id="0"/>
      <w:bookmarkEnd w:id="0"/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BF131D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BF131D">
        <w:rPr>
          <w:rFonts w:hAnsi="Times New Roman" w:ascii="Times New Roman"/>
        </w:rPr>
        <w:t>siječnja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BF131D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1C43ED">
        <w:rPr>
          <w:rFonts w:hAnsi="Times New Roman" w:ascii="Times New Roman"/>
        </w:rPr>
        <w:t>GOBLIN</w:t>
      </w:r>
      <w:proofErr w:type="spellEnd"/>
      <w:r w:rsidR="001C43ED">
        <w:rPr>
          <w:rFonts w:hAnsi="Times New Roman" w:ascii="Times New Roman"/>
        </w:rPr>
        <w:t xml:space="preserve"> j.d.o.o. Rijeka, Franje </w:t>
      </w:r>
      <w:proofErr w:type="spellStart"/>
      <w:r w:rsidR="001C43ED">
        <w:rPr>
          <w:rFonts w:hAnsi="Times New Roman" w:ascii="Times New Roman"/>
        </w:rPr>
        <w:t>Čandeka</w:t>
      </w:r>
      <w:proofErr w:type="spellEnd"/>
      <w:r w:rsidR="001C43ED">
        <w:rPr>
          <w:rFonts w:hAnsi="Times New Roman" w:ascii="Times New Roman"/>
        </w:rPr>
        <w:t xml:space="preserve"> </w:t>
      </w:r>
      <w:proofErr w:type="spellStart"/>
      <w:r w:rsidR="001C43ED">
        <w:rPr>
          <w:rFonts w:hAnsi="Times New Roman" w:ascii="Times New Roman"/>
        </w:rPr>
        <w:t>36</w:t>
      </w:r>
      <w:proofErr w:type="spellEnd"/>
      <w:r w:rsidR="001C43ED">
        <w:rPr>
          <w:rFonts w:hAnsi="Times New Roman" w:ascii="Times New Roman"/>
        </w:rPr>
        <w:t xml:space="preserve">, </w:t>
      </w:r>
      <w:r w:rsidR="006D7BF0" w:rsidRPr="006D7BF0">
        <w:rPr>
          <w:rFonts w:hAnsi="Times New Roman" w:ascii="Times New Roman"/>
        </w:rPr>
        <w:t>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1C43ED">
        <w:rPr>
          <w:rFonts w:hAnsi="Times New Roman" w:ascii="Times New Roman"/>
        </w:rPr>
        <w:t>01546102370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1C43ED">
        <w:rPr>
          <w:rFonts w:hAnsi="Times New Roman" w:ascii="Times New Roman"/>
        </w:rPr>
        <w:t>5</w:t>
      </w:r>
      <w:r w:rsidR="006D7BF0" w:rsidRPr="006D7BF0">
        <w:rPr>
          <w:rFonts w:hAnsi="Times New Roman" w:ascii="Times New Roman"/>
        </w:rPr>
        <w:t>0</w:t>
      </w:r>
      <w:r w:rsidR="001C43ED">
        <w:rPr>
          <w:rFonts w:hAnsi="Times New Roman" w:ascii="Times New Roman"/>
        </w:rPr>
        <w:t>322</w:t>
      </w:r>
      <w:proofErr w:type="spellEnd"/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1C43ED">
        <w:rPr>
          <w:rFonts w:hAnsi="Times New Roman" w:ascii="Times New Roman"/>
        </w:rPr>
        <w:t>14.577</w:t>
      </w:r>
      <w:proofErr w:type="spellEnd"/>
      <w:r w:rsidR="001C43ED">
        <w:rPr>
          <w:rFonts w:hAnsi="Times New Roman" w:ascii="Times New Roman"/>
        </w:rPr>
        <w:t>,</w:t>
      </w:r>
      <w:proofErr w:type="spellStart"/>
      <w:r w:rsidR="001C43ED">
        <w:rPr>
          <w:rFonts w:hAnsi="Times New Roman" w:ascii="Times New Roman"/>
        </w:rPr>
        <w:t>23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1C43ED">
        <w:rPr>
          <w:rFonts w:hAnsi="Times New Roman" w:ascii="Times New Roman"/>
        </w:rPr>
        <w:t>766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1C43ED">
        <w:rPr>
          <w:rFonts w:hAnsi="Times New Roman" w:ascii="Times New Roman"/>
        </w:rPr>
        <w:t>766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399" w:rsidR="00B23399">
      <w:r>
        <w:separator/>
      </w:r>
    </w:p>
  </w:endnote>
  <w:endnote w:id="0" w:type="continuationSeparator">
    <w:p w:rsidRDefault="00B23399" w:rsidR="00B23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399" w:rsidR="00B23399">
      <w:r>
        <w:separator/>
      </w:r>
    </w:p>
  </w:footnote>
  <w:footnote w:id="0" w:type="continuationSeparator">
    <w:p w:rsidRDefault="00B23399" w:rsidR="00B23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1C43ED">
      <w:rPr>
        <w:rFonts w:hAnsi="Times New Roman" w:ascii="Times New Roman"/>
      </w:rPr>
      <w:t>766</w:t>
    </w:r>
    <w:proofErr w:type="spellEnd"/>
    <w:r w:rsidR="001C43ED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43ED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23399"/>
    <w:rsid w:val="00B404CC"/>
    <w:rsid w:val="00B55822"/>
    <w:rsid w:val="00BA0FB9"/>
    <w:rsid w:val="00BA7C17"/>
    <w:rsid w:val="00BC30F4"/>
    <w:rsid w:val="00BE7817"/>
    <w:rsid w:val="00BF131D"/>
    <w:rsid w:val="00BF488A"/>
    <w:rsid w:val="00BF5B19"/>
    <w:rsid w:val="00BF6B1F"/>
    <w:rsid w:val="00C23939"/>
    <w:rsid w:val="00C446EA"/>
    <w:rsid w:val="00C46DA0"/>
    <w:rsid w:val="00C70CF4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2D00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C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0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C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C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0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C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St-766/2017</izvorni_sadrzaj>
    <derivirana_varijabla naziv="DomainObject.Predmet.OznakaBroj_1">St-766/2017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GOBLIN j.d.o.o.</izvorni_sadrzaj>
    <derivirana_varijabla naziv="DomainObject.Predmet.ProtustrankaFormated_1">  GOBLIN j.d.o.o.</derivirana_varijabla>
  </DomainObject.Predmet.ProtustrankaFormated>
  <DomainObject.Predmet.ProtustrankaFormatedOIB>
    <izvorni_sadrzaj>  GOBLIN j.d.o.o., OIB 01546102370</izvorni_sadrzaj>
    <derivirana_varijabla naziv="DomainObject.Predmet.ProtustrankaFormatedOIB_1">  GOBLIN j.d.o.o., OIB 01546102370</derivirana_varijabla>
  </DomainObject.Predmet.ProtustrankaFormatedOIB>
  <DomainObject.Predmet.ProtustrankaFormatedWithAdress>
    <izvorni_sadrzaj> GOBLIN j.d.o.o., Franje Čandeka 36, 51000 Rijeka</izvorni_sadrzaj>
    <derivirana_varijabla naziv="DomainObject.Predmet.ProtustrankaFormatedWithAdress_1"> GOBLIN j.d.o.o., Franje Čandeka 36, 51000 Rijeka</derivirana_varijabla>
  </DomainObject.Predmet.ProtustrankaFormatedWithAdress>
  <DomainObject.Predmet.ProtustrankaFormatedWithAdressOIB>
    <izvorni_sadrzaj> GOBLIN j.d.o.o., OIB 01546102370, Franje Čandeka 36, 51000 Rijeka</izvorni_sadrzaj>
    <derivirana_varijabla naziv="DomainObject.Predmet.ProtustrankaFormatedWithAdressOIB_1"> GOBLIN j.d.o.o., OIB 01546102370, Franje Čandeka 36, 51000 Rijeka</derivirana_varijabla>
  </DomainObject.Predmet.ProtustrankaFormatedWithAdressOIB>
  <DomainObject.Predmet.ProtustrankaWithAdress>
    <izvorni_sadrzaj>GOBLIN j.d.o.o. Franje Čandeka 36, 51000 Rijeka</izvorni_sadrzaj>
    <derivirana_varijabla naziv="DomainObject.Predmet.ProtustrankaWithAdress_1">GOBLIN j.d.o.o. Franje Čandeka 36, 51000 Rijeka</derivirana_varijabla>
  </DomainObject.Predmet.ProtustrankaWithAdress>
  <DomainObject.Predmet.ProtustrankaWithAdressOIB>
    <izvorni_sadrzaj>GOBLIN j.d.o.o., OIB 01546102370, Franje Čandeka 36, 51000 Rijeka</izvorni_sadrzaj>
    <derivirana_varijabla naziv="DomainObject.Predmet.ProtustrankaWithAdressOIB_1">GOBLIN j.d.o.o., OIB 01546102370, Franje Čandeka 36, 51000 Rijeka</derivirana_varijabla>
  </DomainObject.Predmet.ProtustrankaWithAdressOIB>
  <DomainObject.Predmet.ProtustrankaNazivFormated>
    <izvorni_sadrzaj>GOBLIN j.d.o.o.</izvorni_sadrzaj>
    <derivirana_varijabla naziv="DomainObject.Predmet.ProtustrankaNazivFormated_1">GOBLIN j.d.o.o.</derivirana_varijabla>
  </DomainObject.Predmet.ProtustrankaNazivFormated>
  <DomainObject.Predmet.ProtustrankaNazivFormatedOIB>
    <izvorni_sadrzaj>GOBLIN j.d.o.o., OIB 01546102370</izvorni_sadrzaj>
    <derivirana_varijabla naziv="DomainObject.Predmet.ProtustrankaNazivFormatedOIB_1">GOBLIN j.d.o.o., OIB 01546102370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GOBLIN j.d.o.o.</item>
    </izvorni_sadrzaj>
    <derivirana_varijabla naziv="DomainObject.Predmet.ProtuStrankaListFormated_1">
      <item>GOBLIN j.d.o.o.</item>
    </derivirana_varijabla>
  </DomainObject.Predmet.ProtuStrankaListFormated>
  <DomainObject.Predmet.ProtuStrankaListFormatedOIB>
    <izvorni_sadrzaj>
      <item>GOBLIN j.d.o.o., OIB 01546102370</item>
    </izvorni_sadrzaj>
    <derivirana_varijabla naziv="DomainObject.Predmet.ProtuStrankaListFormatedOIB_1">
      <item>GOBLIN j.d.o.o., OIB 01546102370</item>
    </derivirana_varijabla>
  </DomainObject.Predmet.ProtuStrankaListFormatedOIB>
  <DomainObject.Predmet.ProtuStrankaListFormatedWithAdress>
    <izvorni_sadrzaj>
      <item>GOBLIN j.d.o.o., Franje Čandeka 36, 51000 Rijeka</item>
    </izvorni_sadrzaj>
    <derivirana_varijabla naziv="DomainObject.Predmet.ProtuStrankaListFormatedWithAdress_1">
      <item>GOBLIN j.d.o.o., Franje Čandeka 36, 51000 Rijeka</item>
    </derivirana_varijabla>
  </DomainObject.Predmet.ProtuStrankaListFormatedWithAdress>
  <DomainObject.Predmet.ProtuStrankaListFormatedWithAdressOIB>
    <izvorni_sadrzaj>
      <item>GOBLIN j.d.o.o., OIB 01546102370, Franje Čandeka 36, 51000 Rijeka</item>
    </izvorni_sadrzaj>
    <derivirana_varijabla naziv="DomainObject.Predmet.ProtuStrankaListFormatedWithAdressOIB_1">
      <item>GOBLIN j.d.o.o., OIB 01546102370, Franje Čandeka 36, 51000 Rijeka</item>
    </derivirana_varijabla>
  </DomainObject.Predmet.ProtuStrankaListFormatedWithAdressOIB>
  <DomainObject.Predmet.ProtuStrankaListNazivFormated>
    <izvorni_sadrzaj>
      <item>GOBLIN j.d.o.o.</item>
    </izvorni_sadrzaj>
    <derivirana_varijabla naziv="DomainObject.Predmet.ProtuStrankaListNazivFormated_1">
      <item>GOBLIN j.d.o.o.</item>
    </derivirana_varijabla>
  </DomainObject.Predmet.ProtuStrankaListNazivFormated>
  <DomainObject.Predmet.ProtuStrankaListNazivFormatedOIB>
    <izvorni_sadrzaj>
      <item>GOBLIN j.d.o.o., OIB 01546102370</item>
    </izvorni_sadrzaj>
    <derivirana_varijabla naziv="DomainObject.Predmet.ProtuStrankaListNazivFormatedOIB_1">
      <item>GOBLIN j.d.o.o., OIB 01546102370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GOBLIN j.d.o.o.</izvorni_sadrzaj>
    <derivirana_varijabla naziv="DomainObject.Predmet.ProtustrankaIDrugi_1">GOBLIN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GOBLIN j.d.o.o., OIB 01546102370, Franje Čandeka 36, 51000 Rijeka</izvorni_sadrzaj>
    <derivirana_varijabla naziv="DomainObject.Predmet.ProtustrankaIDrugiAdressOIB_1">GOBLIN j.d.o.o., OIB 01546102370, Franje Čandeka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GOBLIN j.d.o.o.</item>
    </izvorni_sadrzaj>
    <derivirana_varijabla naziv="DomainObject.Predmet.SudioniciListNaziv_1">
      <item>FINA  Rijeka</item>
      <item>GOBLIN j.d.o.o.</item>
    </derivirana_varijabla>
  </DomainObject.Predmet.SudioniciListNaziv>
  <DomainObject.Predmet.SudioniciListAdressOIB>
    <izvorni_sadrzaj>
      <item>FINA  Rijeka, OIB 85821130368, Frana Kurelca 8,51000 Rijeka</item>
      <item>GOBLIN j.d.o.o., OIB 01546102370, Franje Čandeka 36,51000 Rijeka</item>
    </izvorni_sadrzaj>
    <derivirana_varijabla naziv="DomainObject.Predmet.SudioniciListAdressOIB_1">
      <item>FINA  Rijeka, OIB 85821130368, Frana Kurelca 8,51000 Rijeka</item>
      <item>GOBLIN j.d.o.o., OIB 01546102370, Franje Čandeka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01546102370</item>
    </izvorni_sadrzaj>
    <derivirana_varijabla naziv="DomainObject.Predmet.SudioniciListNazivOIB_1">
      <item>, OIB 85821130368</item>
      <item>, OIB 01546102370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D450C-B621-4895-8E6C-E66A5364F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35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2018-01-09T13:53:00Z</dcterms:created>
  <dc:creator>mbalenovic</dc:creator>
  <cp:lastModifiedBy>Miljenka Balenović</cp:lastModifiedBy>
  <cp:lastPrinted>2018-01-09T13:53:00Z</cp:lastPrinted>
  <dcterms:modified xmlns:xsi="http://www.w3.org/2001/XMLSchema-instance" xsi:type="dcterms:W3CDTF">2018-01-10T09:40:00Z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