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04B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0C6CD8">
                    <w:rPr>
                      <w:sz w:val="22"/>
                      <w:szCs w:val="22"/>
                    </w:rPr>
                    <w:t>475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ca9dad0" w14:paraId="ca9dad0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0C6CD8" w:rsidP="000C6CD8" w:rsidR="000C6CD8" w:rsidRPr="000C6CD8">
      <w:pPr>
        <w:ind w:firstLine="708"/>
        <w:jc w:val="both"/>
        <w:rPr>
          <w:lang w:eastAsia="en-US"/>
        </w:rPr>
      </w:pPr>
      <w:r w:rsidRPr="000C6CD8">
        <w:rPr>
          <w:lang w:eastAsia="en-US"/>
        </w:rPr>
        <w:t xml:space="preserve">Trgovački sud u Osijeku po sudskoj savjetnici Marini Ljubičić Knežević, u stečajnom predmetu povodom zahtjeva Financijske agencije, OIB: 85821130368, Regionalnog centra Zagreb, Zagreb, Trg svibanjskih žrtava 1995. 1, za provedbu skraćenog stečajnog postupka nad stečajnim dužnikom CARAVELLA društvo s ograničenom odgovornošću za ugostiteljstvo i trgovinu u likvidaciji, MBS: 080016944, OIB: 61836756758, Zagreb, Donji </w:t>
      </w:r>
      <w:proofErr w:type="spellStart"/>
      <w:r w:rsidRPr="000C6CD8">
        <w:rPr>
          <w:lang w:eastAsia="en-US"/>
        </w:rPr>
        <w:t>Pustodol</w:t>
      </w:r>
      <w:proofErr w:type="spellEnd"/>
      <w:r w:rsidRPr="000C6CD8">
        <w:rPr>
          <w:lang w:eastAsia="en-US"/>
        </w:rPr>
        <w:t xml:space="preserve"> 15/c, 23. travnja 2018.</w:t>
      </w:r>
      <w:r w:rsidRPr="000C6CD8">
        <w:rPr>
          <w:b/>
          <w:lang w:eastAsia="en-US"/>
        </w:rPr>
        <w:tab/>
      </w:r>
    </w:p>
    <w:p w:rsidRDefault="000C6CD8" w:rsidP="000C6CD8" w:rsidR="000C6CD8" w:rsidRPr="000C6CD8">
      <w:pPr>
        <w:tabs>
          <w:tab w:pos="6180" w:val="left"/>
        </w:tabs>
        <w:rPr>
          <w:b/>
          <w:lang w:eastAsia="en-US"/>
        </w:rPr>
      </w:pPr>
    </w:p>
    <w:p w:rsidRDefault="000C6CD8" w:rsidP="000C6CD8" w:rsidR="000C6CD8" w:rsidRPr="000C6CD8">
      <w:pPr>
        <w:jc w:val="center"/>
        <w:rPr>
          <w:bCs/>
          <w:lang w:eastAsia="en-US"/>
        </w:rPr>
      </w:pPr>
      <w:r w:rsidRPr="000C6CD8">
        <w:rPr>
          <w:b/>
          <w:lang w:eastAsia="en-US"/>
        </w:rPr>
        <w:t xml:space="preserve">   </w:t>
      </w:r>
      <w:r w:rsidRPr="000C6CD8">
        <w:rPr>
          <w:lang w:eastAsia="en-US"/>
        </w:rPr>
        <w:t xml:space="preserve"> r i j e š i o   j e</w:t>
      </w:r>
    </w:p>
    <w:p w:rsidRDefault="000C6CD8" w:rsidP="000C6CD8" w:rsidR="000C6CD8" w:rsidRPr="000C6CD8">
      <w:pPr>
        <w:jc w:val="both"/>
        <w:rPr>
          <w:lang w:eastAsia="en-US"/>
        </w:rPr>
      </w:pPr>
    </w:p>
    <w:p w:rsidRDefault="000C6CD8" w:rsidP="000C6CD8" w:rsidR="000C6CD8" w:rsidRPr="000C6CD8">
      <w:pPr>
        <w:ind w:firstLine="720"/>
        <w:jc w:val="both"/>
        <w:rPr>
          <w:lang w:eastAsia="en-US"/>
        </w:rPr>
      </w:pPr>
      <w:r w:rsidRPr="000C6CD8">
        <w:rPr>
          <w:lang w:eastAsia="en-US"/>
        </w:rPr>
        <w:t xml:space="preserve">Odbacuje se zahtjev za provedbu skraćenog stečajnog postupka nad stečajnim dužnikom CARAVELLA društvo s ograničenom odgovornošću za ugostiteljstvo i trgovinu u likvidaciji, MBS: 080016944, OIB: 61836756758, Zagreb, Donji </w:t>
      </w:r>
      <w:proofErr w:type="spellStart"/>
      <w:r w:rsidRPr="000C6CD8">
        <w:rPr>
          <w:lang w:eastAsia="en-US"/>
        </w:rPr>
        <w:t>Pustodol</w:t>
      </w:r>
      <w:proofErr w:type="spellEnd"/>
      <w:r w:rsidRPr="000C6CD8">
        <w:rPr>
          <w:lang w:eastAsia="en-US"/>
        </w:rPr>
        <w:t xml:space="preserve"> 15/c.</w:t>
      </w:r>
    </w:p>
    <w:p w:rsidRDefault="000C6CD8" w:rsidP="000C6CD8" w:rsidR="000C6CD8" w:rsidRPr="000C6CD8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0C6CD8" w:rsidP="000C6CD8" w:rsidR="000C6CD8" w:rsidRPr="000C6CD8">
      <w:pPr>
        <w:jc w:val="both"/>
        <w:rPr>
          <w:lang w:eastAsia="en-US"/>
        </w:rPr>
      </w:pPr>
    </w:p>
    <w:p w:rsidRDefault="000C6CD8" w:rsidP="000C6CD8" w:rsidR="000C6CD8" w:rsidRPr="000C6CD8">
      <w:pPr>
        <w:keepNext/>
        <w:jc w:val="center"/>
        <w:outlineLvl w:val="0"/>
        <w:rPr>
          <w:bCs/>
          <w:kern w:val="36"/>
          <w:lang w:eastAsia="en-US"/>
        </w:rPr>
      </w:pPr>
      <w:r w:rsidRPr="000C6CD8">
        <w:rPr>
          <w:bCs/>
          <w:kern w:val="36"/>
          <w:lang w:eastAsia="en-US"/>
        </w:rPr>
        <w:t>Obrazloženje</w:t>
      </w:r>
    </w:p>
    <w:p w:rsidRDefault="000C6CD8" w:rsidP="000C6CD8" w:rsidR="000C6CD8" w:rsidRPr="000C6CD8">
      <w:pPr>
        <w:jc w:val="both"/>
        <w:rPr>
          <w:b/>
          <w:bCs/>
          <w:lang w:eastAsia="en-US"/>
        </w:rPr>
      </w:pPr>
    </w:p>
    <w:p w:rsidRDefault="000C6CD8" w:rsidP="000C6CD8" w:rsidR="000C6CD8" w:rsidRPr="000C6CD8">
      <w:pPr>
        <w:ind w:firstLine="720"/>
        <w:jc w:val="both"/>
        <w:rPr>
          <w:lang w:eastAsia="en-US"/>
        </w:rPr>
      </w:pPr>
      <w:r w:rsidRPr="000C6CD8">
        <w:rPr>
          <w:lang w:eastAsia="en-US"/>
        </w:rPr>
        <w:t xml:space="preserve">Trgovački sud u Zagrebu 15. veljače 2018. zaprimio je zahtjev Financijske agencije, Regionalnog centra Zagreb, za provedbu skraćenog stečajnog postupka, Klasa: 110-07/18-01/04, </w:t>
      </w:r>
      <w:proofErr w:type="spellStart"/>
      <w:r w:rsidRPr="000C6CD8">
        <w:rPr>
          <w:lang w:eastAsia="en-US"/>
        </w:rPr>
        <w:t>Ur.broj</w:t>
      </w:r>
      <w:proofErr w:type="spellEnd"/>
      <w:r w:rsidRPr="000C6CD8">
        <w:rPr>
          <w:lang w:eastAsia="en-US"/>
        </w:rPr>
        <w:t xml:space="preserve">: 04-06-18-681 od 12. veljače 2018. nad stečajnim dužnikom CARAVELLA društvo s ograničenom odgovornošću za ugostiteljstvo i trgovinu u likvidaciji, MBS: 080016944, OIB: 61836756758, Zagreb, Donji </w:t>
      </w:r>
      <w:proofErr w:type="spellStart"/>
      <w:r w:rsidRPr="000C6CD8">
        <w:rPr>
          <w:lang w:eastAsia="en-US"/>
        </w:rPr>
        <w:t>Pustodol</w:t>
      </w:r>
      <w:proofErr w:type="spellEnd"/>
      <w:r w:rsidRPr="000C6CD8">
        <w:rPr>
          <w:lang w:eastAsia="en-US"/>
        </w:rPr>
        <w:t xml:space="preserve"> 15/c.</w:t>
      </w:r>
    </w:p>
    <w:p w:rsidRDefault="000C6CD8" w:rsidP="000C6CD8" w:rsidR="000C6CD8" w:rsidRPr="000C6CD8">
      <w:pPr>
        <w:ind w:firstLine="720"/>
        <w:jc w:val="both"/>
        <w:rPr>
          <w:lang w:eastAsia="en-US"/>
        </w:rPr>
      </w:pPr>
    </w:p>
    <w:p w:rsidRDefault="000C6CD8" w:rsidP="000C6CD8" w:rsidR="000C6CD8" w:rsidRPr="000C6CD8">
      <w:pPr>
        <w:ind w:firstLine="720"/>
        <w:jc w:val="both"/>
        <w:rPr>
          <w:lang w:eastAsia="en-US"/>
        </w:rPr>
      </w:pPr>
      <w:r w:rsidRPr="000C6CD8"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10. travnja 2018.</w:t>
      </w:r>
    </w:p>
    <w:p w:rsidRDefault="000C6CD8" w:rsidP="000C6CD8" w:rsidR="000C6CD8" w:rsidRPr="000C6CD8">
      <w:pPr>
        <w:ind w:firstLine="720"/>
        <w:jc w:val="both"/>
        <w:rPr>
          <w:lang w:eastAsia="en-US"/>
        </w:rPr>
      </w:pPr>
    </w:p>
    <w:p w:rsidRDefault="000C6CD8" w:rsidP="000C6CD8" w:rsidR="000C6CD8" w:rsidRPr="000C6CD8">
      <w:pPr>
        <w:ind w:firstLine="720"/>
        <w:jc w:val="both"/>
        <w:rPr>
          <w:lang w:eastAsia="en-US"/>
        </w:rPr>
      </w:pPr>
      <w:r w:rsidRPr="000C6CD8">
        <w:rPr>
          <w:lang w:eastAsia="en-US"/>
        </w:rPr>
        <w:t xml:space="preserve">Uvidom u sudski registar za predmetnog stečajnog dužnika utvrđeno je da je nad istim temeljem Odluke člana društva o nastanku razloga za prestanak društva zbog nemogućnosti obavljanja redovnog poslovanja društva od 18. ožujka 2016. pokrenut postupak likvidacije. </w:t>
      </w:r>
    </w:p>
    <w:p w:rsidRDefault="000C6CD8" w:rsidP="000C6CD8" w:rsidR="000C6CD8" w:rsidRPr="000C6CD8">
      <w:pPr>
        <w:ind w:firstLine="720"/>
        <w:jc w:val="both"/>
        <w:rPr>
          <w:lang w:eastAsia="en-US"/>
        </w:rPr>
      </w:pPr>
    </w:p>
    <w:p w:rsidRDefault="000C6CD8" w:rsidP="000C6CD8" w:rsidR="000C6CD8">
      <w:pPr>
        <w:ind w:firstLine="720"/>
        <w:jc w:val="both"/>
        <w:rPr>
          <w:lang w:eastAsia="en-US"/>
        </w:rPr>
      </w:pPr>
      <w:r w:rsidRPr="000C6CD8"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C6CD8" w:rsidP="000C6CD8" w:rsidR="000C6CD8" w:rsidRPr="000C6CD8">
      <w:pPr>
        <w:ind w:firstLine="720"/>
        <w:jc w:val="both"/>
        <w:rPr>
          <w:lang w:eastAsia="en-US"/>
        </w:rPr>
      </w:pPr>
    </w:p>
    <w:p w:rsidRDefault="000C6CD8" w:rsidP="000C6CD8" w:rsidR="000C6CD8" w:rsidRPr="000C6CD8">
      <w:pPr>
        <w:tabs>
          <w:tab w:pos="2070" w:val="left"/>
        </w:tabs>
        <w:jc w:val="both"/>
        <w:rPr>
          <w:lang w:eastAsia="en-US"/>
        </w:rPr>
      </w:pPr>
      <w:r w:rsidRPr="000C6CD8">
        <w:rPr>
          <w:lang w:eastAsia="en-US"/>
        </w:rPr>
        <w:tab/>
      </w:r>
    </w:p>
    <w:p w:rsidRDefault="000C6CD8" w:rsidP="000C6CD8" w:rsidR="000C6CD8" w:rsidRPr="000C6CD8">
      <w:pPr>
        <w:ind w:firstLine="720"/>
        <w:jc w:val="both"/>
        <w:rPr>
          <w:lang w:eastAsia="en-US"/>
        </w:rPr>
      </w:pPr>
      <w:r w:rsidRPr="000C6CD8"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bookmarkEnd w:id="0"/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lang w:eastAsia="en-US" w:val="en-US"/>
        </w:rPr>
      </w:pPr>
      <w:r w:rsidRPr="00BC3FF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bCs/>
          <w:lang w:eastAsia="en-US"/>
        </w:rPr>
      </w:pPr>
      <w:r w:rsidRPr="00BC3FFF">
        <w:rPr>
          <w:bCs/>
          <w:lang w:eastAsia="en-US"/>
        </w:rPr>
        <w:t>D N A :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FINA, RC ZAGREB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Stečajni dužnik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e-oglasna ploča suda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 xml:space="preserve">riješeno odbacivanjem 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kal. 11. svibnja 2018.</w:t>
      </w:r>
    </w:p>
    <w:p w:rsidRDefault="00BC3FFF" w:rsidP="00BC3FFF" w:rsidR="00BC3FFF" w:rsidRPr="00BC3FF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0C6CD8" w:rsidP="00BA6D37" w:rsidR="004777DC">
      <w:pPr>
        <w:pStyle w:val="Tijeloteksta"/>
        <w:jc w:val="center"/>
      </w:pPr>
    </w:p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CD8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804BC0">
      <w:t>4</w:t>
    </w:r>
    <w:r w:rsidR="000C6CD8">
      <w:t>75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C6CD8"/>
    <w:rsid w:val="000D186A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04BC0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C3FFF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B2CCF"/>
    <w:rsid w:val="00EF1A85"/>
    <w:rsid w:val="00F254BB"/>
    <w:rsid w:val="00F264FF"/>
    <w:rsid w:val="00F57A94"/>
    <w:rsid w:val="00FE29CA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496</properties:Words>
  <properties:Characters>2829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2018-04-23T09:55:00Z</dcterms:created>
  <dc:creator>Snježana Andrijanić</dc:creator>
  <cp:lastModifiedBy>Snježana Andrijanić</cp:lastModifiedBy>
  <cp:lastPrinted>2018-04-23T09:55:00Z</cp:lastPrinted>
  <dcterms:modified xmlns:xsi="http://www.w3.org/2001/XMLSchema-instance" xsi:type="dcterms:W3CDTF">2018-04-23T09:55:00Z</dcterms:modified>
  <cp:revision>2</cp:revision>
</cp:coreProperties>
</file>