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2034" w14:paraId="6442034" w:rsidRDefault="00554700" w:rsidP="00554700" w:rsidR="00554700" w:rsidRPr="005E7210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5E7210">
        <w:rPr>
          <w:rFonts w:hAnsi="Times New Roman" w:ascii="Times New Roman"/>
          <w:b w:val="false"/>
          <w:lang w:val="hr-HR"/>
        </w:rPr>
        <w:t xml:space="preserve">REPUBLIKA HRVATSKA 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TRGOVAČKI SUD U RIJECI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Zadarska 1 i 3                 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</w:t>
      </w:r>
      <w:r w:rsidR="00347FA9">
        <w:rPr>
          <w:rFonts w:hAnsi="Times New Roman" w:ascii="Times New Roman"/>
          <w:b w:val="false"/>
          <w:lang w:val="hr-HR"/>
        </w:rPr>
        <w:t xml:space="preserve">             </w:t>
      </w:r>
      <w:r w:rsidRPr="005E7210">
        <w:rPr>
          <w:rFonts w:hAnsi="Times New Roman" w:ascii="Times New Roman"/>
          <w:b w:val="false"/>
          <w:lang w:val="hr-HR"/>
        </w:rPr>
        <w:t xml:space="preserve"> Posl.br. </w:t>
      </w:r>
      <w:r w:rsidR="005E7210" w:rsidRPr="005E7210">
        <w:rPr>
          <w:rFonts w:hAnsi="Times New Roman" w:ascii="Times New Roman"/>
          <w:b w:val="false"/>
          <w:lang w:val="hr-HR"/>
        </w:rPr>
        <w:t>14. St-980/2013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center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P  O  Z  I  V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center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ZA </w:t>
      </w:r>
      <w:r w:rsidR="005E7210" w:rsidRPr="005E7210">
        <w:rPr>
          <w:rFonts w:hAnsi="Times New Roman" w:ascii="Times New Roman"/>
          <w:b w:val="false"/>
          <w:lang w:val="hr-HR"/>
        </w:rPr>
        <w:t>SVE SUDIONIKE U STEČAJNOM PLANU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Ročište:</w:t>
      </w:r>
    </w:p>
    <w:p w:rsidRDefault="005E7210" w:rsidP="005E7210" w:rsidR="005E7210" w:rsidRPr="005E7210">
      <w:pPr>
        <w:jc w:val="both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>4. srpnja 2016. godine u 9,00 sati</w:t>
      </w:r>
    </w:p>
    <w:p w:rsidRDefault="00884D90" w:rsidP="00554700" w:rsidR="007E5E24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               </w:t>
      </w:r>
    </w:p>
    <w:p w:rsidRDefault="00FF4A37" w:rsidP="00554700" w:rsidR="00FF4A37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ab/>
        <w:t xml:space="preserve">Pozivate se na ročište u predmetu </w:t>
      </w:r>
      <w:r w:rsidR="006C38CE" w:rsidRPr="005E7210">
        <w:rPr>
          <w:rFonts w:hAnsi="Times New Roman" w:ascii="Times New Roman"/>
          <w:b w:val="false"/>
          <w:lang w:val="hr-HR"/>
        </w:rPr>
        <w:t xml:space="preserve">provođenja stečajnog postupka nad dužnikom </w:t>
      </w:r>
      <w:r w:rsidR="005E7210" w:rsidRPr="005E7210">
        <w:rPr>
          <w:rFonts w:hAnsi="Times New Roman" w:ascii="Times New Roman"/>
          <w:b w:val="false"/>
        </w:rPr>
        <w:t xml:space="preserve">KAMENOLOM BRDO KUŠĆ društvo s ograničenom odgovornošću za trgovinu i radove s kamenom u stečaju Mali Lošinj (Grad Mali Lošinj), Artatore bb, OIB: 63814513820 </w:t>
      </w:r>
      <w:r w:rsidRPr="005E7210">
        <w:rPr>
          <w:rFonts w:hAnsi="Times New Roman" w:ascii="Times New Roman"/>
          <w:b w:val="false"/>
          <w:lang w:val="hr-HR"/>
        </w:rPr>
        <w:t xml:space="preserve">kao </w:t>
      </w:r>
      <w:r w:rsidR="005E7210" w:rsidRPr="005E7210">
        <w:rPr>
          <w:rFonts w:hAnsi="Times New Roman" w:ascii="Times New Roman"/>
          <w:b w:val="false"/>
          <w:lang w:val="hr-HR"/>
        </w:rPr>
        <w:t xml:space="preserve">stečajni upravitelj odnosno </w:t>
      </w:r>
      <w:r w:rsidRPr="005E7210">
        <w:rPr>
          <w:rFonts w:hAnsi="Times New Roman" w:ascii="Times New Roman"/>
          <w:b w:val="false"/>
          <w:lang w:val="hr-HR"/>
        </w:rPr>
        <w:t>st</w:t>
      </w:r>
      <w:r w:rsidR="006C38CE" w:rsidRPr="005E7210">
        <w:rPr>
          <w:rFonts w:hAnsi="Times New Roman" w:ascii="Times New Roman"/>
          <w:b w:val="false"/>
          <w:lang w:val="hr-HR"/>
        </w:rPr>
        <w:t>ečajni vjerovnik koji je prijavio svoju tražbinu na ročište za raspravljanje i glasovanje o stečajnom planu zakazano za</w:t>
      </w:r>
      <w:r w:rsidRPr="005E7210">
        <w:rPr>
          <w:rFonts w:hAnsi="Times New Roman" w:ascii="Times New Roman"/>
          <w:b w:val="false"/>
          <w:lang w:val="hr-HR"/>
        </w:rPr>
        <w:t xml:space="preserve"> dan 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jc w:val="center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 xml:space="preserve">4. srpnja 2016. godine u 9,00 sati, </w:t>
      </w:r>
    </w:p>
    <w:p w:rsidRDefault="005E7210" w:rsidP="005E7210" w:rsidR="005E721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</w:rPr>
        <w:t>u prostorijama Trgovačkog suda u Rijeci, Zadarska ulica 1 i 3, sudnica br. 3, prvi kat</w:t>
      </w:r>
      <w:r w:rsidRPr="005E7210">
        <w:rPr>
          <w:rFonts w:hAnsi="Times New Roman" w:ascii="Times New Roman"/>
          <w:b w:val="false"/>
          <w:lang w:val="hr-HR"/>
        </w:rPr>
        <w:t xml:space="preserve">               </w:t>
      </w:r>
    </w:p>
    <w:p w:rsidRDefault="00554700" w:rsidP="00554700" w:rsidR="00554700">
      <w:pPr>
        <w:rPr>
          <w:rFonts w:hAnsi="Times New Roman" w:ascii="Times New Roman"/>
          <w:b w:val="false"/>
          <w:lang w:val="hr-HR"/>
        </w:rPr>
      </w:pPr>
    </w:p>
    <w:p w:rsidRDefault="00E4091B" w:rsidP="00554700" w:rsidR="00E4091B" w:rsidRPr="005E7210">
      <w:pPr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ab/>
        <w:t>UPOZORENJE: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ab/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ab/>
      </w:r>
      <w:r w:rsidR="00A07AC9" w:rsidRPr="005E7210">
        <w:rPr>
          <w:rFonts w:hAnsi="Times New Roman" w:ascii="Times New Roman"/>
          <w:b w:val="false"/>
          <w:lang w:val="hr-HR"/>
        </w:rPr>
        <w:t xml:space="preserve">Uz ovaj poziv </w:t>
      </w:r>
      <w:r w:rsidR="005E7210" w:rsidRPr="005E7210">
        <w:rPr>
          <w:rFonts w:hAnsi="Times New Roman" w:ascii="Times New Roman"/>
          <w:b w:val="false"/>
          <w:lang w:val="hr-HR"/>
        </w:rPr>
        <w:t>na mrežnoj stranici e-Oglasna ploča sudova objavljuje se i</w:t>
      </w:r>
      <w:r w:rsidR="00A07AC9" w:rsidRPr="005E7210">
        <w:rPr>
          <w:rFonts w:hAnsi="Times New Roman" w:ascii="Times New Roman"/>
          <w:b w:val="false"/>
          <w:lang w:val="hr-HR"/>
        </w:rPr>
        <w:t xml:space="preserve"> stečajn</w:t>
      </w:r>
      <w:r w:rsidR="005E7210" w:rsidRPr="005E7210">
        <w:rPr>
          <w:rFonts w:hAnsi="Times New Roman" w:ascii="Times New Roman"/>
          <w:b w:val="false"/>
          <w:lang w:val="hr-HR"/>
        </w:rPr>
        <w:t>i plan</w:t>
      </w:r>
      <w:r w:rsidR="00A07AC9" w:rsidRPr="005E7210">
        <w:rPr>
          <w:rFonts w:hAnsi="Times New Roman" w:ascii="Times New Roman"/>
          <w:b w:val="false"/>
          <w:lang w:val="hr-HR"/>
        </w:rPr>
        <w:t xml:space="preserve">. </w:t>
      </w:r>
      <w:r w:rsidR="006C38CE" w:rsidRPr="005E7210">
        <w:rPr>
          <w:rFonts w:hAnsi="Times New Roman" w:ascii="Times New Roman"/>
          <w:b w:val="false"/>
          <w:lang w:val="hr-HR"/>
        </w:rPr>
        <w:t xml:space="preserve">U stečajni plan i </w:t>
      </w:r>
      <w:r w:rsidR="005E7210" w:rsidRPr="005E7210">
        <w:rPr>
          <w:rFonts w:hAnsi="Times New Roman" w:ascii="Times New Roman"/>
          <w:b w:val="false"/>
          <w:lang w:val="hr-HR"/>
        </w:rPr>
        <w:t>dostavljena očitovanja</w:t>
      </w:r>
      <w:r w:rsidR="006C38CE" w:rsidRPr="005E7210">
        <w:rPr>
          <w:rFonts w:hAnsi="Times New Roman" w:ascii="Times New Roman"/>
          <w:b w:val="false"/>
          <w:lang w:val="hr-HR"/>
        </w:rPr>
        <w:t xml:space="preserve"> o </w:t>
      </w:r>
      <w:r w:rsidR="005E7210" w:rsidRPr="005E7210">
        <w:rPr>
          <w:rFonts w:hAnsi="Times New Roman" w:ascii="Times New Roman"/>
          <w:b w:val="false"/>
          <w:lang w:val="hr-HR"/>
        </w:rPr>
        <w:t xml:space="preserve">stečajnom </w:t>
      </w:r>
      <w:r w:rsidR="006C38CE" w:rsidRPr="005E7210">
        <w:rPr>
          <w:rFonts w:hAnsi="Times New Roman" w:ascii="Times New Roman"/>
          <w:b w:val="false"/>
          <w:lang w:val="hr-HR"/>
        </w:rPr>
        <w:t>planu mož</w:t>
      </w:r>
      <w:r w:rsidR="005E7210" w:rsidRPr="005E7210">
        <w:rPr>
          <w:rFonts w:hAnsi="Times New Roman" w:ascii="Times New Roman"/>
          <w:b w:val="false"/>
          <w:lang w:val="hr-HR"/>
        </w:rPr>
        <w:t>e se izvršiti uvid u pisarnici ov</w:t>
      </w:r>
      <w:r w:rsidR="006C38CE" w:rsidRPr="005E7210">
        <w:rPr>
          <w:rFonts w:hAnsi="Times New Roman" w:ascii="Times New Roman"/>
          <w:b w:val="false"/>
          <w:lang w:val="hr-HR"/>
        </w:rPr>
        <w:t>og suda</w:t>
      </w:r>
      <w:r w:rsidR="00A07AC9" w:rsidRPr="005E7210">
        <w:rPr>
          <w:rFonts w:hAnsi="Times New Roman" w:ascii="Times New Roman"/>
          <w:b w:val="false"/>
          <w:lang w:val="hr-HR"/>
        </w:rPr>
        <w:t xml:space="preserve">. </w:t>
      </w: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A07AC9" w:rsidP="00554700" w:rsidR="00A07AC9" w:rsidRPr="005E7210">
      <w:pPr>
        <w:jc w:val="both"/>
        <w:rPr>
          <w:rFonts w:hAnsi="Times New Roman" w:ascii="Times New Roman"/>
          <w:b w:val="false"/>
          <w:lang w:val="hr-HR"/>
        </w:rPr>
      </w:pPr>
    </w:p>
    <w:p w:rsidRDefault="00554700" w:rsidP="00554700" w:rsidR="00554700" w:rsidRPr="005E7210">
      <w:p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U Rijeci </w:t>
      </w:r>
      <w:r w:rsidR="005E7210" w:rsidRPr="005E7210">
        <w:rPr>
          <w:rFonts w:hAnsi="Times New Roman" w:ascii="Times New Roman"/>
          <w:b w:val="false"/>
          <w:lang w:val="hr-HR"/>
        </w:rPr>
        <w:t>14. lipnja 2016</w:t>
      </w:r>
      <w:r w:rsidRPr="005E7210">
        <w:rPr>
          <w:rFonts w:hAnsi="Times New Roman" w:ascii="Times New Roman"/>
          <w:b w:val="false"/>
          <w:lang w:val="hr-HR"/>
        </w:rPr>
        <w:t>.</w:t>
      </w:r>
      <w:r w:rsidR="005E7210" w:rsidRPr="005E7210">
        <w:rPr>
          <w:rFonts w:hAnsi="Times New Roman" w:ascii="Times New Roman"/>
          <w:b w:val="false"/>
          <w:lang w:val="hr-HR"/>
        </w:rPr>
        <w:t xml:space="preserve"> godine</w:t>
      </w:r>
      <w:r w:rsidRPr="005E7210">
        <w:rPr>
          <w:rFonts w:hAnsi="Times New Roman" w:ascii="Times New Roman"/>
          <w:b w:val="false"/>
          <w:lang w:val="hr-HR"/>
        </w:rPr>
        <w:t xml:space="preserve"> </w:t>
      </w:r>
    </w:p>
    <w:p w:rsidRDefault="00554700" w:rsidP="005E7210" w:rsidR="00554700" w:rsidRPr="005E7210">
      <w:p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 xml:space="preserve">                                                    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DNA</w:t>
      </w:r>
    </w:p>
    <w:p w:rsidRDefault="005E7210" w:rsidP="005E7210" w:rsidR="005E7210" w:rsidRPr="005E7210">
      <w:pPr>
        <w:numPr>
          <w:ilvl w:val="0"/>
          <w:numId w:val="1"/>
        </w:num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stečajnom upravitelju</w:t>
      </w:r>
    </w:p>
    <w:p w:rsidRDefault="005E7210" w:rsidP="005E7210" w:rsidR="005E7210" w:rsidRPr="005E7210">
      <w:pPr>
        <w:numPr>
          <w:ilvl w:val="0"/>
          <w:numId w:val="1"/>
        </w:num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e-Oglasna ploča uz cijeli stečajni plan</w:t>
      </w:r>
      <w:r w:rsidR="00410B49">
        <w:rPr>
          <w:rFonts w:hAnsi="Times New Roman" w:ascii="Times New Roman"/>
          <w:b w:val="false"/>
          <w:lang w:val="hr-HR"/>
        </w:rPr>
        <w:t xml:space="preserve"> (list 102-108 spisa)</w:t>
      </w:r>
    </w:p>
    <w:p w:rsidRDefault="00347FA9" w:rsidP="005E7210" w:rsidR="00347FA9">
      <w:pPr>
        <w:rPr>
          <w:rFonts w:hAnsi="Times New Roman" w:ascii="Times New Roman"/>
          <w:b w:val="false"/>
          <w:lang w:val="hr-HR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  <w:r w:rsidRPr="005E7210">
        <w:rPr>
          <w:rFonts w:hAnsi="Times New Roman" w:ascii="Times New Roman"/>
          <w:b w:val="false"/>
          <w:lang w:val="hr-HR"/>
        </w:rPr>
        <w:t>Rijeka, 14. lipnja 2016. godine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  <w:r w:rsidRPr="005E721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E7210" w:rsidR="005E7210" w:rsidRPr="005E7210">
      <w:pPr>
        <w:jc w:val="both"/>
        <w:rPr>
          <w:rFonts w:hAnsi="Times New Roman" w:ascii="Times New Roman"/>
          <w:b w:val="false"/>
        </w:rPr>
      </w:pPr>
    </w:p>
    <w:p w:rsidRDefault="005E7210" w:rsidP="005E7210" w:rsidR="005E7210" w:rsidRPr="005E7210">
      <w:pPr>
        <w:rPr>
          <w:rFonts w:hAnsi="Times New Roman" w:ascii="Times New Roman"/>
          <w:b w:val="false"/>
          <w:lang w:val="hr-HR"/>
        </w:rPr>
      </w:pPr>
    </w:p>
    <w:sectPr w:rsidR="005E7210" w:rsidRPr="005E721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276E6"/>
    <w:multiLevelType w:val="hybridMultilevel"/>
    <w:tmpl w:val="BC9E990A"/>
    <w:lvl w:tplc="5B5671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039D"/>
    <w:rsid w:val="000309EC"/>
    <w:rsid w:val="00037E11"/>
    <w:rsid w:val="0004519A"/>
    <w:rsid w:val="00046F42"/>
    <w:rsid w:val="00077B11"/>
    <w:rsid w:val="00081B6E"/>
    <w:rsid w:val="000862CB"/>
    <w:rsid w:val="00087064"/>
    <w:rsid w:val="000A620E"/>
    <w:rsid w:val="000B2EF4"/>
    <w:rsid w:val="000B7CD5"/>
    <w:rsid w:val="000C3D83"/>
    <w:rsid w:val="000C73CD"/>
    <w:rsid w:val="000E1502"/>
    <w:rsid w:val="000E70A2"/>
    <w:rsid w:val="000F18D5"/>
    <w:rsid w:val="000F3D96"/>
    <w:rsid w:val="00107447"/>
    <w:rsid w:val="0012371A"/>
    <w:rsid w:val="00127D19"/>
    <w:rsid w:val="001305BD"/>
    <w:rsid w:val="00131BFB"/>
    <w:rsid w:val="001330E9"/>
    <w:rsid w:val="00134950"/>
    <w:rsid w:val="001409B9"/>
    <w:rsid w:val="00154F3A"/>
    <w:rsid w:val="00173265"/>
    <w:rsid w:val="001759C1"/>
    <w:rsid w:val="00187526"/>
    <w:rsid w:val="00190582"/>
    <w:rsid w:val="00193182"/>
    <w:rsid w:val="001974DA"/>
    <w:rsid w:val="001A1D02"/>
    <w:rsid w:val="001A24FD"/>
    <w:rsid w:val="001B45A0"/>
    <w:rsid w:val="001B51AA"/>
    <w:rsid w:val="001D0612"/>
    <w:rsid w:val="001D7CCC"/>
    <w:rsid w:val="001E1995"/>
    <w:rsid w:val="001E33C9"/>
    <w:rsid w:val="001E7626"/>
    <w:rsid w:val="001E798F"/>
    <w:rsid w:val="001F6500"/>
    <w:rsid w:val="00204573"/>
    <w:rsid w:val="002117DB"/>
    <w:rsid w:val="002204C2"/>
    <w:rsid w:val="00221A2F"/>
    <w:rsid w:val="00221B84"/>
    <w:rsid w:val="002409AC"/>
    <w:rsid w:val="00242CFF"/>
    <w:rsid w:val="00243A8B"/>
    <w:rsid w:val="002519E2"/>
    <w:rsid w:val="002706F5"/>
    <w:rsid w:val="00271F2D"/>
    <w:rsid w:val="00284B40"/>
    <w:rsid w:val="002865DF"/>
    <w:rsid w:val="00290042"/>
    <w:rsid w:val="002979AE"/>
    <w:rsid w:val="002A4319"/>
    <w:rsid w:val="002A61B2"/>
    <w:rsid w:val="002A798E"/>
    <w:rsid w:val="002B426B"/>
    <w:rsid w:val="002C240E"/>
    <w:rsid w:val="002D3C33"/>
    <w:rsid w:val="002E381E"/>
    <w:rsid w:val="002E4EBD"/>
    <w:rsid w:val="002F312A"/>
    <w:rsid w:val="00300DA2"/>
    <w:rsid w:val="00301BE7"/>
    <w:rsid w:val="003317EC"/>
    <w:rsid w:val="003429FC"/>
    <w:rsid w:val="00347FA9"/>
    <w:rsid w:val="00354E4E"/>
    <w:rsid w:val="003708A3"/>
    <w:rsid w:val="00376734"/>
    <w:rsid w:val="003851BE"/>
    <w:rsid w:val="0039003C"/>
    <w:rsid w:val="00396724"/>
    <w:rsid w:val="003B1F63"/>
    <w:rsid w:val="003C061F"/>
    <w:rsid w:val="003C5486"/>
    <w:rsid w:val="003D6A26"/>
    <w:rsid w:val="003F57EC"/>
    <w:rsid w:val="003F70F7"/>
    <w:rsid w:val="00401962"/>
    <w:rsid w:val="00402D10"/>
    <w:rsid w:val="00404894"/>
    <w:rsid w:val="004051A6"/>
    <w:rsid w:val="00410421"/>
    <w:rsid w:val="00410B49"/>
    <w:rsid w:val="0041627F"/>
    <w:rsid w:val="00416845"/>
    <w:rsid w:val="00424275"/>
    <w:rsid w:val="00432B33"/>
    <w:rsid w:val="00443853"/>
    <w:rsid w:val="0044560B"/>
    <w:rsid w:val="00445B6C"/>
    <w:rsid w:val="00450575"/>
    <w:rsid w:val="004515A2"/>
    <w:rsid w:val="00455DFF"/>
    <w:rsid w:val="00457A20"/>
    <w:rsid w:val="0047093F"/>
    <w:rsid w:val="004748C3"/>
    <w:rsid w:val="004776E9"/>
    <w:rsid w:val="00484A95"/>
    <w:rsid w:val="00496A46"/>
    <w:rsid w:val="00497020"/>
    <w:rsid w:val="004A2F3C"/>
    <w:rsid w:val="004A5408"/>
    <w:rsid w:val="004A5F09"/>
    <w:rsid w:val="004A6AE3"/>
    <w:rsid w:val="004C264B"/>
    <w:rsid w:val="004D2097"/>
    <w:rsid w:val="004D3DE7"/>
    <w:rsid w:val="004E1963"/>
    <w:rsid w:val="004E310D"/>
    <w:rsid w:val="004E7D2C"/>
    <w:rsid w:val="00501B90"/>
    <w:rsid w:val="00506EF8"/>
    <w:rsid w:val="00514869"/>
    <w:rsid w:val="00533153"/>
    <w:rsid w:val="005332E5"/>
    <w:rsid w:val="00552297"/>
    <w:rsid w:val="00554700"/>
    <w:rsid w:val="00563815"/>
    <w:rsid w:val="0057218F"/>
    <w:rsid w:val="005769FD"/>
    <w:rsid w:val="00590E59"/>
    <w:rsid w:val="005A49AC"/>
    <w:rsid w:val="005B7DEB"/>
    <w:rsid w:val="005D12C7"/>
    <w:rsid w:val="005D3B39"/>
    <w:rsid w:val="005D5557"/>
    <w:rsid w:val="005E2DA4"/>
    <w:rsid w:val="005E7210"/>
    <w:rsid w:val="005F496D"/>
    <w:rsid w:val="00606DBA"/>
    <w:rsid w:val="00611D05"/>
    <w:rsid w:val="00620D34"/>
    <w:rsid w:val="006269DE"/>
    <w:rsid w:val="00630FCC"/>
    <w:rsid w:val="00631329"/>
    <w:rsid w:val="00643676"/>
    <w:rsid w:val="00646D3D"/>
    <w:rsid w:val="00650736"/>
    <w:rsid w:val="00657C00"/>
    <w:rsid w:val="00662DC1"/>
    <w:rsid w:val="006A5D29"/>
    <w:rsid w:val="006B395C"/>
    <w:rsid w:val="006C38CE"/>
    <w:rsid w:val="006D7D76"/>
    <w:rsid w:val="006E5272"/>
    <w:rsid w:val="00706F2C"/>
    <w:rsid w:val="007219A8"/>
    <w:rsid w:val="00725136"/>
    <w:rsid w:val="00733408"/>
    <w:rsid w:val="007368F6"/>
    <w:rsid w:val="00743AEF"/>
    <w:rsid w:val="00754A0E"/>
    <w:rsid w:val="007558F5"/>
    <w:rsid w:val="00762B8D"/>
    <w:rsid w:val="00763BD3"/>
    <w:rsid w:val="00773B2B"/>
    <w:rsid w:val="00775492"/>
    <w:rsid w:val="007769B4"/>
    <w:rsid w:val="00781CA8"/>
    <w:rsid w:val="007E288D"/>
    <w:rsid w:val="007E5E24"/>
    <w:rsid w:val="007E5E9E"/>
    <w:rsid w:val="007F0B05"/>
    <w:rsid w:val="00802877"/>
    <w:rsid w:val="00803565"/>
    <w:rsid w:val="0080404E"/>
    <w:rsid w:val="008155E1"/>
    <w:rsid w:val="0082671F"/>
    <w:rsid w:val="00830ED3"/>
    <w:rsid w:val="00833812"/>
    <w:rsid w:val="00844F9D"/>
    <w:rsid w:val="00863283"/>
    <w:rsid w:val="008652C5"/>
    <w:rsid w:val="00873A30"/>
    <w:rsid w:val="0088464F"/>
    <w:rsid w:val="00884D90"/>
    <w:rsid w:val="008A14BE"/>
    <w:rsid w:val="008B540F"/>
    <w:rsid w:val="008B6023"/>
    <w:rsid w:val="008C701F"/>
    <w:rsid w:val="008D0E58"/>
    <w:rsid w:val="008D3164"/>
    <w:rsid w:val="008E4568"/>
    <w:rsid w:val="008E6BF1"/>
    <w:rsid w:val="008F10EA"/>
    <w:rsid w:val="008F11FB"/>
    <w:rsid w:val="0090288D"/>
    <w:rsid w:val="00911F95"/>
    <w:rsid w:val="00915AA6"/>
    <w:rsid w:val="009243F6"/>
    <w:rsid w:val="009339A2"/>
    <w:rsid w:val="0093473E"/>
    <w:rsid w:val="009503A6"/>
    <w:rsid w:val="00955D90"/>
    <w:rsid w:val="0096032A"/>
    <w:rsid w:val="009673A1"/>
    <w:rsid w:val="00972AD1"/>
    <w:rsid w:val="00975267"/>
    <w:rsid w:val="009964B9"/>
    <w:rsid w:val="009A2BC6"/>
    <w:rsid w:val="009B3F10"/>
    <w:rsid w:val="009D04AB"/>
    <w:rsid w:val="009D0A39"/>
    <w:rsid w:val="009E13DC"/>
    <w:rsid w:val="009E252B"/>
    <w:rsid w:val="00A03255"/>
    <w:rsid w:val="00A06A71"/>
    <w:rsid w:val="00A07AC9"/>
    <w:rsid w:val="00A11A29"/>
    <w:rsid w:val="00A11B58"/>
    <w:rsid w:val="00A14058"/>
    <w:rsid w:val="00A163F4"/>
    <w:rsid w:val="00A2210C"/>
    <w:rsid w:val="00A22D64"/>
    <w:rsid w:val="00A26EDE"/>
    <w:rsid w:val="00A411AD"/>
    <w:rsid w:val="00A42C3B"/>
    <w:rsid w:val="00A458E7"/>
    <w:rsid w:val="00A465D4"/>
    <w:rsid w:val="00A62C1E"/>
    <w:rsid w:val="00A67098"/>
    <w:rsid w:val="00A72501"/>
    <w:rsid w:val="00A763C1"/>
    <w:rsid w:val="00A7765A"/>
    <w:rsid w:val="00A81A0D"/>
    <w:rsid w:val="00A9187F"/>
    <w:rsid w:val="00A96D04"/>
    <w:rsid w:val="00AA02F1"/>
    <w:rsid w:val="00AB32A8"/>
    <w:rsid w:val="00AB6FF0"/>
    <w:rsid w:val="00AD1EF5"/>
    <w:rsid w:val="00AE203E"/>
    <w:rsid w:val="00AF3BF0"/>
    <w:rsid w:val="00B02871"/>
    <w:rsid w:val="00B03669"/>
    <w:rsid w:val="00B079BE"/>
    <w:rsid w:val="00B12B4A"/>
    <w:rsid w:val="00B23B78"/>
    <w:rsid w:val="00B366C0"/>
    <w:rsid w:val="00B3733F"/>
    <w:rsid w:val="00B452FC"/>
    <w:rsid w:val="00B51EBB"/>
    <w:rsid w:val="00B51F50"/>
    <w:rsid w:val="00B57248"/>
    <w:rsid w:val="00B60DF6"/>
    <w:rsid w:val="00B7246A"/>
    <w:rsid w:val="00B74247"/>
    <w:rsid w:val="00B8191B"/>
    <w:rsid w:val="00B87769"/>
    <w:rsid w:val="00B945AD"/>
    <w:rsid w:val="00B96F99"/>
    <w:rsid w:val="00BA4E78"/>
    <w:rsid w:val="00BB2591"/>
    <w:rsid w:val="00BB40D5"/>
    <w:rsid w:val="00BB7754"/>
    <w:rsid w:val="00BC1446"/>
    <w:rsid w:val="00BC18E0"/>
    <w:rsid w:val="00BC4FFB"/>
    <w:rsid w:val="00BC51BB"/>
    <w:rsid w:val="00BE376E"/>
    <w:rsid w:val="00BF43AA"/>
    <w:rsid w:val="00C04324"/>
    <w:rsid w:val="00C23539"/>
    <w:rsid w:val="00C37F23"/>
    <w:rsid w:val="00C4766D"/>
    <w:rsid w:val="00C51E2D"/>
    <w:rsid w:val="00C524C1"/>
    <w:rsid w:val="00C554A7"/>
    <w:rsid w:val="00C6284F"/>
    <w:rsid w:val="00C750C5"/>
    <w:rsid w:val="00C863DD"/>
    <w:rsid w:val="00C94360"/>
    <w:rsid w:val="00C95B90"/>
    <w:rsid w:val="00CB1A4A"/>
    <w:rsid w:val="00CC1236"/>
    <w:rsid w:val="00CC3452"/>
    <w:rsid w:val="00CC358A"/>
    <w:rsid w:val="00CD24DE"/>
    <w:rsid w:val="00CD288B"/>
    <w:rsid w:val="00CD4F57"/>
    <w:rsid w:val="00CD6E5B"/>
    <w:rsid w:val="00CE2188"/>
    <w:rsid w:val="00CE3004"/>
    <w:rsid w:val="00CE3A5C"/>
    <w:rsid w:val="00CF27E1"/>
    <w:rsid w:val="00CF4545"/>
    <w:rsid w:val="00CF457A"/>
    <w:rsid w:val="00CF7CFC"/>
    <w:rsid w:val="00D0584F"/>
    <w:rsid w:val="00D36552"/>
    <w:rsid w:val="00D37146"/>
    <w:rsid w:val="00D37FD9"/>
    <w:rsid w:val="00D43EA8"/>
    <w:rsid w:val="00D64632"/>
    <w:rsid w:val="00D664DC"/>
    <w:rsid w:val="00D66E01"/>
    <w:rsid w:val="00D74BA3"/>
    <w:rsid w:val="00DB1639"/>
    <w:rsid w:val="00DB1D3C"/>
    <w:rsid w:val="00DB21E8"/>
    <w:rsid w:val="00DE4D96"/>
    <w:rsid w:val="00DE6D5B"/>
    <w:rsid w:val="00E00A1C"/>
    <w:rsid w:val="00E20B22"/>
    <w:rsid w:val="00E21439"/>
    <w:rsid w:val="00E25A91"/>
    <w:rsid w:val="00E26442"/>
    <w:rsid w:val="00E4091B"/>
    <w:rsid w:val="00E40B8B"/>
    <w:rsid w:val="00E52FC5"/>
    <w:rsid w:val="00E6215D"/>
    <w:rsid w:val="00E75652"/>
    <w:rsid w:val="00E9081C"/>
    <w:rsid w:val="00E91521"/>
    <w:rsid w:val="00E94462"/>
    <w:rsid w:val="00EA4E22"/>
    <w:rsid w:val="00EB09F4"/>
    <w:rsid w:val="00EC2774"/>
    <w:rsid w:val="00EC4219"/>
    <w:rsid w:val="00EC48A1"/>
    <w:rsid w:val="00EC4FAB"/>
    <w:rsid w:val="00ED3CC2"/>
    <w:rsid w:val="00ED3D09"/>
    <w:rsid w:val="00ED5741"/>
    <w:rsid w:val="00EE1BB9"/>
    <w:rsid w:val="00F14154"/>
    <w:rsid w:val="00F1688D"/>
    <w:rsid w:val="00F2602F"/>
    <w:rsid w:val="00F34E76"/>
    <w:rsid w:val="00F45E09"/>
    <w:rsid w:val="00F651B3"/>
    <w:rsid w:val="00F7305B"/>
    <w:rsid w:val="00F74B1F"/>
    <w:rsid w:val="00F7586F"/>
    <w:rsid w:val="00F83D5D"/>
    <w:rsid w:val="00F97515"/>
    <w:rsid w:val="00FA2D66"/>
    <w:rsid w:val="00FB283B"/>
    <w:rsid w:val="00FB2ADC"/>
    <w:rsid w:val="00FC6114"/>
    <w:rsid w:val="00FC7918"/>
    <w:rsid w:val="00FD2A61"/>
    <w:rsid w:val="00FE0EFC"/>
    <w:rsid w:val="00F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D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2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D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2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St-980/2013</izvorni_sadrzaj>
    <derivirana_varijabla naziv="DomainObject.Predmet.OznakaBroj_1">St-980/2013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BRDO KUŠĆ d.o.o.  Mali Lošinj</izvorni_sadrzaj>
    <derivirana_varijabla naziv="DomainObject.Predmet.ProtustrankaFormated_1">  KAMENOLOM BRDO KUŠĆ d.o.o.  Mali Lošinj</derivirana_varijabla>
  </DomainObject.Predmet.ProtustrankaFormated>
  <DomainObject.Predmet.ProtustrankaFormatedOIB>
    <izvorni_sadrzaj>  KAMENOLOM BRDO KUŠĆ d.o.o.  Mali Lošinj, OIB 63814513820</izvorni_sadrzaj>
    <derivirana_varijabla naziv="DomainObject.Predmet.ProtustrankaFormatedOIB_1">  KAMENOLOM BRDO KUŠĆ d.o.o.  Mali Lošinj, OIB 63814513820</derivirana_varijabla>
  </DomainObject.Predmet.ProtustrankaFormatedOIB>
  <DomainObject.Predmet.ProtustrankaFormatedWithAdress>
    <izvorni_sadrzaj> KAMENOLOM BRDO KUŠĆ d.o.o.  Mali Lošinj, Artatore bb, 51 550 Mali Lošinj</izvorni_sadrzaj>
    <derivirana_varijabla naziv="DomainObject.Predmet.ProtustrankaFormatedWithAdress_1"> KAMENOLOM BRDO KUŠĆ d.o.o.  Mali Lošinj, Artatore bb, 51 550 Mali Lošinj</derivirana_varijabla>
  </DomainObject.Predmet.ProtustrankaFormatedWithAdress>
  <DomainObject.Predmet.ProtustrankaFormatedWithAdressOIB>
    <izvorni_sadrzaj> KAMENOLOM BRDO KUŠĆ d.o.o.  Mali Lošinj, OIB 63814513820, Artatore bb, 51 550 Mali Lošinj</izvorni_sadrzaj>
    <derivirana_varijabla naziv="DomainObject.Predmet.ProtustrankaFormatedWithAdressOIB_1"> KAMENOLOM BRDO KUŠĆ d.o.o.  Mali Lošinj, OIB 63814513820, Artatore bb, 51 550 Mali Lošinj</derivirana_varijabla>
  </DomainObject.Predmet.ProtustrankaFormatedWithAdressOIB>
  <DomainObject.Predmet.ProtustrankaWithAdress>
    <izvorni_sadrzaj>KAMENOLOM BRDO KUŠĆ d.o.o.  Mali Lošinj Artatore bb, 51 550 Mali Lošinj</izvorni_sadrzaj>
    <derivirana_varijabla naziv="DomainObject.Predmet.ProtustrankaWithAdress_1">KAMENOLOM BRDO KUŠĆ d.o.o.  Mali Lošinj Artatore bb, 51 550 Mali Lošinj</derivirana_varijabla>
  </DomainObject.Predmet.ProtustrankaWithAdress>
  <DomainObject.Predmet.ProtustrankaWithAdressOIB>
    <izvorni_sadrzaj>KAMENOLOM BRDO KUŠĆ d.o.o.  Mali Lošinj, OIB 63814513820, Artatore bb, 51 550 Mali Lošinj</izvorni_sadrzaj>
    <derivirana_varijabla naziv="DomainObject.Predmet.ProtustrankaWithAdressOIB_1">KAMENOLOM BRDO KUŠĆ d.o.o.  Mali Lošinj, OIB 63814513820, Artatore bb, 51 550 Mali Lošinj</derivirana_varijabla>
  </DomainObject.Predmet.ProtustrankaWithAdressOIB>
  <DomainObject.Predmet.ProtustrankaNazivFormated>
    <izvorni_sadrzaj>KAMENOLOM BRDO KUŠĆ d.o.o.  Mali Lošinj</izvorni_sadrzaj>
    <derivirana_varijabla naziv="DomainObject.Predmet.ProtustrankaNazivFormated_1">KAMENOLOM BRDO KUŠĆ d.o.o.  Mali Lošinj</derivirana_varijabla>
  </DomainObject.Predmet.ProtustrankaNazivFormated>
  <DomainObject.Predmet.ProtustrankaNazivFormatedOIB>
    <izvorni_sadrzaj>KAMENOLOM BRDO KUŠĆ d.o.o.  Mali Lošinj, OIB 63814513820</izvorni_sadrzaj>
    <derivirana_varijabla naziv="DomainObject.Predmet.ProtustrankaNazivFormatedOIB_1">KAMENOLOM BRDO KUŠĆ d.o.o.  Mali Lošinj, OIB 63814513820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KAMENOLOM BRDO KUŠĆ d.o.o.  Mali Lošinj</item>
    </izvorni_sadrzaj>
    <derivirana_varijabla naziv="DomainObject.Predmet.ProtuStrankaListFormated_1">
      <item>KAMENOLOM BRDO KUŠĆ d.o.o.  Mali Lošinj</item>
    </derivirana_varijabla>
  </DomainObject.Predmet.ProtuStrankaListFormated>
  <DomainObject.Predmet.ProtuStrankaListFormatedOIB>
    <izvorni_sadrzaj>
      <item>KAMENOLOM BRDO KUŠĆ d.o.o.  Mali Lošinj, OIB 63814513820</item>
    </izvorni_sadrzaj>
    <derivirana_varijabla naziv="DomainObject.Predmet.ProtuStrankaListFormatedOIB_1">
      <item>KAMENOLOM BRDO KUŠĆ d.o.o.  Mali Lošinj, OIB 63814513820</item>
    </derivirana_varijabla>
  </DomainObject.Predmet.ProtuStrankaListFormatedOIB>
  <DomainObject.Predmet.ProtuStrankaListFormatedWithAdress>
    <izvorni_sadrzaj>
      <item>KAMENOLOM BRDO KUŠĆ d.o.o.  Mali Lošinj, Artatore bb, 51 550 Mali Lošinj</item>
    </izvorni_sadrzaj>
    <derivirana_varijabla naziv="DomainObject.Predmet.ProtuStrankaListFormatedWithAdress_1">
      <item>KAMENOLOM BRDO KUŠĆ d.o.o.  Mali Lošinj, Artatore bb, 51 550 Mali Lošinj</item>
    </derivirana_varijabla>
  </DomainObject.Predmet.ProtuStrankaListFormatedWithAdress>
  <DomainObject.Predmet.ProtuStrankaListFormatedWithAdressOIB>
    <izvorni_sadrzaj>
      <item>KAMENOLOM BRDO KUŠĆ d.o.o.  Mali Lošinj, OIB 63814513820, Artatore bb, 51 550 Mali Lošinj</item>
    </izvorni_sadrzaj>
    <derivirana_varijabla naziv="DomainObject.Predmet.ProtuStrankaListFormatedWithAdressOIB_1">
      <item>KAMENOLOM BRDO KUŠĆ d.o.o.  Mali Lošinj, OIB 63814513820, Artatore bb, 51 550 Mali Lošinj</item>
    </derivirana_varijabla>
  </DomainObject.Predmet.ProtuStrankaListFormatedWithAdressOIB>
  <DomainObject.Predmet.ProtuStrankaListNazivFormated>
    <izvorni_sadrzaj>
      <item>KAMENOLOM BRDO KUŠĆ d.o.o.  Mali Lošinj</item>
    </izvorni_sadrzaj>
    <derivirana_varijabla naziv="DomainObject.Predmet.ProtuStrankaListNazivFormated_1">
      <item>KAMENOLOM BRDO KUŠĆ d.o.o.  Mali Lošinj</item>
    </derivirana_varijabla>
  </DomainObject.Predmet.ProtuStrankaListNazivFormated>
  <DomainObject.Predmet.ProtuStrankaListNazivFormatedOIB>
    <izvorni_sadrzaj>
      <item>KAMENOLOM BRDO KUŠĆ d.o.o.  Mali Lošinj, OIB 63814513820</item>
    </izvorni_sadrzaj>
    <derivirana_varijabla naziv="DomainObject.Predmet.ProtuStrankaListNazivFormatedOIB_1">
      <item>KAMENOLOM BRDO KUŠĆ d.o.o.  Mali Lošinj, OIB 63814513820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KAMENOLOM BRDO KUŠĆ d.o.o.  Mali Lošinj</izvorni_sadrzaj>
    <derivirana_varijabla naziv="DomainObject.Predmet.ProtustrankaIDrugi_1">KAMENOLOM BRDO KUŠĆ d.o.o.  Mali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KAMENOLOM BRDO KUŠĆ d.o.o.  Mali Lošinj, OIB 63814513820, Artatore bb, 51 550 Mali Lošinj</izvorni_sadrzaj>
    <derivirana_varijabla naziv="DomainObject.Predmet.ProtustrankaIDrugiAdressOIB_1">KAMENOLOM BRDO KUŠĆ d.o.o.  Mali Lošinj, OIB 63814513820, Artatore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KAMENOLOM BRDO KUŠĆ d.o.o.  Mali Lošinj</item>
    </izvorni_sadrzaj>
    <derivirana_varijabla naziv="DomainObject.Predmet.SudioniciListNaziv_1">
      <item>FINA  Rijeka</item>
      <item>KAMENOLOM BRDO KUŠĆ d.o.o.  Mali Lošinj</item>
    </derivirana_varijabla>
  </DomainObject.Predmet.SudioniciListNaziv>
  <DomainObject.Predmet.SudioniciListAdressOIB>
    <izvorni_sadrzaj>
      <item>FINA  Rijeka, OIB 85821130368, Frana Kurelca 8,51 000 Rijeka</item>
      <item>KAMENOLOM BRDO KUŠĆ d.o.o.  Mali Lošinj, OIB 63814513820, Artatore bb,51 550 Mali Lošinj</item>
    </izvorni_sadrzaj>
    <derivirana_varijabla naziv="DomainObject.Predmet.SudioniciListAdressOIB_1">
      <item>FINA  Rijeka, OIB 85821130368, Frana Kurelca 8,51 000 Rijeka</item>
      <item>KAMENOLOM BRDO KUŠĆ d.o.o.  Mali Lošinj, OIB 63814513820, Artatore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63814513820</item>
    </izvorni_sadrzaj>
    <derivirana_varijabla naziv="DomainObject.Predmet.SudioniciListNazivOIB_1">
      <item>, OIB 85821130368</item>
      <item>, OIB 63814513820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178</properties:Words>
  <properties:Characters>929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2016-06-14T09:34:00Z</dcterms:created>
  <dc:creator>korlevicd</dc:creator>
  <cp:lastModifiedBy>Danijela Fumić</cp:lastModifiedBy>
  <cp:lastPrinted>2016-06-14T09:33:00Z</cp:lastPrinted>
  <dcterms:modified xmlns:xsi="http://www.w3.org/2001/XMLSchema-instance" xsi:type="dcterms:W3CDTF">2016-06-14T09:35:00Z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