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d8d3" w14:paraId="b37d8d3" w:rsidRDefault="00E06927" w:rsidP="00E06927" w:rsidR="00E06927" w:rsidRPr="00E06927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E06927">
        <w:rPr>
          <w:sz w:val="24"/>
          <w:szCs w:val="24"/>
        </w:rPr>
        <w:t>8 St-264/14-36</w:t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 w:rsidRPr="00F46DDF">
      <w:pPr>
        <w:jc w:val="center"/>
        <w:rPr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060381" w:rsidP="00060381" w:rsidR="00060381" w:rsidRPr="00FB0658">
      <w:pPr>
        <w:jc w:val="center"/>
        <w:rPr>
          <w:sz w:val="24"/>
          <w:szCs w:val="24"/>
        </w:rPr>
      </w:pPr>
    </w:p>
    <w:p w:rsidRDefault="00060381" w:rsidP="00060381" w:rsidR="00060381" w:rsidRPr="00FB06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Trgovački sud u Rijeci po</w:t>
      </w:r>
      <w:r w:rsidRPr="00FB0658">
        <w:rPr>
          <w:sz w:val="24"/>
          <w:szCs w:val="24"/>
        </w:rPr>
        <w:t xml:space="preserve"> </w:t>
      </w:r>
      <w:r>
        <w:rPr>
          <w:sz w:val="24"/>
          <w:szCs w:val="24"/>
        </w:rPr>
        <w:t>stečajnoj sutkinji Emi Brdovčak, u stečajnom postupku nad dužnikom</w:t>
      </w:r>
      <w:r w:rsidR="00F01FE3">
        <w:rPr>
          <w:sz w:val="24"/>
          <w:szCs w:val="24"/>
        </w:rPr>
        <w:t xml:space="preserve"> </w:t>
      </w:r>
      <w:r w:rsidR="00F01FE3" w:rsidRPr="00F01FE3">
        <w:rPr>
          <w:sz w:val="24"/>
          <w:szCs w:val="24"/>
        </w:rPr>
        <w:t xml:space="preserve">MK – BOJA d.o.o. Otočac, </w:t>
      </w:r>
      <w:r w:rsidR="00F01FE3">
        <w:rPr>
          <w:sz w:val="24"/>
          <w:szCs w:val="24"/>
        </w:rPr>
        <w:t xml:space="preserve">u stečaju, </w:t>
      </w:r>
      <w:r w:rsidR="00F01FE3" w:rsidRPr="00F01FE3">
        <w:rPr>
          <w:sz w:val="24"/>
          <w:szCs w:val="24"/>
        </w:rPr>
        <w:t>OIB: 70986508288, kojeg zastupa stečajni upravitelj Bogdan Veselinović iz Rijeke, Marijana Stepčića 34</w:t>
      </w:r>
      <w:r w:rsidR="00F01FE3">
        <w:rPr>
          <w:sz w:val="24"/>
          <w:szCs w:val="24"/>
        </w:rPr>
        <w:t>, 27. studenoga</w:t>
      </w:r>
      <w:r w:rsidR="002C4D03">
        <w:rPr>
          <w:sz w:val="24"/>
          <w:szCs w:val="24"/>
        </w:rPr>
        <w:t xml:space="preserve"> </w:t>
      </w:r>
      <w:r>
        <w:rPr>
          <w:sz w:val="24"/>
          <w:szCs w:val="24"/>
        </w:rPr>
        <w:t>2015.,</w:t>
      </w:r>
    </w:p>
    <w:p w:rsidRDefault="00060381" w:rsidP="00060381" w:rsidR="00060381">
      <w:pPr>
        <w:jc w:val="center"/>
        <w:rPr>
          <w:b/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 w:rsidRPr="00F01FE3">
      <w:pPr>
        <w:rPr>
          <w:sz w:val="24"/>
          <w:szCs w:val="24"/>
        </w:rPr>
      </w:pPr>
    </w:p>
    <w:p w:rsidRDefault="00CB5238" w:rsidP="00E06927" w:rsidR="003D1C90" w:rsidRPr="00F01FE3">
      <w:pPr>
        <w:jc w:val="both"/>
        <w:rPr>
          <w:b/>
          <w:sz w:val="24"/>
          <w:szCs w:val="24"/>
        </w:rPr>
      </w:pPr>
      <w:r w:rsidRPr="00F01FE3">
        <w:rPr>
          <w:b/>
          <w:sz w:val="24"/>
          <w:szCs w:val="24"/>
        </w:rPr>
        <w:t>I.  Utvrđene</w:t>
      </w:r>
      <w:r w:rsidR="003D1C90" w:rsidRPr="00F01FE3">
        <w:rPr>
          <w:b/>
          <w:sz w:val="24"/>
          <w:szCs w:val="24"/>
        </w:rPr>
        <w:t xml:space="preserve"> </w:t>
      </w:r>
      <w:r w:rsidRPr="00F01FE3">
        <w:rPr>
          <w:b/>
          <w:sz w:val="24"/>
          <w:szCs w:val="24"/>
        </w:rPr>
        <w:t>su</w:t>
      </w:r>
      <w:r w:rsidR="00060381" w:rsidRPr="00F01FE3">
        <w:rPr>
          <w:b/>
          <w:sz w:val="24"/>
          <w:szCs w:val="24"/>
        </w:rPr>
        <w:t xml:space="preserve"> </w:t>
      </w:r>
      <w:r w:rsidRPr="00F01FE3">
        <w:rPr>
          <w:b/>
          <w:sz w:val="24"/>
          <w:szCs w:val="24"/>
        </w:rPr>
        <w:t>tražbine</w:t>
      </w:r>
      <w:r w:rsidR="002C4D03" w:rsidRPr="00F01FE3">
        <w:rPr>
          <w:b/>
          <w:sz w:val="24"/>
          <w:szCs w:val="24"/>
        </w:rPr>
        <w:t xml:space="preserve"> višeg isplatnog reda</w:t>
      </w:r>
      <w:r w:rsidR="003D1C90" w:rsidRPr="00F01FE3">
        <w:rPr>
          <w:b/>
          <w:sz w:val="24"/>
          <w:szCs w:val="24"/>
        </w:rPr>
        <w:t>:</w:t>
      </w:r>
    </w:p>
    <w:p w:rsidRDefault="00CB5238" w:rsidP="00F01FE3" w:rsidR="00CB5238" w:rsidRPr="00F01FE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CB5238" w:rsidP="00E06927" w:rsidR="00CB5238" w:rsidRPr="00F01FE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b/>
          <w:bCs/>
          <w:sz w:val="24"/>
          <w:szCs w:val="24"/>
        </w:rPr>
      </w:pPr>
      <w:r w:rsidRPr="00F01FE3">
        <w:rPr>
          <w:b/>
          <w:bCs/>
          <w:sz w:val="24"/>
          <w:szCs w:val="24"/>
        </w:rPr>
        <w:t>Drugi viši isplatni red:</w:t>
      </w:r>
    </w:p>
    <w:p w:rsidRDefault="00CB5238" w:rsidP="00CB5238" w:rsidR="00CB5238" w:rsidRPr="00F01FE3">
      <w:pPr>
        <w:overflowPunct w:val="false"/>
        <w:autoSpaceDE w:val="false"/>
        <w:autoSpaceDN w:val="false"/>
        <w:adjustRightInd w:val="false"/>
        <w:ind w:firstLine="360" w:left="360"/>
        <w:jc w:val="both"/>
        <w:textAlignment w:val="baseline"/>
        <w:rPr>
          <w:b/>
          <w:bCs/>
          <w:sz w:val="24"/>
          <w:szCs w:val="24"/>
        </w:rPr>
      </w:pPr>
    </w:p>
    <w:p w:rsidRDefault="00F01FE3" w:rsidP="00F01FE3" w:rsidR="00F01FE3" w:rsidRPr="00F01FE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bCs/>
          <w:sz w:val="24"/>
          <w:szCs w:val="24"/>
        </w:rPr>
      </w:pPr>
      <w:r w:rsidRPr="00F01FE3">
        <w:rPr>
          <w:bCs/>
          <w:sz w:val="24"/>
          <w:szCs w:val="24"/>
        </w:rPr>
        <w:t>HRVATSKA RADIOTELEVIZIJA, Zagreb, Prisavlje 3, OIB: 68419124305, u iznosu od 22.631,96 kn.</w:t>
      </w:r>
    </w:p>
    <w:p w:rsidRDefault="00021ADF" w:rsidP="00021ADF" w:rsidR="00021ADF" w:rsidRPr="00F01FE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021ADF" w:rsidP="00E06927" w:rsidR="00BB2F60" w:rsidRPr="00F01FE3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  <w:r w:rsidRPr="00F01FE3">
        <w:rPr>
          <w:b/>
          <w:bCs/>
          <w:sz w:val="24"/>
          <w:szCs w:val="24"/>
        </w:rPr>
        <w:t>II. Osporene su</w:t>
      </w:r>
      <w:r w:rsidR="002C4D03" w:rsidRPr="00F01FE3">
        <w:rPr>
          <w:b/>
          <w:bCs/>
          <w:sz w:val="24"/>
          <w:szCs w:val="24"/>
        </w:rPr>
        <w:t xml:space="preserve"> tražbina</w:t>
      </w:r>
      <w:r w:rsidR="00B50DE7" w:rsidRPr="00F01FE3">
        <w:rPr>
          <w:b/>
          <w:bCs/>
          <w:sz w:val="24"/>
          <w:szCs w:val="24"/>
        </w:rPr>
        <w:t xml:space="preserve"> višeg isplatnog red</w:t>
      </w:r>
      <w:r w:rsidR="00BB2F60" w:rsidRPr="00F01FE3">
        <w:rPr>
          <w:b/>
          <w:bCs/>
          <w:sz w:val="24"/>
          <w:szCs w:val="24"/>
        </w:rPr>
        <w:t>a</w:t>
      </w:r>
      <w:r w:rsidR="00B50DE7" w:rsidRPr="00F01FE3">
        <w:rPr>
          <w:b/>
          <w:bCs/>
          <w:sz w:val="24"/>
          <w:szCs w:val="24"/>
        </w:rPr>
        <w:t>:</w:t>
      </w:r>
    </w:p>
    <w:p w:rsidRDefault="00BB2F60" w:rsidP="000B1EB5" w:rsidR="00BB2F60" w:rsidRPr="00F01FE3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</w:p>
    <w:p w:rsidRDefault="00F01FE3" w:rsidP="000B1EB5" w:rsidR="00BB2F60" w:rsidRPr="00F01FE3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  <w:r w:rsidRPr="00F01FE3">
        <w:rPr>
          <w:b/>
          <w:bCs/>
          <w:sz w:val="24"/>
          <w:szCs w:val="24"/>
        </w:rPr>
        <w:tab/>
        <w:t>Drugi</w:t>
      </w:r>
      <w:r w:rsidR="00BB2F60" w:rsidRPr="00F01FE3">
        <w:rPr>
          <w:b/>
          <w:bCs/>
          <w:sz w:val="24"/>
          <w:szCs w:val="24"/>
        </w:rPr>
        <w:t xml:space="preserve"> viši isplatni red</w:t>
      </w:r>
    </w:p>
    <w:p w:rsidRDefault="00BB2F60" w:rsidP="000B1EB5" w:rsidR="00F01FE3" w:rsidRPr="00F01FE3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  <w:r w:rsidRPr="00F01FE3">
        <w:rPr>
          <w:b/>
          <w:bCs/>
          <w:sz w:val="24"/>
          <w:szCs w:val="24"/>
        </w:rPr>
        <w:tab/>
      </w:r>
    </w:p>
    <w:p w:rsidRDefault="00BB2F60" w:rsidP="00F01FE3" w:rsidR="00BB2F60" w:rsidRPr="00F01FE3">
      <w:pPr>
        <w:numPr>
          <w:ilvl w:val="12"/>
          <w:numId w:val="0"/>
        </w:numPr>
        <w:ind w:firstLine="720"/>
        <w:jc w:val="both"/>
        <w:rPr>
          <w:bCs/>
          <w:sz w:val="24"/>
          <w:szCs w:val="24"/>
        </w:rPr>
      </w:pPr>
      <w:r w:rsidRPr="00F01FE3">
        <w:rPr>
          <w:bCs/>
          <w:sz w:val="24"/>
          <w:szCs w:val="24"/>
        </w:rPr>
        <w:t>Stečajni upravitelj je osporio tražbin</w:t>
      </w:r>
      <w:r w:rsidR="00021ADF" w:rsidRPr="00F01FE3">
        <w:rPr>
          <w:bCs/>
          <w:sz w:val="24"/>
          <w:szCs w:val="24"/>
        </w:rPr>
        <w:t>e</w:t>
      </w:r>
      <w:r w:rsidR="00060381" w:rsidRPr="00F01FE3">
        <w:rPr>
          <w:bCs/>
          <w:sz w:val="24"/>
          <w:szCs w:val="24"/>
        </w:rPr>
        <w:t xml:space="preserve"> </w:t>
      </w:r>
      <w:r w:rsidRPr="00F01FE3">
        <w:rPr>
          <w:bCs/>
          <w:sz w:val="24"/>
          <w:szCs w:val="24"/>
        </w:rPr>
        <w:t>stečajn</w:t>
      </w:r>
      <w:r w:rsidR="00021ADF" w:rsidRPr="00F01FE3">
        <w:rPr>
          <w:bCs/>
          <w:sz w:val="24"/>
          <w:szCs w:val="24"/>
        </w:rPr>
        <w:t>ih</w:t>
      </w:r>
      <w:r w:rsidRPr="00F01FE3">
        <w:rPr>
          <w:bCs/>
          <w:sz w:val="24"/>
          <w:szCs w:val="24"/>
        </w:rPr>
        <w:t xml:space="preserve"> vjerovnika:</w:t>
      </w:r>
    </w:p>
    <w:p w:rsidRDefault="00021ADF" w:rsidP="000B1EB5" w:rsidR="00021ADF" w:rsidRPr="00F01FE3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F01FE3" w:rsidP="00F01FE3" w:rsidR="00F01FE3" w:rsidRPr="00F01FE3">
      <w:pPr>
        <w:ind w:left="720"/>
        <w:jc w:val="both"/>
        <w:rPr>
          <w:bCs/>
          <w:sz w:val="24"/>
          <w:szCs w:val="24"/>
        </w:rPr>
      </w:pPr>
      <w:r w:rsidRPr="00F01FE3">
        <w:rPr>
          <w:bCs/>
          <w:sz w:val="24"/>
          <w:szCs w:val="24"/>
        </w:rPr>
        <w:t>DRAGANA BOŽIĆ VL. OBRTA MLIN trgovina na veliko i malo, Krasno 205, Izdvojeni pogon Otočac, Novoselija 16, OIB: 02210084410 u iznosu od 79.969,07 kn.</w:t>
      </w:r>
    </w:p>
    <w:p w:rsidRDefault="00F01FE3" w:rsidP="00F01FE3" w:rsidR="00F01FE3" w:rsidRPr="00F01FE3">
      <w:pPr>
        <w:ind w:firstLine="720"/>
        <w:jc w:val="both"/>
        <w:rPr>
          <w:bCs/>
          <w:sz w:val="24"/>
          <w:szCs w:val="24"/>
        </w:rPr>
      </w:pPr>
    </w:p>
    <w:p w:rsidRDefault="00CB2714" w:rsidP="00E06927" w:rsidR="00A479C3" w:rsidRPr="00F01FE3">
      <w:pPr>
        <w:ind w:firstLine="720"/>
        <w:jc w:val="both"/>
        <w:rPr>
          <w:bCs/>
          <w:sz w:val="24"/>
          <w:szCs w:val="24"/>
        </w:rPr>
      </w:pPr>
      <w:r w:rsidRPr="00F01FE3">
        <w:rPr>
          <w:bCs/>
          <w:sz w:val="24"/>
          <w:szCs w:val="24"/>
        </w:rPr>
        <w:t xml:space="preserve">Upućuje se stečajni vjerovnik </w:t>
      </w:r>
      <w:r w:rsidR="00F01FE3" w:rsidRPr="00F01FE3">
        <w:rPr>
          <w:bCs/>
          <w:sz w:val="24"/>
          <w:szCs w:val="24"/>
        </w:rPr>
        <w:t>DRAGANA BOŽIĆ VL. OBRTA MLIN trgovina na veliko i malo, Krasno 205, Izdvojeni pogon Otočac, Novoselija 16, OIB: 02210084410</w:t>
      </w:r>
      <w:r w:rsidRPr="00F01FE3">
        <w:rPr>
          <w:bCs/>
          <w:sz w:val="24"/>
          <w:szCs w:val="24"/>
        </w:rPr>
        <w:t>,</w:t>
      </w:r>
      <w:r w:rsidR="00A479C3" w:rsidRPr="00F01FE3">
        <w:rPr>
          <w:sz w:val="24"/>
          <w:szCs w:val="24"/>
        </w:rPr>
        <w:t xml:space="preserve"> </w:t>
      </w:r>
      <w:r w:rsidR="00A479C3" w:rsidRPr="00F01FE3">
        <w:rPr>
          <w:bCs/>
          <w:sz w:val="24"/>
          <w:szCs w:val="24"/>
        </w:rPr>
        <w:t xml:space="preserve">da pokrene parnicu protiv stečajnog dužnika radi utvrđivanja osporene tražbine u iznosu od </w:t>
      </w:r>
      <w:r w:rsidR="00F01FE3" w:rsidRPr="00F01FE3">
        <w:rPr>
          <w:bCs/>
          <w:sz w:val="24"/>
          <w:szCs w:val="24"/>
        </w:rPr>
        <w:t xml:space="preserve">79.969,07 kn </w:t>
      </w:r>
      <w:r w:rsidR="00A479C3" w:rsidRPr="00F01FE3">
        <w:rPr>
          <w:bCs/>
          <w:sz w:val="24"/>
          <w:szCs w:val="24"/>
        </w:rPr>
        <w:t xml:space="preserve"> kao traž</w:t>
      </w:r>
      <w:r w:rsidR="00F01FE3" w:rsidRPr="00F01FE3">
        <w:rPr>
          <w:bCs/>
          <w:sz w:val="24"/>
          <w:szCs w:val="24"/>
        </w:rPr>
        <w:t>bine drugog</w:t>
      </w:r>
      <w:r w:rsidR="00A479C3" w:rsidRPr="00F01FE3">
        <w:rPr>
          <w:bCs/>
          <w:sz w:val="24"/>
          <w:szCs w:val="24"/>
        </w:rPr>
        <w:t xml:space="preserve"> višeg isplatnog reda u roku od 8 dana od primitka ovog rješenja.</w:t>
      </w:r>
    </w:p>
    <w:p w:rsidRDefault="00A479C3" w:rsidP="00A479C3" w:rsidR="00A479C3" w:rsidRPr="00F01FE3">
      <w:pPr>
        <w:jc w:val="both"/>
        <w:rPr>
          <w:bCs/>
          <w:sz w:val="24"/>
          <w:szCs w:val="24"/>
        </w:rPr>
      </w:pPr>
      <w:r w:rsidRPr="00F01FE3">
        <w:rPr>
          <w:bCs/>
          <w:sz w:val="24"/>
          <w:szCs w:val="24"/>
        </w:rPr>
        <w:tab/>
        <w:t xml:space="preserve">     </w:t>
      </w:r>
    </w:p>
    <w:p w:rsidRDefault="00A479C3" w:rsidP="00E06927" w:rsidR="00CB2714" w:rsidRPr="00F01FE3">
      <w:pPr>
        <w:ind w:firstLine="720"/>
        <w:jc w:val="both"/>
        <w:rPr>
          <w:bCs/>
          <w:sz w:val="24"/>
          <w:szCs w:val="24"/>
        </w:rPr>
      </w:pPr>
      <w:r w:rsidRPr="00F01FE3">
        <w:rPr>
          <w:bCs/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672407" w:rsidP="00672407" w:rsidR="00672407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E06927" w:rsidP="00672407" w:rsidR="00E06927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E06927" w:rsidP="00672407" w:rsidR="00E06927" w:rsidRPr="00672407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lastRenderedPageBreak/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4A50C5" w:rsidP="003D1C90" w:rsidR="0044102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posebnom </w:t>
      </w:r>
      <w:r w:rsidR="00F66C83">
        <w:rPr>
          <w:sz w:val="24"/>
          <w:szCs w:val="24"/>
        </w:rPr>
        <w:t>i</w:t>
      </w:r>
      <w:r w:rsidR="003D1C90" w:rsidRPr="00881BF7">
        <w:rPr>
          <w:sz w:val="24"/>
          <w:szCs w:val="24"/>
        </w:rPr>
        <w:t>spitnom ročištu održan</w:t>
      </w:r>
      <w:r w:rsidR="00856D15">
        <w:rPr>
          <w:sz w:val="24"/>
          <w:szCs w:val="24"/>
        </w:rPr>
        <w:t xml:space="preserve">om </w:t>
      </w:r>
      <w:r w:rsidR="00F01FE3">
        <w:rPr>
          <w:sz w:val="24"/>
          <w:szCs w:val="24"/>
        </w:rPr>
        <w:t>24. studenoga</w:t>
      </w:r>
      <w:r w:rsidR="003D1C90">
        <w:rPr>
          <w:sz w:val="24"/>
          <w:szCs w:val="24"/>
        </w:rPr>
        <w:t xml:space="preserve"> 201</w:t>
      </w:r>
      <w:r w:rsidR="00F66C83">
        <w:rPr>
          <w:sz w:val="24"/>
          <w:szCs w:val="24"/>
        </w:rPr>
        <w:t>5</w:t>
      </w:r>
      <w:r w:rsidR="000040FE">
        <w:rPr>
          <w:sz w:val="24"/>
          <w:szCs w:val="24"/>
        </w:rPr>
        <w:t>. ispitane</w:t>
      </w:r>
      <w:r w:rsidR="003D1C90" w:rsidRPr="00881BF7">
        <w:rPr>
          <w:sz w:val="24"/>
          <w:szCs w:val="24"/>
        </w:rPr>
        <w:t xml:space="preserve"> </w:t>
      </w:r>
      <w:r w:rsidR="000040FE">
        <w:rPr>
          <w:sz w:val="24"/>
          <w:szCs w:val="24"/>
        </w:rPr>
        <w:t>su</w:t>
      </w:r>
      <w:r w:rsidR="004410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naknadno prijavljene tražbine. </w:t>
      </w:r>
    </w:p>
    <w:p w:rsidRDefault="00E06927" w:rsidP="003D1C90" w:rsidR="00E06927">
      <w:pPr>
        <w:ind w:firstLine="720"/>
        <w:jc w:val="both"/>
        <w:rPr>
          <w:sz w:val="24"/>
          <w:szCs w:val="24"/>
        </w:rPr>
      </w:pPr>
    </w:p>
    <w:p w:rsidRDefault="003D1C90" w:rsidP="003D1C90" w:rsidR="003D1C90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  <w:t>Nakon ispitnog roč</w:t>
      </w:r>
      <w:r w:rsidR="00B50DE7">
        <w:rPr>
          <w:sz w:val="24"/>
          <w:szCs w:val="24"/>
        </w:rPr>
        <w:t>išta stečajni sudac je sastavio,</w:t>
      </w:r>
      <w:r w:rsidRPr="00881BF7">
        <w:rPr>
          <w:sz w:val="24"/>
          <w:szCs w:val="24"/>
        </w:rPr>
        <w:t xml:space="preserve"> sukladno odredbi 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2. Stečajnog zakona </w:t>
      </w:r>
      <w:r w:rsidR="00F66C83" w:rsidRPr="00AB1EA2">
        <w:rPr>
          <w:sz w:val="24"/>
          <w:szCs w:val="24"/>
        </w:rPr>
        <w:t>("Narodne novine" 44/96, 29/99, 129/00, 123/03, 82/06, 116/10, 25/12, 133/12; dalje SZ),</w:t>
      </w:r>
      <w:r w:rsidRPr="00881BF7">
        <w:rPr>
          <w:sz w:val="24"/>
          <w:szCs w:val="24"/>
        </w:rPr>
        <w:t xml:space="preserve"> tabli</w:t>
      </w:r>
      <w:r w:rsidR="00441024">
        <w:rPr>
          <w:sz w:val="24"/>
          <w:szCs w:val="24"/>
        </w:rPr>
        <w:t xml:space="preserve">cu ispitanih tražbina u kojoj je za </w:t>
      </w:r>
      <w:r w:rsidR="000040FE">
        <w:rPr>
          <w:sz w:val="24"/>
          <w:szCs w:val="24"/>
        </w:rPr>
        <w:t xml:space="preserve">svaku </w:t>
      </w:r>
      <w:r w:rsidR="00467C52">
        <w:rPr>
          <w:sz w:val="24"/>
          <w:szCs w:val="24"/>
        </w:rPr>
        <w:t xml:space="preserve">prijavljenu </w:t>
      </w:r>
      <w:r w:rsidR="00441024">
        <w:rPr>
          <w:sz w:val="24"/>
          <w:szCs w:val="24"/>
        </w:rPr>
        <w:t>tražbinu unesen podatak</w:t>
      </w:r>
      <w:r w:rsidRPr="00881BF7">
        <w:rPr>
          <w:sz w:val="24"/>
          <w:szCs w:val="24"/>
        </w:rPr>
        <w:t xml:space="preserve"> o tome u kojoj je mjeri tražbina utvrđena prema svom iznosu i redu odnosno u kojoj je mjeri tražbina osporena te tko je tražbinu osporio. </w:t>
      </w:r>
    </w:p>
    <w:p w:rsidRDefault="00E06927" w:rsidP="003D1C90" w:rsidR="00E06927" w:rsidRPr="00881BF7">
      <w:pPr>
        <w:jc w:val="both"/>
        <w:rPr>
          <w:sz w:val="24"/>
          <w:szCs w:val="24"/>
        </w:rPr>
      </w:pPr>
    </w:p>
    <w:p w:rsidRDefault="003D1C90" w:rsidP="003D1C90" w:rsidR="00F01F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F01FE3">
        <w:rPr>
          <w:sz w:val="24"/>
          <w:szCs w:val="24"/>
        </w:rPr>
        <w:t>Tražbinu</w:t>
      </w:r>
      <w:r w:rsidR="00441024">
        <w:rPr>
          <w:sz w:val="24"/>
          <w:szCs w:val="24"/>
        </w:rPr>
        <w:t xml:space="preserve"> vjerovnika</w:t>
      </w:r>
      <w:r w:rsidR="009F06F1">
        <w:rPr>
          <w:sz w:val="24"/>
          <w:szCs w:val="24"/>
        </w:rPr>
        <w:t xml:space="preserve"> iz točke I. izreke ovog rješenja </w:t>
      </w:r>
      <w:r w:rsidR="00467C52">
        <w:rPr>
          <w:sz w:val="24"/>
          <w:szCs w:val="24"/>
        </w:rPr>
        <w:t>stečajni upravitelj je priznao</w:t>
      </w:r>
      <w:r w:rsidR="00F01FE3">
        <w:rPr>
          <w:sz w:val="24"/>
          <w:szCs w:val="24"/>
        </w:rPr>
        <w:t>.</w:t>
      </w:r>
    </w:p>
    <w:p w:rsidRDefault="00E06927" w:rsidP="00E06927" w:rsidR="00E06927">
      <w:pPr>
        <w:jc w:val="both"/>
        <w:rPr>
          <w:sz w:val="24"/>
          <w:szCs w:val="24"/>
        </w:rPr>
      </w:pPr>
    </w:p>
    <w:p w:rsidRDefault="00F01FE3" w:rsidP="00E06927" w:rsidR="00984818">
      <w:pPr>
        <w:ind w:firstLine="720"/>
        <w:jc w:val="both"/>
        <w:rPr>
          <w:sz w:val="24"/>
          <w:szCs w:val="24"/>
        </w:rPr>
      </w:pPr>
      <w:r w:rsidRPr="00F01FE3">
        <w:rPr>
          <w:sz w:val="24"/>
          <w:szCs w:val="24"/>
        </w:rPr>
        <w:t>S obzi</w:t>
      </w:r>
      <w:r>
        <w:rPr>
          <w:sz w:val="24"/>
          <w:szCs w:val="24"/>
        </w:rPr>
        <w:t>rom na to da nitko nije osporio tražbinu koju</w:t>
      </w:r>
      <w:r w:rsidRPr="00F01FE3">
        <w:rPr>
          <w:sz w:val="24"/>
          <w:szCs w:val="24"/>
        </w:rPr>
        <w:t xml:space="preserve"> je priznao stečajni upravitelj, temeljem odredbe čl. 177. st. 1. SZ-a, riješeno je kao </w:t>
      </w:r>
      <w:r>
        <w:rPr>
          <w:sz w:val="24"/>
          <w:szCs w:val="24"/>
        </w:rPr>
        <w:t>u točki I. izreke ovog rješenja s tim da je priznata tražbina</w:t>
      </w:r>
      <w:r w:rsidR="00984818">
        <w:rPr>
          <w:sz w:val="24"/>
          <w:szCs w:val="24"/>
        </w:rPr>
        <w:t xml:space="preserve"> razvrstane u drugi viši isplatni red sukladno odredbi čl. 70. st. 2. SZ-a. </w:t>
      </w:r>
    </w:p>
    <w:p w:rsidRDefault="00441024" w:rsidP="003D1C90" w:rsidR="00441024">
      <w:pPr>
        <w:jc w:val="both"/>
        <w:rPr>
          <w:sz w:val="24"/>
          <w:szCs w:val="24"/>
        </w:rPr>
      </w:pPr>
    </w:p>
    <w:p w:rsidRDefault="00856D15" w:rsidP="00984818" w:rsidR="0098481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Stečajni upravitelj </w:t>
      </w:r>
      <w:r w:rsidR="00441024">
        <w:rPr>
          <w:sz w:val="24"/>
          <w:szCs w:val="24"/>
        </w:rPr>
        <w:t xml:space="preserve">je osporio </w:t>
      </w:r>
      <w:r w:rsidR="00F01FE3">
        <w:rPr>
          <w:sz w:val="24"/>
          <w:szCs w:val="24"/>
        </w:rPr>
        <w:t>tražbinu stečajnog</w:t>
      </w:r>
      <w:r w:rsidR="002C2BDF">
        <w:rPr>
          <w:sz w:val="24"/>
          <w:szCs w:val="24"/>
        </w:rPr>
        <w:t xml:space="preserve"> vjerovnika </w:t>
      </w:r>
      <w:r w:rsidR="00F01FE3">
        <w:rPr>
          <w:sz w:val="24"/>
          <w:szCs w:val="24"/>
        </w:rPr>
        <w:t>iz točke</w:t>
      </w:r>
      <w:r w:rsidR="002C2BDF">
        <w:rPr>
          <w:sz w:val="24"/>
          <w:szCs w:val="24"/>
        </w:rPr>
        <w:t xml:space="preserve"> II. izreke ovog rješenja</w:t>
      </w:r>
      <w:r w:rsidR="00F01FE3">
        <w:rPr>
          <w:sz w:val="24"/>
          <w:szCs w:val="24"/>
        </w:rPr>
        <w:t xml:space="preserve"> jer je nastupila zastara predmetne tražbine</w:t>
      </w:r>
      <w:r w:rsidR="008E7BF4">
        <w:rPr>
          <w:sz w:val="24"/>
          <w:szCs w:val="24"/>
        </w:rPr>
        <w:t xml:space="preserve">. </w:t>
      </w:r>
    </w:p>
    <w:p w:rsidRDefault="00E06927" w:rsidP="00B50DE7" w:rsidR="00E06927">
      <w:pPr>
        <w:ind w:firstLine="720"/>
        <w:jc w:val="both"/>
        <w:rPr>
          <w:sz w:val="24"/>
          <w:szCs w:val="24"/>
        </w:rPr>
      </w:pPr>
    </w:p>
    <w:p w:rsidRDefault="00B50DE7" w:rsidP="00B50DE7" w:rsidR="007A43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</w:t>
      </w:r>
      <w:r w:rsidR="007A4330">
        <w:rPr>
          <w:sz w:val="24"/>
          <w:szCs w:val="24"/>
        </w:rPr>
        <w:t xml:space="preserve">je </w:t>
      </w:r>
      <w:r w:rsidR="00F01FE3">
        <w:rPr>
          <w:sz w:val="24"/>
          <w:szCs w:val="24"/>
        </w:rPr>
        <w:t>stečajni upravitelj osporio ovu tražbinu stečajnog</w:t>
      </w:r>
      <w:r w:rsidR="007A4330">
        <w:rPr>
          <w:sz w:val="24"/>
          <w:szCs w:val="24"/>
        </w:rPr>
        <w:t xml:space="preserve"> vje</w:t>
      </w:r>
      <w:r w:rsidR="002C2BDF">
        <w:rPr>
          <w:sz w:val="24"/>
          <w:szCs w:val="24"/>
        </w:rPr>
        <w:t>rovnika, a ne radi se</w:t>
      </w:r>
      <w:r w:rsidR="00F01FE3">
        <w:rPr>
          <w:sz w:val="24"/>
          <w:szCs w:val="24"/>
        </w:rPr>
        <w:t xml:space="preserve"> o tražbini za koju postoji ovršna isprava</w:t>
      </w:r>
      <w:r w:rsidR="007A4330">
        <w:rPr>
          <w:sz w:val="24"/>
          <w:szCs w:val="24"/>
        </w:rPr>
        <w:t xml:space="preserve"> (u smislu odredbe čl. 178. </w:t>
      </w:r>
      <w:r>
        <w:rPr>
          <w:sz w:val="24"/>
          <w:szCs w:val="24"/>
        </w:rPr>
        <w:t>s</w:t>
      </w:r>
      <w:r w:rsidR="007A4330">
        <w:rPr>
          <w:sz w:val="24"/>
          <w:szCs w:val="24"/>
        </w:rPr>
        <w:t xml:space="preserve">t. 4. SZ-a u vezi s čl. </w:t>
      </w:r>
      <w:r>
        <w:rPr>
          <w:sz w:val="24"/>
          <w:szCs w:val="24"/>
        </w:rPr>
        <w:t>23. Ovršnog zakona – „Narodne novine“ broj 112/12 i 93/14),</w:t>
      </w:r>
      <w:r w:rsidR="002C2BDF">
        <w:rPr>
          <w:sz w:val="24"/>
          <w:szCs w:val="24"/>
        </w:rPr>
        <w:t xml:space="preserve"> primjenom odredbe čl. 178. st. 1. SZ-a</w:t>
      </w:r>
      <w:r>
        <w:rPr>
          <w:sz w:val="24"/>
          <w:szCs w:val="24"/>
        </w:rPr>
        <w:t xml:space="preserve"> riješeno je kao u točki II. izreke ovog rješenja.</w:t>
      </w:r>
    </w:p>
    <w:p w:rsidRDefault="007A4330" w:rsidP="00F66C83" w:rsidR="007A4330">
      <w:pPr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8E7BF4">
        <w:rPr>
          <w:sz w:val="24"/>
          <w:szCs w:val="24"/>
        </w:rPr>
        <w:t>Rijeci</w:t>
      </w:r>
      <w:r w:rsidR="00F01FE3">
        <w:rPr>
          <w:sz w:val="24"/>
          <w:szCs w:val="24"/>
        </w:rPr>
        <w:t xml:space="preserve"> 27</w:t>
      </w:r>
      <w:r w:rsidR="008E7BF4">
        <w:rPr>
          <w:sz w:val="24"/>
          <w:szCs w:val="24"/>
        </w:rPr>
        <w:t>. s</w:t>
      </w:r>
      <w:r w:rsidR="00F01FE3">
        <w:rPr>
          <w:sz w:val="24"/>
          <w:szCs w:val="24"/>
        </w:rPr>
        <w:t>tudenog</w:t>
      </w:r>
      <w:r w:rsidR="002C2BDF">
        <w:rPr>
          <w:sz w:val="24"/>
          <w:szCs w:val="24"/>
        </w:rPr>
        <w:t xml:space="preserve">a </w:t>
      </w:r>
      <w:r>
        <w:rPr>
          <w:sz w:val="24"/>
          <w:szCs w:val="24"/>
        </w:rPr>
        <w:t>201</w:t>
      </w:r>
      <w:r w:rsidR="00B50DE7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E06927">
        <w:rPr>
          <w:sz w:val="24"/>
          <w:szCs w:val="24"/>
        </w:rPr>
        <w:t xml:space="preserve">          </w:t>
      </w:r>
      <w:r w:rsidR="00F66C83">
        <w:rPr>
          <w:sz w:val="24"/>
          <w:szCs w:val="24"/>
        </w:rPr>
        <w:t>Stečajna sutkinja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E06927">
        <w:rPr>
          <w:sz w:val="24"/>
          <w:szCs w:val="24"/>
        </w:rPr>
        <w:t xml:space="preserve">    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E06927" w:rsidP="003D1C90" w:rsidR="00E06927">
      <w:pPr>
        <w:jc w:val="both"/>
        <w:rPr>
          <w:sz w:val="24"/>
          <w:szCs w:val="24"/>
        </w:rPr>
      </w:pPr>
    </w:p>
    <w:p w:rsidRDefault="00E06927" w:rsidP="003D1C90" w:rsidR="00E06927">
      <w:pPr>
        <w:jc w:val="both"/>
        <w:rPr>
          <w:sz w:val="24"/>
          <w:szCs w:val="24"/>
        </w:rPr>
      </w:pPr>
    </w:p>
    <w:p w:rsidRDefault="00E06927" w:rsidP="003D1C90" w:rsidR="00E06927">
      <w:pPr>
        <w:jc w:val="both"/>
        <w:rPr>
          <w:sz w:val="24"/>
          <w:szCs w:val="24"/>
        </w:rPr>
      </w:pPr>
    </w:p>
    <w:p w:rsidRDefault="00E06927" w:rsidP="003D1C90" w:rsidR="00E06927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3D1C90" w:rsidP="00E06927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E06927" w:rsidP="003D1C90" w:rsidR="00E06927">
      <w:pPr>
        <w:jc w:val="both"/>
        <w:rPr>
          <w:sz w:val="24"/>
          <w:szCs w:val="24"/>
        </w:rPr>
      </w:pPr>
    </w:p>
    <w:p w:rsidRDefault="00E06927" w:rsidP="003D1C90" w:rsidR="00E06927">
      <w:pPr>
        <w:jc w:val="both"/>
        <w:rPr>
          <w:sz w:val="24"/>
          <w:szCs w:val="24"/>
        </w:rPr>
      </w:pPr>
    </w:p>
    <w:p w:rsidRDefault="00E06927" w:rsidP="003D1C90" w:rsidR="00E06927">
      <w:pPr>
        <w:jc w:val="both"/>
        <w:rPr>
          <w:sz w:val="24"/>
          <w:szCs w:val="24"/>
        </w:rPr>
      </w:pPr>
    </w:p>
    <w:p w:rsidRDefault="00E06927" w:rsidP="003D1C90" w:rsidR="00E06927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F01FE3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</w:t>
      </w:r>
      <w:r w:rsidR="003D1C90" w:rsidRPr="00881BF7">
        <w:rPr>
          <w:sz w:val="24"/>
          <w:szCs w:val="24"/>
        </w:rPr>
        <w:t xml:space="preserve">oglasna ploča </w:t>
      </w:r>
    </w:p>
    <w:p w:rsidRDefault="00B50DE7" w:rsidP="003D1C90" w:rsidR="00B50DE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01FE3">
        <w:rPr>
          <w:sz w:val="24"/>
          <w:szCs w:val="24"/>
        </w:rPr>
        <w:t>vjerovniku čija je tražbina osporena po pun. Boris Grgurić i Hrvoje Bićanić</w:t>
      </w:r>
      <w:r w:rsidR="00C80BB2">
        <w:rPr>
          <w:sz w:val="24"/>
          <w:szCs w:val="24"/>
        </w:rPr>
        <w:t xml:space="preserve"> </w:t>
      </w:r>
    </w:p>
    <w:p w:rsidRDefault="003D1C90" w:rsidR="003D1C90"/>
    <w:sectPr w:rsidSect="009E7596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F7F" w:rsidR="006A5F7F">
      <w:r>
        <w:separator/>
      </w:r>
    </w:p>
  </w:endnote>
  <w:endnote w:id="0" w:type="continuationSeparator">
    <w:p w:rsidRDefault="006A5F7F" w:rsidR="006A5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537">
          <w:rPr>
            <w:noProof/>
          </w:rPr>
          <w:t>3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D5537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F7F" w:rsidR="006A5F7F">
      <w:r>
        <w:separator/>
      </w:r>
    </w:p>
  </w:footnote>
  <w:footnote w:id="0" w:type="continuationSeparator">
    <w:p w:rsidRDefault="006A5F7F" w:rsidR="006A5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2EE" w:rsidR="009D32EE" w:rsidRPr="00E06927">
    <w:pPr>
      <w:pStyle w:val="Zaglavlje"/>
      <w:rPr>
        <w:sz w:val="24"/>
        <w:szCs w:val="24"/>
      </w:rPr>
    </w:pPr>
    <w:r>
      <w:tab/>
    </w:r>
    <w:r>
      <w:tab/>
    </w:r>
    <w:r w:rsidR="00862597" w:rsidRPr="00E06927">
      <w:rPr>
        <w:sz w:val="24"/>
        <w:szCs w:val="24"/>
      </w:rPr>
      <w:t>8 St-264/14-36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927" w:rsidP="00A45EAD" w:rsidR="00E06927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06927" w:rsidP="00210E4E" w:rsidR="00E06927" w:rsidRPr="00E06927">
    <w:r w:rsidRPr="00E06927">
      <w:rPr>
        <w:rFonts w:eastAsia="MS Mincho"/>
      </w:rPr>
      <w:t>REPUBLIKA HRVATSKA</w:t>
    </w:r>
  </w:p>
  <w:p w:rsidRDefault="00E06927" w:rsidP="00210E4E" w:rsidR="00E06927" w:rsidRPr="00E06927">
    <w:r w:rsidRPr="00E06927">
      <w:rPr>
        <w:rFonts w:eastAsia="MS Mincho"/>
      </w:rPr>
      <w:t>TRGOVAČKI SUD U RIJECI</w:t>
    </w:r>
  </w:p>
  <w:p w:rsidRDefault="00E06927" w:rsidP="00A45EAD" w:rsidR="00E06927" w:rsidRPr="00E06927">
    <w:pPr>
      <w:rPr>
        <w:rFonts w:eastAsia="MS Mincho"/>
      </w:rPr>
    </w:pPr>
    <w:r w:rsidRPr="00E06927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F651B2"/>
    <w:multiLevelType w:val="hybridMultilevel"/>
    <w:tmpl w:val="8CDC70B0"/>
    <w:lvl w:tplc="76DE85A0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60381"/>
    <w:rsid w:val="000A16EE"/>
    <w:rsid w:val="000A28F2"/>
    <w:rsid w:val="000B1EB5"/>
    <w:rsid w:val="001F25F9"/>
    <w:rsid w:val="001F46AC"/>
    <w:rsid w:val="002319E6"/>
    <w:rsid w:val="002C2BDF"/>
    <w:rsid w:val="002C4D03"/>
    <w:rsid w:val="00347BB4"/>
    <w:rsid w:val="003B59C7"/>
    <w:rsid w:val="003D1C90"/>
    <w:rsid w:val="00441024"/>
    <w:rsid w:val="00467C52"/>
    <w:rsid w:val="00494C79"/>
    <w:rsid w:val="004A50C5"/>
    <w:rsid w:val="004B7F3F"/>
    <w:rsid w:val="004E5469"/>
    <w:rsid w:val="004F022B"/>
    <w:rsid w:val="005071FA"/>
    <w:rsid w:val="00587A16"/>
    <w:rsid w:val="00664D6F"/>
    <w:rsid w:val="00672407"/>
    <w:rsid w:val="006A5F7F"/>
    <w:rsid w:val="006E4475"/>
    <w:rsid w:val="007141AF"/>
    <w:rsid w:val="00727C90"/>
    <w:rsid w:val="00760843"/>
    <w:rsid w:val="00761264"/>
    <w:rsid w:val="007A4330"/>
    <w:rsid w:val="007A6843"/>
    <w:rsid w:val="007B3F07"/>
    <w:rsid w:val="00856D15"/>
    <w:rsid w:val="00862597"/>
    <w:rsid w:val="00881873"/>
    <w:rsid w:val="00891E97"/>
    <w:rsid w:val="008B05F8"/>
    <w:rsid w:val="008E7BF4"/>
    <w:rsid w:val="009359DF"/>
    <w:rsid w:val="00947881"/>
    <w:rsid w:val="0095233C"/>
    <w:rsid w:val="00984818"/>
    <w:rsid w:val="009D32EE"/>
    <w:rsid w:val="009E3CCC"/>
    <w:rsid w:val="009E7596"/>
    <w:rsid w:val="009F06F1"/>
    <w:rsid w:val="00A36C2B"/>
    <w:rsid w:val="00A479C3"/>
    <w:rsid w:val="00B3396B"/>
    <w:rsid w:val="00B50DE7"/>
    <w:rsid w:val="00B639DE"/>
    <w:rsid w:val="00BB2F60"/>
    <w:rsid w:val="00BD5537"/>
    <w:rsid w:val="00C80BB2"/>
    <w:rsid w:val="00CB2714"/>
    <w:rsid w:val="00CB5238"/>
    <w:rsid w:val="00D209F2"/>
    <w:rsid w:val="00DA1B57"/>
    <w:rsid w:val="00DA21BA"/>
    <w:rsid w:val="00DB06B8"/>
    <w:rsid w:val="00E06927"/>
    <w:rsid w:val="00E14407"/>
    <w:rsid w:val="00F01FE3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55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5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53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5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5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55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5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53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5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5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St-264/2014</izvorni_sadrzaj>
    <derivirana_varijabla naziv="DomainObject.Predmet.OznakaBroj_1">St-264/2014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- BOJA d.o.o.  Otočac</izvorni_sadrzaj>
    <derivirana_varijabla naziv="DomainObject.Predmet.ProtustrankaFormated_1">  MK - BOJA d.o.o.  Otočac</derivirana_varijabla>
  </DomainObject.Predmet.ProtustrankaFormated>
  <DomainObject.Predmet.ProtustrankaFormatedOIB>
    <izvorni_sadrzaj>  MK - BOJA d.o.o.  Otočac, OIB 70986508288</izvorni_sadrzaj>
    <derivirana_varijabla naziv="DomainObject.Predmet.ProtustrankaFormatedOIB_1">  MK - BOJA d.o.o.  Otočac, OIB 70986508288</derivirana_varijabla>
  </DomainObject.Predmet.ProtustrankaFormatedOIB>
  <DomainObject.Predmet.ProtustrankaFormatedWithAdress>
    <izvorni_sadrzaj> MK - BOJA d.o.o.  Otočac, Velebitska 3, 53220 Otočac</izvorni_sadrzaj>
    <derivirana_varijabla naziv="DomainObject.Predmet.ProtustrankaFormatedWithAdress_1"> MK - BOJA d.o.o.  Otočac, Velebitska 3, 53220 Otočac</derivirana_varijabla>
  </DomainObject.Predmet.ProtustrankaFormatedWithAdress>
  <DomainObject.Predmet.ProtustrankaFormatedWithAdressOIB>
    <izvorni_sadrzaj> MK - BOJA d.o.o.  Otočac, OIB 70986508288, Velebitska 3, 53220 Otočac</izvorni_sadrzaj>
    <derivirana_varijabla naziv="DomainObject.Predmet.ProtustrankaFormatedWithAdressOIB_1"> MK - BOJA d.o.o.  Otočac, OIB 70986508288, Velebitska 3, 53220 Otočac</derivirana_varijabla>
  </DomainObject.Predmet.ProtustrankaFormatedWithAdressOIB>
  <DomainObject.Predmet.ProtustrankaWithAdress>
    <izvorni_sadrzaj>MK - BOJA d.o.o.  Otočac Velebitska 3, 53220 Otočac</izvorni_sadrzaj>
    <derivirana_varijabla naziv="DomainObject.Predmet.ProtustrankaWithAdress_1">MK - BOJA d.o.o.  Otočac Velebitska 3, 53220 Otočac</derivirana_varijabla>
  </DomainObject.Predmet.ProtustrankaWithAdress>
  <DomainObject.Predmet.ProtustrankaWithAdressOIB>
    <izvorni_sadrzaj>MK - BOJA d.o.o.  Otočac, OIB 70986508288, Velebitska 3, 53220 Otočac</izvorni_sadrzaj>
    <derivirana_varijabla naziv="DomainObject.Predmet.ProtustrankaWithAdressOIB_1">MK - BOJA d.o.o.  Otočac, OIB 70986508288, Velebitska 3, 53220 Otočac</derivirana_varijabla>
  </DomainObject.Predmet.ProtustrankaWithAdressOIB>
  <DomainObject.Predmet.ProtustrankaNazivFormated>
    <izvorni_sadrzaj>MK - BOJA d.o.o.  Otočac</izvorni_sadrzaj>
    <derivirana_varijabla naziv="DomainObject.Predmet.ProtustrankaNazivFormated_1">MK - BOJA d.o.o.  Otočac</derivirana_varijabla>
  </DomainObject.Predmet.ProtustrankaNazivFormated>
  <DomainObject.Predmet.ProtustrankaNazivFormatedOIB>
    <izvorni_sadrzaj>MK - BOJA d.o.o.  Otočac, OIB 70986508288</izvorni_sadrzaj>
    <derivirana_varijabla naziv="DomainObject.Predmet.ProtustrankaNazivFormatedOIB_1">MK - BOJA d.o.o.  Otočac, OIB 70986508288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HELENA OREŠKOVĆ  Otočac</izvorni_sadrzaj>
    <derivirana_varijabla naziv="DomainObject.Predmet.StrankaFormated_1">  HELENA OREŠKOVĆ  Otočac</derivirana_varijabla>
  </DomainObject.Predmet.StrankaFormated>
  <DomainObject.Predmet.StrankaFormatedOIB>
    <izvorni_sadrzaj>  HELENA OREŠKOVĆ  Otočac, OIB 61723189251</izvorni_sadrzaj>
    <derivirana_varijabla naziv="DomainObject.Predmet.StrankaFormatedOIB_1">  HELENA OREŠKOVĆ  Otočac, OIB 61723189251</derivirana_varijabla>
  </DomainObject.Predmet.StrankaFormatedOIB>
  <DomainObject.Predmet.StrankaFormatedWithAdress>
    <izvorni_sadrzaj> HELENA OREŠKOVĆ  Otočac, Kompolje 128a, 53220 Otočac</izvorni_sadrzaj>
    <derivirana_varijabla naziv="DomainObject.Predmet.StrankaFormatedWithAdress_1"> HELENA OREŠKOVĆ  Otočac, Kompolje 128a, 53220 Otočac</derivirana_varijabla>
  </DomainObject.Predmet.StrankaFormatedWithAdress>
  <DomainObject.Predmet.StrankaFormatedWithAdressOIB>
    <izvorni_sadrzaj> HELENA OREŠKOVĆ  Otočac, OIB 61723189251, Kompolje 128a, 53220 Otočac</izvorni_sadrzaj>
    <derivirana_varijabla naziv="DomainObject.Predmet.StrankaFormatedWithAdressOIB_1"> HELENA OREŠKOVĆ  Otočac, OIB 61723189251, Kompolje 128a, 53220 Otočac</derivirana_varijabla>
  </DomainObject.Predmet.StrankaFormatedWithAdressOIB>
  <DomainObject.Predmet.StrankaWithAdress>
    <izvorni_sadrzaj>HELENA OREŠKOVĆ  Otočac Kompolje 128a,53220 Otočac</izvorni_sadrzaj>
    <derivirana_varijabla naziv="DomainObject.Predmet.StrankaWithAdress_1">HELENA OREŠKOVĆ  Otočac Kompolje 128a,53220 Otočac</derivirana_varijabla>
  </DomainObject.Predmet.StrankaWithAdress>
  <DomainObject.Predmet.StrankaWithAdressOIB>
    <izvorni_sadrzaj>HELENA OREŠKOVĆ  Otočac, OIB 61723189251, Kompolje 128a,53220 Otočac</izvorni_sadrzaj>
    <derivirana_varijabla naziv="DomainObject.Predmet.StrankaWithAdressOIB_1">HELENA OREŠKOVĆ  Otočac, OIB 61723189251, Kompolje 128a,53220 Otočac</derivirana_varijabla>
  </DomainObject.Predmet.StrankaWithAdressOIB>
  <DomainObject.Predmet.StrankaNazivFormated>
    <izvorni_sadrzaj>HELENA OREŠKOVĆ  Otočac</izvorni_sadrzaj>
    <derivirana_varijabla naziv="DomainObject.Predmet.StrankaNazivFormated_1">HELENA OREŠKOVĆ  Otočac</derivirana_varijabla>
  </DomainObject.Predmet.StrankaNazivFormated>
  <DomainObject.Predmet.StrankaNazivFormatedOIB>
    <izvorni_sadrzaj>HELENA OREŠKOVĆ  Otočac, OIB 61723189251</izvorni_sadrzaj>
    <derivirana_varijabla naziv="DomainObject.Predmet.StrankaNazivFormatedOIB_1">HELENA OREŠKOVĆ  Otočac, OIB 61723189251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HELENA OREŠKOVĆ  Otočac</item>
    </izvorni_sadrzaj>
    <derivirana_varijabla naziv="DomainObject.Predmet.StrankaListFormated_1">
      <item>HELENA OREŠKOVĆ  Otočac</item>
    </derivirana_varijabla>
  </DomainObject.Predmet.StrankaListFormated>
  <DomainObject.Predmet.StrankaListFormatedOIB>
    <izvorni_sadrzaj>
      <item>HELENA OREŠKOVĆ  Otočac, OIB 61723189251</item>
    </izvorni_sadrzaj>
    <derivirana_varijabla naziv="DomainObject.Predmet.StrankaListFormatedOIB_1">
      <item>HELENA OREŠKOVĆ  Otočac, OIB 61723189251</item>
    </derivirana_varijabla>
  </DomainObject.Predmet.StrankaListFormatedOIB>
  <DomainObject.Predmet.StrankaListFormatedWithAdress>
    <izvorni_sadrzaj>
      <item>HELENA OREŠKOVĆ  Otočac, Kompolje 128a, 53220 Otočac</item>
    </izvorni_sadrzaj>
    <derivirana_varijabla naziv="DomainObject.Predmet.StrankaListFormatedWithAdress_1">
      <item>HELENA OREŠKOVĆ  Otočac, Kompolje 128a, 53220 Otočac</item>
    </derivirana_varijabla>
  </DomainObject.Predmet.StrankaListFormatedWithAdress>
  <DomainObject.Predmet.StrankaListFormatedWithAdressOIB>
    <izvorni_sadrzaj>
      <item>HELENA OREŠKOVĆ  Otočac, OIB 61723189251, Kompolje 128a, 53220 Otočac</item>
    </izvorni_sadrzaj>
    <derivirana_varijabla naziv="DomainObject.Predmet.StrankaListFormatedWithAdressOIB_1">
      <item>HELENA OREŠKOVĆ  Otočac, OIB 61723189251, Kompolje 128a, 53220 Otočac</item>
    </derivirana_varijabla>
  </DomainObject.Predmet.StrankaListFormatedWithAdressOIB>
  <DomainObject.Predmet.StrankaListNazivFormated>
    <izvorni_sadrzaj>
      <item>HELENA OREŠKOVĆ  Otočac</item>
    </izvorni_sadrzaj>
    <derivirana_varijabla naziv="DomainObject.Predmet.StrankaListNazivFormated_1">
      <item>HELENA OREŠKOVĆ  Otočac</item>
    </derivirana_varijabla>
  </DomainObject.Predmet.StrankaListNazivFormated>
  <DomainObject.Predmet.StrankaListNazivFormatedOIB>
    <izvorni_sadrzaj>
      <item>HELENA OREŠKOVĆ  Otočac, OIB 61723189251</item>
    </izvorni_sadrzaj>
    <derivirana_varijabla naziv="DomainObject.Predmet.StrankaListNazivFormatedOIB_1">
      <item>HELENA OREŠKOVĆ  Otočac, OIB 61723189251</item>
    </derivirana_varijabla>
  </DomainObject.Predmet.StrankaListNazivFormatedOIB>
  <DomainObject.Predmet.ProtuStrankaListFormated>
    <izvorni_sadrzaj>
      <item>MK - BOJA d.o.o.  Otočac</item>
    </izvorni_sadrzaj>
    <derivirana_varijabla naziv="DomainObject.Predmet.ProtuStrankaListFormated_1">
      <item>MK - BOJA d.o.o.  Otočac</item>
    </derivirana_varijabla>
  </DomainObject.Predmet.ProtuStrankaListFormated>
  <DomainObject.Predmet.ProtuStrankaListFormatedOIB>
    <izvorni_sadrzaj>
      <item>MK - BOJA d.o.o.  Otočac, OIB 70986508288</item>
    </izvorni_sadrzaj>
    <derivirana_varijabla naziv="DomainObject.Predmet.ProtuStrankaListFormatedOIB_1">
      <item>MK - BOJA d.o.o.  Otočac, OIB 70986508288</item>
    </derivirana_varijabla>
  </DomainObject.Predmet.ProtuStrankaListFormatedOIB>
  <DomainObject.Predmet.ProtuStrankaListFormatedWithAdress>
    <izvorni_sadrzaj>
      <item>MK - BOJA d.o.o.  Otočac, Velebitska 3, 53220 Otočac</item>
    </izvorni_sadrzaj>
    <derivirana_varijabla naziv="DomainObject.Predmet.ProtuStrankaListFormatedWithAdress_1">
      <item>MK - BOJA d.o.o.  Otočac, Velebitska 3, 53220 Otočac</item>
    </derivirana_varijabla>
  </DomainObject.Predmet.ProtuStrankaListFormatedWithAdress>
  <DomainObject.Predmet.ProtuStrankaListFormatedWithAdressOIB>
    <izvorni_sadrzaj>
      <item>MK - BOJA d.o.o.  Otočac, OIB 70986508288, Velebitska 3, 53220 Otočac</item>
    </izvorni_sadrzaj>
    <derivirana_varijabla naziv="DomainObject.Predmet.ProtuStrankaListFormatedWithAdressOIB_1">
      <item>MK - BOJA d.o.o.  Otočac, OIB 70986508288, Velebitska 3, 53220 Otočac</item>
    </derivirana_varijabla>
  </DomainObject.Predmet.ProtuStrankaListFormatedWithAdressOIB>
  <DomainObject.Predmet.ProtuStrankaListNazivFormated>
    <izvorni_sadrzaj>
      <item>MK - BOJA d.o.o.  Otočac</item>
    </izvorni_sadrzaj>
    <derivirana_varijabla naziv="DomainObject.Predmet.ProtuStrankaListNazivFormated_1">
      <item>MK - BOJA d.o.o.  Otočac</item>
    </derivirana_varijabla>
  </DomainObject.Predmet.ProtuStrankaListNazivFormated>
  <DomainObject.Predmet.ProtuStrankaListNazivFormatedOIB>
    <izvorni_sadrzaj>
      <item>MK - BOJA d.o.o.  Otočac, OIB 70986508288</item>
    </izvorni_sadrzaj>
    <derivirana_varijabla naziv="DomainObject.Predmet.ProtuStrankaListNazivFormatedOIB_1">
      <item>MK - BOJA d.o.o.  Otočac, OIB 70986508288</item>
    </derivirana_varijabla>
  </DomainObject.Predmet.ProtuStrankaListNazivFormatedOIB>
  <DomainObject.Predmet.OstaliListFormated>
    <izvorni_sadrzaj>
      <item>Katarina Kolak</item>
      <item>Bogdan Veselinović</item>
    </izvorni_sadrzaj>
    <derivirana_varijabla naziv="DomainObject.Predmet.OstaliListFormated_1">
      <item>Katarina Kolak</item>
      <item>Bogdan Veselinović</item>
    </derivirana_varijabla>
  </DomainObject.Predmet.OstaliListFormated>
  <DomainObject.Predmet.OstaliListFormatedOIB>
    <izvorni_sadrzaj>
      <item>Katarina Kolak</item>
      <item>Bogdan Veselinović, OIB 56077684422</item>
    </izvorni_sadrzaj>
    <derivirana_varijabla naziv="DomainObject.Predmet.OstaliListFormatedOIB_1">
      <item>Katarina Kolak</item>
      <item>Bogdan Veselinović, OIB 56077684422</item>
    </derivirana_varijabla>
  </DomainObject.Predmet.OstaliListFormatedOIB>
  <DomainObject.Predmet.OstaliListFormatedWithAdress>
    <izvorni_sadrzaj>
      <item>Katarina Kolak, Velebitska 3, 53220 Otočac</item>
      <item>Bogdan Veselinović, Marijana Stepčića 34, 51000 Rijeka</item>
    </izvorni_sadrzaj>
    <derivirana_varijabla naziv="DomainObject.Predmet.OstaliListFormatedWithAdress_1">
      <item>Katarina Kolak, Velebitska 3, 53220 Otočac</item>
      <item>Bogdan Veselinović, Marijana Stepčića 34, 51000 Rijeka</item>
    </derivirana_varijabla>
  </DomainObject.Predmet.OstaliListFormatedWithAdress>
  <DomainObject.Predmet.OstaliListFormatedWithAdressOIB>
    <izvorni_sadrzaj>
      <item>Katarina Kolak, Velebitska 3, 53220 Otočac</item>
      <item>Bogdan Veselinović, OIB 56077684422, Marijana Stepčića 34, 51000 Rijeka</item>
    </izvorni_sadrzaj>
    <derivirana_varijabla naziv="DomainObject.Predmet.OstaliListFormatedWithAdressOIB_1">
      <item>Katarina Kolak, Velebitska 3, 53220 Otočac</item>
      <item>Bogdan Veselinović, OIB 56077684422, Marijana Stepčića 34, 51000 Rijeka</item>
    </derivirana_varijabla>
  </DomainObject.Predmet.OstaliListFormatedWithAdressOIB>
  <DomainObject.Predmet.OstaliListNazivFormated>
    <izvorni_sadrzaj>
      <item>Katarina Kolak</item>
      <item>Bogdan Veselinović</item>
    </izvorni_sadrzaj>
    <derivirana_varijabla naziv="DomainObject.Predmet.OstaliListNazivFormated_1">
      <item>Katarina Kolak</item>
      <item>Bogdan Veselinović</item>
    </derivirana_varijabla>
  </DomainObject.Predmet.OstaliListNazivFormated>
  <DomainObject.Predmet.OstaliListNazivFormatedOIB>
    <izvorni_sadrzaj>
      <item>Katarina Kolak</item>
      <item>Bogdan Veselinović, OIB 56077684422</item>
    </izvorni_sadrzaj>
    <derivirana_varijabla naziv="DomainObject.Predmet.OstaliListNazivFormatedOIB_1">
      <item>Katarina Kolak</item>
      <item>Bogdan Veselinović, OIB 56077684422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HELENA OREŠKOVĆ  Otočac</izvorni_sadrzaj>
    <derivirana_varijabla naziv="DomainObject.Predmet.StrankaIDrugi_1">HELENA OREŠKOVĆ  Otočac</derivirana_varijabla>
  </DomainObject.Predmet.StrankaIDrugi>
  <DomainObject.Predmet.ProtustrankaIDrugi>
    <izvorni_sadrzaj>MK - BOJA d.o.o.  Otočac</izvorni_sadrzaj>
    <derivirana_varijabla naziv="DomainObject.Predmet.ProtustrankaIDrugi_1">MK - BOJA d.o.o.  Otočac</derivirana_varijabla>
  </DomainObject.Predmet.ProtustrankaIDrugi>
  <DomainObject.Predmet.StrankaIDrugiAdressOIB>
    <izvorni_sadrzaj>HELENA OREŠKOVĆ  Otočac, OIB 61723189251, Kompolje 128a, 53220 Otočac</izvorni_sadrzaj>
    <derivirana_varijabla naziv="DomainObject.Predmet.StrankaIDrugiAdressOIB_1">HELENA OREŠKOVĆ  Otočac, OIB 61723189251, Kompolje 128a, 53220 Otočac</derivirana_varijabla>
  </DomainObject.Predmet.StrankaIDrugiAdressOIB>
  <DomainObject.Predmet.ProtustrankaIDrugiAdressOIB>
    <izvorni_sadrzaj>MK - BOJA d.o.o.  Otočac, OIB 70986508288, Velebitska 3, 53220 Otočac</izvorni_sadrzaj>
    <derivirana_varijabla naziv="DomainObject.Predmet.ProtustrankaIDrugiAdressOIB_1">MK - BOJA d.o.o.  Otočac, OIB 70986508288, Velebitska 3,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HELENA OREŠKOVĆ  Otočac</item>
      <item>MK - BOJA d.o.o.  Otočac</item>
      <item>Katarina Kolak</item>
      <item>Bogdan Veselinović</item>
    </izvorni_sadrzaj>
    <derivirana_varijabla naziv="DomainObject.Predmet.SudioniciListNaziv_1">
      <item>HELENA OREŠKOVĆ  Otočac</item>
      <item>MK - BOJA d.o.o.  Otočac</item>
      <item>Katarina Kolak</item>
      <item>Bogdan Veselinović</item>
    </derivirana_varijabla>
  </DomainObject.Predmet.SudioniciListNaziv>
  <DomainObject.Predmet.SudioniciListAdressOIB>
    <izvorni_sadrzaj>
      <item>HELENA OREŠKOVĆ  Otočac, OIB 61723189251, Kompolje 128a,53220 Otočac</item>
      <item>MK - BOJA d.o.o.  Otočac, OIB 70986508288, Velebitska 3,53220 Otočac</item>
      <item>Katarina Kolak, Velebitska 3,53220 Otočac</item>
      <item>Bogdan Veselinović, OIB 56077684422, Marijana Stepčića 34,51000 Rijeka</item>
    </izvorni_sadrzaj>
    <derivirana_varijabla naziv="DomainObject.Predmet.SudioniciListAdressOIB_1">
      <item>HELENA OREŠKOVĆ  Otočac, OIB 61723189251, Kompolje 128a,53220 Otočac</item>
      <item>MK - BOJA d.o.o.  Otočac, OIB 70986508288, Velebitska 3,53220 Otočac</item>
      <item>Katarina Kolak, Velebitska 3,53220 Otočac</item>
      <item>Bogdan Veselinović, OIB 56077684422, Marijana Stepčića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61723189251</item>
      <item>, OIB 70986508288</item>
      <item>, OIB null</item>
      <item>, OIB 56077684422</item>
    </izvorni_sadrzaj>
    <derivirana_varijabla naziv="DomainObject.Predmet.SudioniciListNazivOIB_1">
      <item>, OIB 61723189251</item>
      <item>, OIB 70986508288</item>
      <item>, OIB null</item>
      <item>, OIB 56077684422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528</properties:Words>
  <properties:Characters>2702</properties:Characters>
  <properties:Lines>95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2015-11-27T13:32:00Z</dcterms:created>
  <dc:creator>nmarkovic</dc:creator>
  <cp:lastModifiedBy>Renata Valić</cp:lastModifiedBy>
  <cp:lastPrinted>2015-11-30T12:52:00Z</cp:lastPrinted>
  <dcterms:modified xmlns:xsi="http://www.w3.org/2001/XMLSchema-instance" xsi:type="dcterms:W3CDTF">2015-11-30T13:04:00Z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