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B553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B553E">
              <w:rPr>
                <w:noProof/>
                <w:sz w:val="24"/>
              </w:rPr>
              <w:t>379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</w:t>
            </w:r>
            <w:r w:rsidR="00FB553E">
              <w:rPr>
                <w:noProof/>
                <w:sz w:val="24"/>
              </w:rPr>
              <w:t>4</w:t>
            </w:r>
          </w:p>
        </w:tc>
      </w:tr>
    </w:tbl>
    <w:p w14:textId="c1a5961" w14:paraId="c1a5961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FB553E" w:rsidRPr="00FB553E">
        <w:rPr>
          <w:lang w:val="hr-HR"/>
        </w:rPr>
        <w:t>TIARA j.d.o.o., OIB: 57480355379, Split, Ive Tijardovića 12,</w:t>
      </w:r>
      <w:r w:rsidR="00692BB3" w:rsidRPr="00692BB3">
        <w:rPr>
          <w:lang w:val="hr-HR"/>
        </w:rPr>
        <w:t xml:space="preserve">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553E" w:rsidRPr="00FB553E">
        <w:t>TIARA j.d.o.o., OIB: 57480355379, Split, Ive Tijardovića 12,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B553E">
        <w:t>37</w:t>
      </w:r>
      <w:r w:rsidR="00692BB3">
        <w:t>9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B553E">
        <w:t>379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B553E" w:rsidP="00FB553E" w:rsidR="00FB553E" w:rsidRPr="00FB553E">
      <w:pPr>
        <w:ind w:firstLine="709"/>
        <w:jc w:val="both"/>
        <w:rPr>
          <w:rFonts w:cstheme="minorBidi" w:eastAsiaTheme="minorHAnsi"/>
          <w:lang w:eastAsia="en-US"/>
        </w:rPr>
      </w:pPr>
      <w:r w:rsidRPr="00FB553E">
        <w:rPr>
          <w:rFonts w:cstheme="minorBidi" w:eastAsiaTheme="minorHAnsi"/>
          <w:lang w:eastAsia="en-US"/>
        </w:rPr>
        <w:t>Financijska agencija, Regionalni centar Split podnijela je ovom sudu 21. svibnja 2018. prijedlog za otvaranje stečajnog postupka nad dužnikom TIARA j.d.o.o., OIB: 57480355379, Split, Ive Tijardovića 12, navodeći da dužnik ima jednog zaposlenog, a da na dan 17. svibnja 2018. u Očevidniku redoslijeda osnova za plaćanje, ima evidentirane neizvršene osnove za plaćanje u neprekinutom razdoblju od 120 dana, u ukupnom iznosu od 16.004,76 kn.</w:t>
      </w:r>
    </w:p>
    <w:p w:rsidRDefault="00FB553E" w:rsidP="00FB553E" w:rsidR="00FB553E" w:rsidRPr="00FB553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FB553E">
        <w:rPr>
          <w:rFonts w:cstheme="minorBidi" w:eastAsiaTheme="minorHAnsi"/>
          <w:lang w:eastAsia="en-US"/>
        </w:rPr>
        <w:t>Rješenjem ovog suda poslovni broj 11.St-379/2018-7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FB553E" w:rsidP="00FB553E" w:rsidR="00FB553E" w:rsidRPr="00FB553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FB553E">
        <w:rPr>
          <w:rFonts w:cstheme="minorBidi" w:eastAsiaTheme="minorHAnsi"/>
          <w:lang w:eastAsia="en-US"/>
        </w:rPr>
        <w:t>Na ročište radi očitovanja o prijedlogu za otvaranje stečajnog postupka nad dužnikom, održano kod ovog suda 13. prosinca 2018., nije pristupila zastupnica po zakonu dužnika, niti je udovoljila nalogu suda iz rješenja poslovni broj 11.St-379/2018-7 od 20. studenog 2018. i u spis u ostavljenom roku dostavila pisano izvješće o financijsko-gospodarskom stanju dužnika te popis imovine i obveza dužnika.</w:t>
      </w:r>
    </w:p>
    <w:p w:rsidRDefault="00870F0E" w:rsidP="00FC704F" w:rsidR="005B7DB2" w:rsidRPr="005B7DB2">
      <w:pPr>
        <w:spacing w:before="200"/>
        <w:ind w:firstLine="709"/>
        <w:jc w:val="both"/>
      </w:pPr>
      <w:r w:rsidRPr="005B7DB2">
        <w:t xml:space="preserve">Iz potvrde Općinskog suda u Splitu – Zemljišnoknjižni odjel Split od </w:t>
      </w:r>
      <w:r w:rsidR="00692BB3">
        <w:t>21. rujna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 xml:space="preserve">jela (list </w:t>
      </w:r>
      <w:r w:rsidR="00FB553E">
        <w:t>8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 w:rsidR="00692BB3">
        <w:t>19. rujna</w:t>
      </w:r>
      <w:r w:rsidR="00CA29F2">
        <w:t xml:space="preserve"> 2018. proizlazi d</w:t>
      </w:r>
      <w:r>
        <w:t xml:space="preserve">a </w:t>
      </w:r>
      <w:r w:rsidR="00CA29F2" w:rsidRPr="005B7DB2">
        <w:t>prema službenoj evidenciji registracije cestovnih vozila dužni</w:t>
      </w:r>
      <w:r w:rsidR="00692BB3">
        <w:t xml:space="preserve">k nije </w:t>
      </w:r>
      <w:r w:rsidR="00CA29F2" w:rsidRPr="005B7DB2">
        <w:t>evidentiran kao vlasnik</w:t>
      </w:r>
      <w:r>
        <w:t xml:space="preserve"> </w:t>
      </w:r>
      <w:r w:rsidR="00CA29F2" w:rsidRPr="005B7DB2">
        <w:t>vozila</w:t>
      </w:r>
      <w:r>
        <w:t xml:space="preserve"> </w:t>
      </w:r>
      <w:r w:rsidR="00CA29F2" w:rsidRPr="005B7DB2">
        <w:t xml:space="preserve">(list </w:t>
      </w:r>
      <w:r w:rsidR="00692BB3">
        <w:t>1</w:t>
      </w:r>
      <w:r w:rsidR="00FB553E">
        <w:t>0</w:t>
      </w:r>
      <w:r w:rsidR="00CA29F2" w:rsidRPr="005B7DB2">
        <w:t xml:space="preserve"> spisa</w:t>
      </w:r>
      <w:r>
        <w:t>).</w:t>
      </w:r>
    </w:p>
    <w:p w:rsidRDefault="0071416B" w:rsidP="00963671" w:rsidR="0071416B">
      <w:pPr>
        <w:spacing w:before="200"/>
        <w:ind w:firstLine="720"/>
        <w:jc w:val="both"/>
      </w:pPr>
      <w:r>
        <w:lastRenderedPageBreak/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FB553E">
        <w:t>15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FB553E">
        <w:t>328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Stečajnog zakona („Narodne novine“ 71/15 i 104/17; dalje SZ)</w:t>
      </w:r>
      <w:r w:rsidR="00692BB3">
        <w:rPr>
          <w:rFonts w:eastAsiaTheme="minorHAnsi"/>
        </w:rPr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4B5367">
      <w:pPr>
        <w:ind w:left="6372"/>
        <w:jc w:val="center"/>
      </w:pPr>
      <w:r>
        <w:t>Ana Golub Gruić</w:t>
      </w:r>
      <w:r w:rsidR="004B5367">
        <w:t>, v.r.</w:t>
      </w:r>
    </w:p>
    <w:p w:rsidRDefault="004B5367" w:rsidP="008832A6" w:rsidR="004B5367">
      <w:pPr>
        <w:jc w:val="right"/>
      </w:pPr>
      <w:r>
        <w:t>za točnost otpravka – ovlašteni službenik</w:t>
      </w:r>
    </w:p>
    <w:p w:rsidRDefault="004B5367" w:rsidP="008832A6" w:rsidR="004B5367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B5367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FB553E">
      <w:t>37</w:t>
    </w:r>
    <w:r w:rsidR="00692BB3">
      <w:t>9</w:t>
    </w:r>
    <w:r w:rsidR="00AB6FBC">
      <w:t>/</w:t>
    </w:r>
    <w:r w:rsidR="002F04A5" w:rsidRPr="002F04A5">
      <w:t>2018-1</w:t>
    </w:r>
    <w:r w:rsidR="00FB553E">
      <w:t>4</w:t>
    </w:r>
  </w:p>
  <w:p w:rsidRDefault="004B536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B5367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553E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5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36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36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36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5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36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36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36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TIARA j.d.o.o. turistička agencija</izvorni_sadrzaj>
    <derivirana_varijabla naziv="DomainObject.Predmet.ProtustrankaFormated_1">  TIARA j.d.o.o. turistička agencija</derivirana_varijabla>
  </DomainObject.Predmet.ProtustrankaFormated>
  <DomainObject.Predmet.ProtustrankaFormatedOIB>
    <izvorni_sadrzaj>  TIARA j.d.o.o. turistička agencija, OIB 57480355379</izvorni_sadrzaj>
    <derivirana_varijabla naziv="DomainObject.Predmet.ProtustrankaFormatedOIB_1">  TIARA j.d.o.o. turistička agencija, OIB 57480355379</derivirana_varijabla>
  </DomainObject.Predmet.ProtustrankaFormatedOIB>
  <DomainObject.Predmet.ProtustrankaFormatedWithAdress>
    <izvorni_sadrzaj> TIARA j.d.o.o. turistička agencija, Ive Tijardovića 12, 21000 Split</izvorni_sadrzaj>
    <derivirana_varijabla naziv="DomainObject.Predmet.ProtustrankaFormatedWithAdress_1"> TIARA j.d.o.o. turistička agencija, Ive Tijardovića 12, 21000 Split</derivirana_varijabla>
  </DomainObject.Predmet.ProtustrankaFormatedWithAdress>
  <DomainObject.Predmet.ProtustrankaFormatedWithAdressOIB>
    <izvorni_sadrzaj> TIARA j.d.o.o. turistička agencija, OIB 57480355379, Ive Tijardovića 12, 21000 Split</izvorni_sadrzaj>
    <derivirana_varijabla naziv="DomainObject.Predmet.ProtustrankaFormatedWithAdressOIB_1"> TIARA j.d.o.o. turistička agencija, OIB 57480355379, Ive Tijardovića 12, 21000 Split</derivirana_varijabla>
  </DomainObject.Predmet.ProtustrankaFormatedWithAdressOIB>
  <DomainObject.Predmet.ProtustrankaWithAdress>
    <izvorni_sadrzaj>TIARA j.d.o.o. turistička agencija Ive Tijardovića 12, 21000 Split</izvorni_sadrzaj>
    <derivirana_varijabla naziv="DomainObject.Predmet.ProtustrankaWithAdress_1">TIARA j.d.o.o. turistička agencija Ive Tijardovića 12, 21000 Split</derivirana_varijabla>
  </DomainObject.Predmet.ProtustrankaWithAdress>
  <DomainObject.Predmet.ProtustrankaWithAdressOIB>
    <izvorni_sadrzaj>TIARA j.d.o.o. turistička agencija, OIB 57480355379, Ive Tijardovića 12, 21000 Split</izvorni_sadrzaj>
    <derivirana_varijabla naziv="DomainObject.Predmet.ProtustrankaWithAdressOIB_1">TIARA j.d.o.o. turistička agencija, OIB 57480355379, Ive Tijardovića 12, 21000 Split</derivirana_varijabla>
  </DomainObject.Predmet.ProtustrankaWithAdressOIB>
  <DomainObject.Predmet.ProtustrankaNazivFormated>
    <izvorni_sadrzaj>TIARA j.d.o.o. turistička agencija</izvorni_sadrzaj>
    <derivirana_varijabla naziv="DomainObject.Predmet.ProtustrankaNazivFormated_1">TIARA j.d.o.o. turistička agencija</derivirana_varijabla>
  </DomainObject.Predmet.ProtustrankaNazivFormated>
  <DomainObject.Predmet.ProtustrankaNazivFormatedOIB>
    <izvorni_sadrzaj>TIARA j.d.o.o. turistička agencija, OIB 57480355379</izvorni_sadrzaj>
    <derivirana_varijabla naziv="DomainObject.Predmet.ProtustrankaNazivFormatedOIB_1">TIARA j.d.o.o. turistička agencija, OIB 57480355379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16004.76</izvorni_sadrzaj>
    <derivirana_varijabla naziv="DomainObject.Predmet.TrenutnaVrijednost_1">16004.76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TIARA j.d.o.o. turistička agencija</item>
    </izvorni_sadrzaj>
    <derivirana_varijabla naziv="DomainObject.Predmet.ProtuStrankaListFormated_1">
      <item>TIARA j.d.o.o. turistička agencija</item>
    </derivirana_varijabla>
  </DomainObject.Predmet.ProtuStrankaListFormated>
  <DomainObject.Predmet.ProtuStrankaListFormatedOIB>
    <izvorni_sadrzaj>
      <item>TIARA j.d.o.o. turistička agencija, OIB 57480355379</item>
    </izvorni_sadrzaj>
    <derivirana_varijabla naziv="DomainObject.Predmet.ProtuStrankaListFormatedOIB_1">
      <item>TIARA j.d.o.o. turistička agencija, OIB 57480355379</item>
    </derivirana_varijabla>
  </DomainObject.Predmet.ProtuStrankaListFormatedOIB>
  <DomainObject.Predmet.ProtuStrankaListFormatedWithAdress>
    <izvorni_sadrzaj>
      <item>TIARA j.d.o.o. turistička agencija, Ive Tijardovića 12, 21000 Split</item>
    </izvorni_sadrzaj>
    <derivirana_varijabla naziv="DomainObject.Predmet.ProtuStrankaListFormatedWithAdress_1">
      <item>TIARA j.d.o.o. turistička agencija, Ive Tijardovića 12, 21000 Split</item>
    </derivirana_varijabla>
  </DomainObject.Predmet.ProtuStrankaListFormatedWithAdress>
  <DomainObject.Predmet.ProtuStrankaListFormatedWithAdressOIB>
    <izvorni_sadrzaj>
      <item>TIARA j.d.o.o. turistička agencija, OIB 57480355379, Ive Tijardovića 12, 21000 Split</item>
    </izvorni_sadrzaj>
    <derivirana_varijabla naziv="DomainObject.Predmet.ProtuStrankaListFormatedWithAdressOIB_1">
      <item>TIARA j.d.o.o. turistička agencija, OIB 57480355379, Ive Tijardovića 12, 21000 Split</item>
    </derivirana_varijabla>
  </DomainObject.Predmet.ProtuStrankaListFormatedWithAdressOIB>
  <DomainObject.Predmet.ProtuStrankaListNazivFormated>
    <izvorni_sadrzaj>
      <item>TIARA j.d.o.o. turistička agencija</item>
    </izvorni_sadrzaj>
    <derivirana_varijabla naziv="DomainObject.Predmet.ProtuStrankaListNazivFormated_1">
      <item>TIARA j.d.o.o. turistička agencija</item>
    </derivirana_varijabla>
  </DomainObject.Predmet.ProtuStrankaListNazivFormated>
  <DomainObject.Predmet.ProtuStrankaListNazivFormatedOIB>
    <izvorni_sadrzaj>
      <item>TIARA j.d.o.o. turistička agencija, OIB 57480355379</item>
    </izvorni_sadrzaj>
    <derivirana_varijabla naziv="DomainObject.Predmet.ProtuStrankaListNazivFormatedOIB_1">
      <item>TIARA j.d.o.o. turistička agencija, OIB 57480355379</item>
    </derivirana_varijabla>
  </DomainObject.Predmet.ProtuStrankaListNazivFormatedOIB>
  <DomainObject.Predmet.OstaliListFormated>
    <izvorni_sadrzaj>
      <item>Maja Bašić</item>
    </izvorni_sadrzaj>
    <derivirana_varijabla naziv="DomainObject.Predmet.OstaliListFormated_1">
      <item>Maja Bašić</item>
    </derivirana_varijabla>
  </DomainObject.Predmet.OstaliListFormated>
  <DomainObject.Predmet.OstaliListFormatedOIB>
    <izvorni_sadrzaj>
      <item>Maja Bašić, OIB 60526714633</item>
    </izvorni_sadrzaj>
    <derivirana_varijabla naziv="DomainObject.Predmet.OstaliListFormatedOIB_1">
      <item>Maja Bašić, OIB 60526714633</item>
    </derivirana_varijabla>
  </DomainObject.Predmet.OstaliListFormatedOIB>
  <DomainObject.Predmet.OstaliListFormatedWithAdress>
    <izvorni_sadrzaj>
      <item>Maja Bašić, Tijardovićeva 12, 21000 Split</item>
    </izvorni_sadrzaj>
    <derivirana_varijabla naziv="DomainObject.Predmet.OstaliListFormatedWithAdress_1">
      <item>Maja Bašić, Tijardovićeva 12, 21000 Split</item>
    </derivirana_varijabla>
  </DomainObject.Predmet.OstaliListFormatedWithAdress>
  <DomainObject.Predmet.OstaliListFormatedWithAdressOIB>
    <izvorni_sadrzaj>
      <item>Maja Bašić, OIB 60526714633, Tijardovićeva 12, 21000 Split</item>
    </izvorni_sadrzaj>
    <derivirana_varijabla naziv="DomainObject.Predmet.OstaliListFormatedWithAdressOIB_1">
      <item>Maja Bašić, OIB 60526714633, Tijardovićeva 12, 21000 Split</item>
    </derivirana_varijabla>
  </DomainObject.Predmet.OstaliListFormatedWithAdressOIB>
  <DomainObject.Predmet.OstaliListNazivFormated>
    <izvorni_sadrzaj>
      <item>Maja Bašić</item>
    </izvorni_sadrzaj>
    <derivirana_varijabla naziv="DomainObject.Predmet.OstaliListNazivFormated_1">
      <item>Maja Bašić</item>
    </derivirana_varijabla>
  </DomainObject.Predmet.OstaliListNazivFormated>
  <DomainObject.Predmet.OstaliListNazivFormatedOIB>
    <izvorni_sadrzaj>
      <item>Maja Bašić, OIB 60526714633</item>
    </izvorni_sadrzaj>
    <derivirana_varijabla naziv="DomainObject.Predmet.OstaliListNazivFormatedOIB_1">
      <item>Maja Bašić, OIB 60526714633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TIARA j.d.o.o. turistička agencija</izvorni_sadrzaj>
    <derivirana_varijabla naziv="DomainObject.Predmet.ProtustrankaIDrugi_1">TIARA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TIARA j.d.o.o. turistička agencija, OIB 57480355379, Ive Tijardovića 12, 21000 Split</izvorni_sadrzaj>
    <derivirana_varijabla naziv="DomainObject.Predmet.ProtustrankaIDrugiAdressOIB_1">TIARA j.d.o.o. turistička agencija, OIB 57480355379, Ive Tijardovića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TIARA j.d.o.o. turistička agencija</item>
      <item>FINANCIJSKA AGENCIJA, RC SPLIT</item>
      <item>Maja Bašić</item>
    </izvorni_sadrzaj>
    <derivirana_varijabla naziv="DomainObject.Predmet.SudioniciListNaziv_1">
      <item>TIARA j.d.o.o. turistička agencija</item>
      <item>FINANCIJSKA AGENCIJA, RC SPLIT</item>
      <item>Maja Bašić</item>
    </derivirana_varijabla>
  </DomainObject.Predmet.SudioniciListNaziv>
  <DomainObject.Predmet.SudioniciListAdressOIB>
    <izvorni_sadrzaj>
      <item>TIARA j.d.o.o. turistička agencija, OIB 57480355379, Ive Tijardovića 12,21000 Split</item>
      <item>FINANCIJSKA AGENCIJA, RC SPLIT, OIB 85821130368, Mažuranićevo šetalište 24 b,21000 Split</item>
      <item>Maja Bašić, OIB 60526714633, Tijardovićeva 12,21000 Split</item>
    </izvorni_sadrzaj>
    <derivirana_varijabla naziv="DomainObject.Predmet.SudioniciListAdressOIB_1">
      <item>TIARA j.d.o.o. turistička agencija, OIB 57480355379, Ive Tijardovića 12,21000 Split</item>
      <item>FINANCIJSKA AGENCIJA, RC SPLIT, OIB 85821130368, Mažuranićevo šetalište 24 b,21000 Split</item>
      <item>Maja Bašić, OIB 60526714633, Tijardovićeva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57480355379</item>
      <item>, OIB 85821130368</item>
      <item>, OIB 60526714633</item>
    </izvorni_sadrzaj>
    <derivirana_varijabla naziv="DomainObject.Predmet.SudioniciListNazivOIB_1">
      <item>, OIB 57480355379</item>
      <item>, OIB 85821130368</item>
      <item>, OIB 60526714633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St-379/2018-7</izvorni_sadrzaj>
    <derivirana_varijabla naziv="DomainObject.PredzadnjaOdlukaIzPredmeta.Oznaka_1">St-379/2018-7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768BC-6B5E-4F9C-8F05-33DB43DC6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4691</properties:Characters>
  <properties:Lines>91</properties:Lines>
  <properties:Paragraphs>32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2018-12-13T08:42:00Z</cp:lastPrinted>
  <dcterms:modified xmlns:xsi="http://www.w3.org/2001/XMLSchema-instance" xsi:type="dcterms:W3CDTF">2018-12-13T10:41:00Z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(St-379-2018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