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e7c8" w14:paraId="44ae7c8" w:rsidRDefault="00883320" w:rsidP="00883320" w:rsidR="0088332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9.St-3</w:t>
      </w:r>
      <w:r w:rsidR="00131454">
        <w:rPr>
          <w:rFonts w:cs="Times New Roman" w:hAnsi="Times New Roman" w:ascii="Times New Roman"/>
          <w:sz w:val="24"/>
          <w:szCs w:val="24"/>
        </w:rPr>
        <w:t>5</w:t>
      </w:r>
      <w:r w:rsidR="00472681">
        <w:rPr>
          <w:rFonts w:cs="Times New Roman" w:hAnsi="Times New Roman" w:ascii="Times New Roman"/>
          <w:sz w:val="24"/>
          <w:szCs w:val="24"/>
        </w:rPr>
        <w:t>/2012</w:t>
      </w:r>
    </w:p>
    <w:p w:rsidRDefault="00472681" w:rsidP="00883320" w:rsidR="004726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72681" w:rsidP="00883320" w:rsidR="004726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br/>
        <w:t>TRGOVAČKI SUD U ZADRU</w:t>
      </w:r>
      <w:r>
        <w:rPr>
          <w:rFonts w:cs="Times New Roman" w:hAnsi="Times New Roman" w:ascii="Times New Roman"/>
          <w:sz w:val="24"/>
          <w:szCs w:val="24"/>
        </w:rPr>
        <w:br/>
        <w:t xml:space="preserve">STALNA SLUŽBA U ŠIBENIKU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br/>
      </w: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Trgovački sud u Zadru, stalna služba u Šibeniku, po stečajnom sucu Terezija Goreta, u stečajnom postupku nad stečajnom masom stečajnog dužnika </w:t>
      </w:r>
      <w:r w:rsidR="00131454">
        <w:rPr>
          <w:rFonts w:cs="Times New Roman" w:hAnsi="Times New Roman" w:ascii="Times New Roman"/>
          <w:sz w:val="24"/>
          <w:szCs w:val="24"/>
        </w:rPr>
        <w:t xml:space="preserve">ADRIATIC GRADNJA d.o.o. u stečaju, iz Pirovca, Juraja </w:t>
      </w:r>
      <w:proofErr w:type="spellStart"/>
      <w:r w:rsidR="00131454">
        <w:rPr>
          <w:rFonts w:cs="Times New Roman" w:hAnsi="Times New Roman" w:ascii="Times New Roman"/>
          <w:sz w:val="24"/>
          <w:szCs w:val="24"/>
        </w:rPr>
        <w:t>Šižgorića</w:t>
      </w:r>
      <w:proofErr w:type="spellEnd"/>
      <w:r w:rsidR="0013145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3145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131454">
        <w:rPr>
          <w:rFonts w:cs="Times New Roman" w:hAnsi="Times New Roman" w:ascii="Times New Roman"/>
          <w:sz w:val="24"/>
          <w:szCs w:val="24"/>
        </w:rPr>
        <w:t xml:space="preserve">, OIB: 93200371377, </w:t>
      </w:r>
      <w:r>
        <w:rPr>
          <w:rFonts w:cs="Times New Roman" w:hAnsi="Times New Roman" w:ascii="Times New Roman"/>
          <w:sz w:val="24"/>
          <w:szCs w:val="24"/>
        </w:rPr>
        <w:t xml:space="preserve">zastupanog po stečajnom upravitelju </w:t>
      </w:r>
      <w:r w:rsidR="00131454">
        <w:rPr>
          <w:rFonts w:cs="Times New Roman" w:hAnsi="Times New Roman" w:ascii="Times New Roman"/>
          <w:sz w:val="24"/>
          <w:szCs w:val="24"/>
        </w:rPr>
        <w:t>Ivanu Rude</w:t>
      </w:r>
      <w:r>
        <w:rPr>
          <w:rFonts w:cs="Times New Roman" w:hAnsi="Times New Roman" w:ascii="Times New Roman"/>
          <w:sz w:val="24"/>
          <w:szCs w:val="24"/>
        </w:rPr>
        <w:t xml:space="preserve"> iz Šibenika, dana 0</w:t>
      </w:r>
      <w:r w:rsidR="0047268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listopada 2018. godine </w:t>
      </w: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 j e š i o   j e</w:t>
      </w: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Rješenje Trgovačkog suda u Šibeniku pod poslovnim brojem 9 St-3</w:t>
      </w:r>
      <w:r w:rsidR="00131454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/2015 od dana 1</w:t>
      </w:r>
      <w:r w:rsidR="00131454">
        <w:rPr>
          <w:rFonts w:cs="Times New Roman" w:hAnsi="Times New Roman" w:ascii="Times New Roman"/>
          <w:sz w:val="24"/>
          <w:szCs w:val="24"/>
        </w:rPr>
        <w:t>1. listopada 2012</w:t>
      </w:r>
      <w:r>
        <w:rPr>
          <w:rFonts w:cs="Times New Roman" w:hAnsi="Times New Roman" w:ascii="Times New Roman"/>
          <w:sz w:val="24"/>
          <w:szCs w:val="24"/>
        </w:rPr>
        <w:t>. godine dopunjuje se na način da se dodaju točke 5. i 6. koje glase:</w:t>
      </w: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Stečajna masa stečajnog dužnika </w:t>
      </w:r>
      <w:r w:rsidR="00131454">
        <w:rPr>
          <w:rFonts w:cs="Times New Roman" w:hAnsi="Times New Roman" w:ascii="Times New Roman"/>
          <w:sz w:val="24"/>
          <w:szCs w:val="24"/>
        </w:rPr>
        <w:t xml:space="preserve">ADRIATIC GRADNJA d.o.o. u stečaju, iz Pirovca, Juraja </w:t>
      </w:r>
      <w:proofErr w:type="spellStart"/>
      <w:r w:rsidR="00131454">
        <w:rPr>
          <w:rFonts w:cs="Times New Roman" w:hAnsi="Times New Roman" w:ascii="Times New Roman"/>
          <w:sz w:val="24"/>
          <w:szCs w:val="24"/>
        </w:rPr>
        <w:t>Šižgorića</w:t>
      </w:r>
      <w:proofErr w:type="spellEnd"/>
      <w:r w:rsidR="0013145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3145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131454">
        <w:rPr>
          <w:rFonts w:cs="Times New Roman" w:hAnsi="Times New Roman" w:ascii="Times New Roman"/>
          <w:sz w:val="24"/>
          <w:szCs w:val="24"/>
        </w:rPr>
        <w:t>, OIB: 93200371377</w:t>
      </w:r>
      <w:r>
        <w:rPr>
          <w:rFonts w:cs="Times New Roman" w:hAnsi="Times New Roman" w:ascii="Times New Roman"/>
          <w:sz w:val="24"/>
          <w:szCs w:val="24"/>
        </w:rPr>
        <w:t>, upisat će se u sudski registar.</w:t>
      </w: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/>
        <w:t>6. Stečajni upravitelj stečajne mas</w:t>
      </w:r>
      <w:r w:rsidR="00131454">
        <w:rPr>
          <w:rFonts w:cs="Times New Roman" w:hAnsi="Times New Roman" w:ascii="Times New Roman"/>
          <w:sz w:val="24"/>
          <w:szCs w:val="24"/>
        </w:rPr>
        <w:t>e</w:t>
      </w:r>
      <w:r w:rsidR="00131454" w:rsidRPr="00131454">
        <w:rPr>
          <w:rFonts w:cs="Times New Roman" w:hAnsi="Times New Roman" w:ascii="Times New Roman"/>
          <w:sz w:val="24"/>
          <w:szCs w:val="24"/>
        </w:rPr>
        <w:t xml:space="preserve"> </w:t>
      </w:r>
      <w:r w:rsidR="00131454">
        <w:rPr>
          <w:rFonts w:cs="Times New Roman" w:hAnsi="Times New Roman" w:ascii="Times New Roman"/>
          <w:sz w:val="24"/>
          <w:szCs w:val="24"/>
        </w:rPr>
        <w:t xml:space="preserve">ADRIATIC GRADNJA d.o.o. u stečaju, iz Pirovca, Juraja </w:t>
      </w:r>
      <w:proofErr w:type="spellStart"/>
      <w:r w:rsidR="00131454">
        <w:rPr>
          <w:rFonts w:cs="Times New Roman" w:hAnsi="Times New Roman" w:ascii="Times New Roman"/>
          <w:sz w:val="24"/>
          <w:szCs w:val="24"/>
        </w:rPr>
        <w:t>Šižgorića</w:t>
      </w:r>
      <w:proofErr w:type="spellEnd"/>
      <w:r w:rsidR="0013145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3145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131454">
        <w:rPr>
          <w:rFonts w:cs="Times New Roman" w:hAnsi="Times New Roman" w:ascii="Times New Roman"/>
          <w:sz w:val="24"/>
          <w:szCs w:val="24"/>
        </w:rPr>
        <w:t>, OIB: 93200371377</w:t>
      </w:r>
      <w:r>
        <w:rPr>
          <w:rFonts w:cs="Times New Roman" w:hAnsi="Times New Roman" w:ascii="Times New Roman"/>
          <w:sz w:val="24"/>
          <w:szCs w:val="24"/>
        </w:rPr>
        <w:t>, je Iv</w:t>
      </w:r>
      <w:r w:rsidR="00131454">
        <w:rPr>
          <w:rFonts w:cs="Times New Roman" w:hAnsi="Times New Roman" w:ascii="Times New Roman"/>
          <w:sz w:val="24"/>
          <w:szCs w:val="24"/>
        </w:rPr>
        <w:t>an Rude</w:t>
      </w:r>
      <w:r w:rsidR="00472681">
        <w:rPr>
          <w:rFonts w:cs="Times New Roman" w:hAnsi="Times New Roman" w:ascii="Times New Roman"/>
          <w:sz w:val="24"/>
          <w:szCs w:val="24"/>
        </w:rPr>
        <w:t xml:space="preserve">, </w:t>
      </w:r>
      <w:r w:rsidR="00131454">
        <w:rPr>
          <w:rFonts w:cs="Times New Roman" w:hAnsi="Times New Roman" w:ascii="Times New Roman"/>
          <w:sz w:val="24"/>
          <w:szCs w:val="24"/>
        </w:rPr>
        <w:t xml:space="preserve">Stjepana Radića 6/II, OIB: 47128883453 </w:t>
      </w:r>
      <w:r>
        <w:rPr>
          <w:rFonts w:cs="Times New Roman" w:hAnsi="Times New Roman" w:ascii="Times New Roman"/>
          <w:sz w:val="24"/>
          <w:szCs w:val="24"/>
        </w:rPr>
        <w:t>koji podatak će se upisati u sudski registar.</w:t>
      </w: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Rješenjem Trgovačkog suda u Šibeniku pod poslovnim brojem 9 St-3</w:t>
      </w:r>
      <w:r w:rsidR="00131454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/2015 od dana 1</w:t>
      </w:r>
      <w:r w:rsidR="00131454">
        <w:rPr>
          <w:rFonts w:cs="Times New Roman" w:hAnsi="Times New Roman" w:ascii="Times New Roman"/>
          <w:sz w:val="24"/>
          <w:szCs w:val="24"/>
        </w:rPr>
        <w:t>1. 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31454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godine zaključen je stečajni postupak nad stečajnim dužnikom.</w:t>
      </w:r>
      <w:r w:rsidR="00131454" w:rsidRPr="00131454">
        <w:rPr>
          <w:rFonts w:cs="Times New Roman" w:hAnsi="Times New Roman" w:ascii="Times New Roman"/>
          <w:sz w:val="24"/>
          <w:szCs w:val="24"/>
        </w:rPr>
        <w:t xml:space="preserve"> </w:t>
      </w:r>
      <w:r w:rsidR="00131454">
        <w:rPr>
          <w:rFonts w:cs="Times New Roman" w:hAnsi="Times New Roman" w:ascii="Times New Roman"/>
          <w:sz w:val="24"/>
          <w:szCs w:val="24"/>
        </w:rPr>
        <w:t xml:space="preserve">ADRIATIC GRADNJA d.o.o. u stečaju, iz Pirovca, Juraja </w:t>
      </w:r>
      <w:proofErr w:type="spellStart"/>
      <w:r w:rsidR="00131454">
        <w:rPr>
          <w:rFonts w:cs="Times New Roman" w:hAnsi="Times New Roman" w:ascii="Times New Roman"/>
          <w:sz w:val="24"/>
          <w:szCs w:val="24"/>
        </w:rPr>
        <w:t>Šižgorića</w:t>
      </w:r>
      <w:proofErr w:type="spellEnd"/>
      <w:r w:rsidR="0013145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3145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131454">
        <w:rPr>
          <w:rFonts w:cs="Times New Roman" w:hAnsi="Times New Roman" w:ascii="Times New Roman"/>
          <w:sz w:val="24"/>
          <w:szCs w:val="24"/>
        </w:rPr>
        <w:t>, OIB: 93200371377</w:t>
      </w:r>
      <w:r>
        <w:rPr>
          <w:rFonts w:cs="Times New Roman" w:hAnsi="Times New Roman" w:ascii="Times New Roman"/>
          <w:sz w:val="24"/>
          <w:szCs w:val="24"/>
        </w:rPr>
        <w:t xml:space="preserve">   Podneskom od dana </w:t>
      </w:r>
      <w:r w:rsidR="00131454">
        <w:rPr>
          <w:rFonts w:cs="Times New Roman" w:hAnsi="Times New Roman" w:ascii="Times New Roman"/>
          <w:sz w:val="24"/>
          <w:szCs w:val="24"/>
        </w:rPr>
        <w:t>31. kolovoza</w:t>
      </w:r>
      <w:r>
        <w:rPr>
          <w:rFonts w:cs="Times New Roman" w:hAnsi="Times New Roman" w:ascii="Times New Roman"/>
          <w:sz w:val="24"/>
          <w:szCs w:val="24"/>
        </w:rPr>
        <w:t xml:space="preserve"> 2017. godine stečajni upravitelj stečajne mase stečajnog dužnika predložio je dopunu rješenja pod poslovnim brojem 9 St-3</w:t>
      </w:r>
      <w:r w:rsidR="00131454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/2015  od dana </w:t>
      </w:r>
      <w:r w:rsidR="00131454">
        <w:rPr>
          <w:rFonts w:cs="Times New Roman" w:hAnsi="Times New Roman" w:ascii="Times New Roman"/>
          <w:sz w:val="24"/>
          <w:szCs w:val="24"/>
        </w:rPr>
        <w:t>11. 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31454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 godine. u pravcu da se stečajna masa upiše u sudski registar, a sve sukladno članku 438. st.1. tč.6. Stečajnog zakona ("Narodne novine" broj 71/15), slijedom navedenog, odlučeno je kao u izreci ovog rješenja, te je određen upis navedene stečajne mase stečajnog dužnika u sudski registar, temeljem članka 438. Stečajnog zakona.</w:t>
      </w: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</w:t>
      </w:r>
      <w:r w:rsidR="0047268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listopada 2018. godine</w:t>
      </w: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472681" w:rsidP="00883320" w:rsidR="004726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883320" w:rsidP="00883320" w:rsidR="008833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  <w:r>
        <w:rPr>
          <w:rFonts w:cs="Times New Roman" w:hAnsi="Times New Roman" w:ascii="Times New Roman"/>
          <w:sz w:val="24"/>
          <w:szCs w:val="24"/>
        </w:rPr>
        <w:br/>
        <w:t>Protiv ovog rješenja dopuštena je žalba u roku 8 dana od dana primitka istog. Žalba se podnosi u tri (3) primjerka putem ovog suda za Visoki trgovački sud Republike Hrvatske u Zagrebu.</w:t>
      </w: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  <w:r>
        <w:rPr>
          <w:rFonts w:cs="Times New Roman" w:hAnsi="Times New Roman" w:ascii="Times New Roman"/>
          <w:sz w:val="24"/>
          <w:szCs w:val="24"/>
        </w:rPr>
        <w:br/>
        <w:t xml:space="preserve">- stečajnom upravitelju </w:t>
      </w:r>
      <w:r w:rsidR="00472681">
        <w:rPr>
          <w:rFonts w:cs="Times New Roman" w:hAnsi="Times New Roman" w:ascii="Times New Roman"/>
          <w:sz w:val="24"/>
          <w:szCs w:val="24"/>
        </w:rPr>
        <w:t>Ivanu Rude</w:t>
      </w:r>
      <w:r>
        <w:rPr>
          <w:rFonts w:cs="Times New Roman" w:hAnsi="Times New Roman" w:ascii="Times New Roman"/>
          <w:sz w:val="24"/>
          <w:szCs w:val="24"/>
        </w:rPr>
        <w:br/>
        <w:t>-e-Oglasna ploča</w:t>
      </w:r>
      <w:r>
        <w:rPr>
          <w:rFonts w:cs="Times New Roman" w:hAnsi="Times New Roman" w:ascii="Times New Roman"/>
          <w:sz w:val="24"/>
          <w:szCs w:val="24"/>
        </w:rPr>
        <w:br/>
        <w:t>-sudski registar</w:t>
      </w: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320"/>
    <w:rsid w:val="00131454"/>
    <w:rsid w:val="00472681"/>
    <w:rsid w:val="00883320"/>
    <w:rsid w:val="00AF502E"/>
    <w:rsid w:val="00B2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332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72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6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6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6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6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332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72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6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6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6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6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6461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2012.</izvorni_sadrzaj>
    <derivirana_varijabla naziv="DomainObject.Predmet.DatumOsnivanja_1">5.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2012.</izvorni_sadrzaj>
    <derivirana_varijabla naziv="DomainObject.Predmet.DatumRjesavanja_1">11. listopada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siječnja 2013.</izvorni_sadrzaj>
    <derivirana_varijabla naziv="DomainObject.Predmet.DatumZatvaranja_1">11. siječnja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St-35/2012</izvorni_sadrzaj>
    <derivirana_varijabla naziv="DomainObject.Predmet.OznakaBroj_1">St-35/2012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ADRIATIC - GRADNJA d.o.o. za graditeljstvo i trgovinu</izvorni_sadrzaj>
    <derivirana_varijabla naziv="DomainObject.Predmet.ProtustrankaFormated_1">  ADRIATIC - GRADNJA d.o.o. za graditeljstvo i trgovinu</derivirana_varijabla>
  </DomainObject.Predmet.ProtustrankaFormated>
  <DomainObject.Predmet.ProtustrankaFormatedOIB>
    <izvorni_sadrzaj>  ADRIATIC - GRADNJA d.o.o. za graditeljstvo i trgovinu, OIB 93200371377</izvorni_sadrzaj>
    <derivirana_varijabla naziv="DomainObject.Predmet.ProtustrankaFormatedOIB_1">  ADRIATIC - GRADNJA d.o.o. za graditeljstvo i trgovinu, OIB 93200371377</derivirana_varijabla>
  </DomainObject.Predmet.ProtustrankaFormatedOIB>
  <DomainObject.Predmet.ProtustrankaFormatedWithAdress>
    <izvorni_sadrzaj> ADRIATIC - GRADNJA d.o.o. za graditeljstvo i trgovinu, Juraja Šižgorića bb, Pirovac</izvorni_sadrzaj>
    <derivirana_varijabla naziv="DomainObject.Predmet.ProtustrankaFormatedWithAdress_1"> ADRIATIC - GRADNJA d.o.o. za graditeljstvo i trgovinu, Juraja Šižgorića bb, Pirovac</derivirana_varijabla>
  </DomainObject.Predmet.ProtustrankaFormatedWithAdress>
  <DomainObject.Predmet.ProtustrankaFormatedWithAdressOIB>
    <izvorni_sadrzaj> ADRIATIC - GRADNJA d.o.o. za graditeljstvo i trgovinu, OIB 93200371377, Juraja Šižgorića bb, Pirovac</izvorni_sadrzaj>
    <derivirana_varijabla naziv="DomainObject.Predmet.ProtustrankaFormatedWithAdressOIB_1"> ADRIATIC - GRADNJA d.o.o. za graditeljstvo i trgovinu, OIB 93200371377, Juraja Šižgorića bb, Pirovac</derivirana_varijabla>
  </DomainObject.Predmet.ProtustrankaFormatedWithAdressOIB>
  <DomainObject.Predmet.ProtustrankaWithAdress>
    <izvorni_sadrzaj>ADRIATIC - GRADNJA d.o.o. za graditeljstvo i trgovinu Juraja Šižgorića bb, Pirovac</izvorni_sadrzaj>
    <derivirana_varijabla naziv="DomainObject.Predmet.ProtustrankaWithAdress_1">ADRIATIC - GRADNJA d.o.o. za graditeljstvo i trgovinu Juraja Šižgorića bb, Pirovac</derivirana_varijabla>
  </DomainObject.Predmet.ProtustrankaWithAdress>
  <DomainObject.Predmet.ProtustrankaWithAdressOIB>
    <izvorni_sadrzaj>ADRIATIC - GRADNJA d.o.o. za graditeljstvo i trgovinu, OIB 93200371377, Juraja Šižgorića bb, Pirovac</izvorni_sadrzaj>
    <derivirana_varijabla naziv="DomainObject.Predmet.ProtustrankaWithAdressOIB_1">ADRIATIC - GRADNJA d.o.o. za graditeljstvo i trgovinu, OIB 93200371377, Juraja Šižgorića bb, Pirovac</derivirana_varijabla>
  </DomainObject.Predmet.ProtustrankaWithAdressOIB>
  <DomainObject.Predmet.ProtustrankaNazivFormated>
    <izvorni_sadrzaj>ADRIATIC - GRADNJA d.o.o. za graditeljstvo i trgovinu</izvorni_sadrzaj>
    <derivirana_varijabla naziv="DomainObject.Predmet.ProtustrankaNazivFormated_1">ADRIATIC - GRADNJA d.o.o. za graditeljstvo i trgovinu</derivirana_varijabla>
  </DomainObject.Predmet.ProtustrankaNazivFormated>
  <DomainObject.Predmet.ProtustrankaNazivFormatedOIB>
    <izvorni_sadrzaj>ADRIATIC - GRADNJA d.o.o. za graditeljstvo i trgovinu, OIB 93200371377</izvorni_sadrzaj>
    <derivirana_varijabla naziv="DomainObject.Predmet.ProtustrankaNazivFormatedOIB_1">ADRIATIC - GRADNJA d.o.o. za graditeljstvo i trgovinu, OIB 93200371377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PEŠIĆ</izvorni_sadrzaj>
    <derivirana_varijabla naziv="DomainObject.Predmet.StrankaFormated_1">  TOMISLAV PEŠIĆ</derivirana_varijabla>
  </DomainObject.Predmet.StrankaFormated>
  <DomainObject.Predmet.StrankaFormatedOIB>
    <izvorni_sadrzaj>  TOMISLAV PEŠIĆ, OIB 96025223604</izvorni_sadrzaj>
    <derivirana_varijabla naziv="DomainObject.Predmet.StrankaFormatedOIB_1">  TOMISLAV PEŠIĆ, OIB 96025223604</derivirana_varijabla>
  </DomainObject.Predmet.StrankaFormatedOIB>
  <DomainObject.Predmet.StrankaFormatedWithAdress>
    <izvorni_sadrzaj> TOMISLAV PEŠIĆ, Čista Velika</izvorni_sadrzaj>
    <derivirana_varijabla naziv="DomainObject.Predmet.StrankaFormatedWithAdress_1"> TOMISLAV PEŠIĆ, Čista Velika</derivirana_varijabla>
  </DomainObject.Predmet.StrankaFormatedWithAdress>
  <DomainObject.Predmet.StrankaFormatedWithAdressOIB>
    <izvorni_sadrzaj> TOMISLAV PEŠIĆ, OIB 96025223604, Čista Velika</izvorni_sadrzaj>
    <derivirana_varijabla naziv="DomainObject.Predmet.StrankaFormatedWithAdressOIB_1"> TOMISLAV PEŠIĆ, OIB 96025223604, Čista Velika</derivirana_varijabla>
  </DomainObject.Predmet.StrankaFormatedWithAdressOIB>
  <DomainObject.Predmet.StrankaWithAdress>
    <izvorni_sadrzaj>TOMISLAV PEŠIĆ Čista Velika</izvorni_sadrzaj>
    <derivirana_varijabla naziv="DomainObject.Predmet.StrankaWithAdress_1">TOMISLAV PEŠIĆ Čista Velika</derivirana_varijabla>
  </DomainObject.Predmet.StrankaWithAdress>
  <DomainObject.Predmet.StrankaWithAdressOIB>
    <izvorni_sadrzaj>TOMISLAV PEŠIĆ, OIB 96025223604, Čista Velika</izvorni_sadrzaj>
    <derivirana_varijabla naziv="DomainObject.Predmet.StrankaWithAdressOIB_1">TOMISLAV PEŠIĆ, OIB 96025223604, Čista Velika</derivirana_varijabla>
  </DomainObject.Predmet.StrankaWithAdressOIB>
  <DomainObject.Predmet.StrankaNazivFormated>
    <izvorni_sadrzaj>TOMISLAV PEŠIĆ</izvorni_sadrzaj>
    <derivirana_varijabla naziv="DomainObject.Predmet.StrankaNazivFormated_1">TOMISLAV PEŠIĆ</derivirana_varijabla>
  </DomainObject.Predmet.StrankaNazivFormated>
  <DomainObject.Predmet.StrankaNazivFormatedOIB>
    <izvorni_sadrzaj>TOMISLAV PEŠIĆ, OIB 96025223604</izvorni_sadrzaj>
    <derivirana_varijabla naziv="DomainObject.Predmet.StrankaNazivFormatedOIB_1">TOMISLAV PEŠIĆ, OIB 96025223604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TOMISLAV PEŠIĆ</item>
    </izvorni_sadrzaj>
    <derivirana_varijabla naziv="DomainObject.Predmet.StrankaListFormated_1">
      <item>TOMISLAV PEŠIĆ</item>
    </derivirana_varijabla>
  </DomainObject.Predmet.StrankaListFormated>
  <DomainObject.Predmet.StrankaListFormatedOIB>
    <izvorni_sadrzaj>
      <item>TOMISLAV PEŠIĆ, OIB 96025223604</item>
    </izvorni_sadrzaj>
    <derivirana_varijabla naziv="DomainObject.Predmet.StrankaListFormatedOIB_1">
      <item>TOMISLAV PEŠIĆ, OIB 96025223604</item>
    </derivirana_varijabla>
  </DomainObject.Predmet.StrankaListFormatedOIB>
  <DomainObject.Predmet.StrankaListFormatedWithAdress>
    <izvorni_sadrzaj>
      <item>TOMISLAV PEŠIĆ, Čista Velika</item>
    </izvorni_sadrzaj>
    <derivirana_varijabla naziv="DomainObject.Predmet.StrankaListFormatedWithAdress_1">
      <item>TOMISLAV PEŠIĆ, Čista Velika</item>
    </derivirana_varijabla>
  </DomainObject.Predmet.StrankaListFormatedWithAdress>
  <DomainObject.Predmet.StrankaListFormatedWithAdressOIB>
    <izvorni_sadrzaj>
      <item>TOMISLAV PEŠIĆ, OIB 96025223604, Čista Velika</item>
    </izvorni_sadrzaj>
    <derivirana_varijabla naziv="DomainObject.Predmet.StrankaListFormatedWithAdressOIB_1">
      <item>TOMISLAV PEŠIĆ, OIB 96025223604, Čista Velika</item>
    </derivirana_varijabla>
  </DomainObject.Predmet.StrankaListFormatedWithAdressOIB>
  <DomainObject.Predmet.StrankaListNazivFormated>
    <izvorni_sadrzaj>
      <item>TOMISLAV PEŠIĆ</item>
    </izvorni_sadrzaj>
    <derivirana_varijabla naziv="DomainObject.Predmet.StrankaListNazivFormated_1">
      <item>TOMISLAV PEŠIĆ</item>
    </derivirana_varijabla>
  </DomainObject.Predmet.StrankaListNazivFormated>
  <DomainObject.Predmet.StrankaListNazivFormatedOIB>
    <izvorni_sadrzaj>
      <item>TOMISLAV PEŠIĆ, OIB 96025223604</item>
    </izvorni_sadrzaj>
    <derivirana_varijabla naziv="DomainObject.Predmet.StrankaListNazivFormatedOIB_1">
      <item>TOMISLAV PEŠIĆ, OIB 96025223604</item>
    </derivirana_varijabla>
  </DomainObject.Predmet.StrankaListNazivFormatedOIB>
  <DomainObject.Predmet.ProtuStrankaListFormated>
    <izvorni_sadrzaj>
      <item>ADRIATIC - GRADNJA d.o.o. za graditeljstvo i trgovinu</item>
    </izvorni_sadrzaj>
    <derivirana_varijabla naziv="DomainObject.Predmet.ProtuStrankaListFormated_1">
      <item>ADRIATIC - GRADNJA d.o.o. za graditeljstvo i trgovinu</item>
    </derivirana_varijabla>
  </DomainObject.Predmet.ProtuStrankaListFormated>
  <DomainObject.Predmet.ProtuStrankaListFormatedOIB>
    <izvorni_sadrzaj>
      <item>ADRIATIC - GRADNJA d.o.o. za graditeljstvo i trgovinu, OIB 93200371377</item>
    </izvorni_sadrzaj>
    <derivirana_varijabla naziv="DomainObject.Predmet.ProtuStrankaListFormatedOIB_1">
      <item>ADRIATIC - GRADNJA d.o.o. za graditeljstvo i trgovinu, OIB 93200371377</item>
    </derivirana_varijabla>
  </DomainObject.Predmet.ProtuStrankaListFormatedOIB>
  <DomainObject.Predmet.ProtuStrankaListFormatedWithAdress>
    <izvorni_sadrzaj>
      <item>ADRIATIC - GRADNJA d.o.o. za graditeljstvo i trgovinu, Juraja Šižgorića bb, Pirovac</item>
    </izvorni_sadrzaj>
    <derivirana_varijabla naziv="DomainObject.Predmet.ProtuStrankaListFormatedWithAdress_1">
      <item>ADRIATIC - GRADNJA d.o.o. za graditeljstvo i trgovinu, Juraja Šižgorića bb, Pirovac</item>
    </derivirana_varijabla>
  </DomainObject.Predmet.ProtuStrankaListFormatedWithAdress>
  <DomainObject.Predmet.ProtuStrankaListFormatedWithAdressOIB>
    <izvorni_sadrzaj>
      <item>ADRIATIC - GRADNJA d.o.o. za graditeljstvo i trgovinu, OIB 93200371377, Juraja Šižgorića bb, Pirovac</item>
    </izvorni_sadrzaj>
    <derivirana_varijabla naziv="DomainObject.Predmet.ProtuStrankaListFormatedWithAdressOIB_1">
      <item>ADRIATIC - GRADNJA d.o.o. za graditeljstvo i trgovinu, OIB 93200371377, Juraja Šižgorića bb, Pirovac</item>
    </derivirana_varijabla>
  </DomainObject.Predmet.ProtuStrankaListFormatedWithAdressOIB>
  <DomainObject.Predmet.ProtuStrankaListNazivFormated>
    <izvorni_sadrzaj>
      <item>ADRIATIC - GRADNJA d.o.o. za graditeljstvo i trgovinu</item>
    </izvorni_sadrzaj>
    <derivirana_varijabla naziv="DomainObject.Predmet.ProtuStrankaListNazivFormated_1">
      <item>ADRIATIC - GRADNJA d.o.o. za graditeljstvo i trgovinu</item>
    </derivirana_varijabla>
  </DomainObject.Predmet.ProtuStrankaListNazivFormated>
  <DomainObject.Predmet.ProtuStrankaListNazivFormatedOIB>
    <izvorni_sadrzaj>
      <item>ADRIATIC - GRADNJA d.o.o. za graditeljstvo i trgovinu, OIB 93200371377</item>
    </izvorni_sadrzaj>
    <derivirana_varijabla naziv="DomainObject.Predmet.ProtuStrankaListNazivFormatedOIB_1">
      <item>ADRIATIC - GRADNJA d.o.o. za graditeljstvo i trgovinu, OIB 93200371377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PEŠIĆ</izvorni_sadrzaj>
    <derivirana_varijabla naziv="DomainObject.Predmet.StrankaIDrugi_1">TOMISLAV PEŠIĆ</derivirana_varijabla>
  </DomainObject.Predmet.StrankaIDrugi>
  <DomainObject.Predmet.ProtustrankaIDrugi>
    <izvorni_sadrzaj>ADRIATIC - GRADNJA d.o.o. za graditeljstvo i trgovinu</izvorni_sadrzaj>
    <derivirana_varijabla naziv="DomainObject.Predmet.ProtustrankaIDrugi_1">ADRIATIC - GRADNJA d.o.o. za graditeljstvo i trgovinu</derivirana_varijabla>
  </DomainObject.Predmet.ProtustrankaIDrugi>
  <DomainObject.Predmet.StrankaIDrugiAdressOIB>
    <izvorni_sadrzaj>TOMISLAV PEŠIĆ, OIB 96025223604, Čista Velika</izvorni_sadrzaj>
    <derivirana_varijabla naziv="DomainObject.Predmet.StrankaIDrugiAdressOIB_1">TOMISLAV PEŠIĆ, OIB 96025223604, Čista Velika</derivirana_varijabla>
  </DomainObject.Predmet.StrankaIDrugiAdressOIB>
  <DomainObject.Predmet.ProtustrankaIDrugiAdressOIB>
    <izvorni_sadrzaj>ADRIATIC - GRADNJA d.o.o. za graditeljstvo i trgovinu, OIB 93200371377, Juraja Šižgorića bb, Pirovac</izvorni_sadrzaj>
    <derivirana_varijabla naziv="DomainObject.Predmet.ProtustrankaIDrugiAdressOIB_1">ADRIATIC - GRADNJA d.o.o. za graditeljstvo i trgovinu, OIB 93200371377, Juraja Šižgorića bb,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2012.</izvorni_sadrzaj>
    <derivirana_varijabla naziv="DomainObject.Predmet.OdlukaRjesenje.DatumDonosenjaOdluke_1">11. listopada 2012.</derivirana_varijabla>
  </DomainObject.Predmet.OdlukaRjesenje.DatumDonosenjaOdluke>
  <DomainObject.Predmet.OdlukaRjesenje.DatumPravomocnosti>
    <izvorni_sadrzaj>26. studenog 2012.</izvorni_sadrzaj>
    <derivirana_varijabla naziv="DomainObject.Predmet.OdlukaRjesenje.DatumPravomocnosti_1">26. studenog 2012.</derivirana_varijabla>
  </DomainObject.Predmet.OdlukaRjesenje.DatumPravomocnosti>
  <DomainObject.Predmet.OdlukaRjesenje.Oznaka>
    <izvorni_sadrzaj>St-35/2012-17</izvorni_sadrzaj>
    <derivirana_varijabla naziv="DomainObject.Predmet.OdlukaRjesenje.Oznaka_1">St-35/2012-17</derivirana_varijabla>
  </DomainObject.Predmet.OdlukaRjesenje.Oznaka>
  <DomainObject.Predmet.SudioniciListNaziv>
    <izvorni_sadrzaj>
      <item>TOMISLAV PEŠIĆ</item>
      <item>ADRIATIC - GRADNJA d.o.o. za graditeljstvo i trgovinu</item>
    </izvorni_sadrzaj>
    <derivirana_varijabla naziv="DomainObject.Predmet.SudioniciListNaziv_1">
      <item>TOMISLAV PEŠIĆ</item>
      <item>ADRIATIC - GRADNJA d.o.o. za graditeljstvo i trgovinu</item>
    </derivirana_varijabla>
  </DomainObject.Predmet.SudioniciListNaziv>
  <DomainObject.Predmet.SudioniciListAdressOIB>
    <izvorni_sadrzaj>
      <item>TOMISLAV PEŠIĆ, OIB 96025223604, Čista Velika</item>
      <item>ADRIATIC - GRADNJA d.o.o. za graditeljstvo i trgovinu, OIB 93200371377, Juraja Šižgorića bb,Pirovac</item>
    </izvorni_sadrzaj>
    <derivirana_varijabla naziv="DomainObject.Predmet.SudioniciListAdressOIB_1">
      <item>TOMISLAV PEŠIĆ, OIB 96025223604, Čista Velika</item>
      <item>ADRIATIC - GRADNJA d.o.o. za graditeljstvo i trgovinu, OIB 93200371377, Juraja Šižgorića bb,Pirovac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96025223604</item>
      <item>, OIB 93200371377</item>
    </izvorni_sadrzaj>
    <derivirana_varijabla naziv="DomainObject.Predmet.SudioniciListNazivOIB_1">
      <item>, OIB 96025223604</item>
      <item>, OIB 93200371377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lipnja 2012.</izvorni_sadrzaj>
    <derivirana_varijabla naziv="DomainObject.Predmet.DatumZadnjeOdrzaneSudskeRadnje_1">29. lipnja 2012.</derivirana_varijabla>
  </DomainObject.Predmet.DatumZadnjeOdrzaneSudskeRadnje>
  <DomainObject.PredzadnjaOdlukaIzPredmeta.DatumDonosenjaOdluke>
    <izvorni_sadrzaj>11. prosinca 2012.</izvorni_sadrzaj>
    <derivirana_varijabla naziv="DomainObject.PredzadnjaOdlukaIzPredmeta.DatumDonosenjaOdluke_1">11. prosinca 2012.</derivirana_varijabla>
  </DomainObject.PredzadnjaOdlukaIzPredmeta.DatumDonosenjaOdluke>
  <DomainObject.PredzadnjaOdlukaIzPredmeta.Oznaka>
    <izvorni_sadrzaj>St-35/2012-23</izvorni_sadrzaj>
    <derivirana_varijabla naziv="DomainObject.PredzadnjaOdlukaIzPredmeta.Oznaka_1">St-35/2012-23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1791</properties:Characters>
  <properties:Lines>62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2018-10-04T07:47:00Z</dcterms:created>
  <dc:creator>Anita Hrabrov Petrić</dc:creator>
  <cp:lastModifiedBy>Anita Hrabrov Petrić</cp:lastModifiedBy>
  <cp:lastPrinted>2018-10-09T09:21:00Z</cp:lastPrinted>
  <dcterms:modified xmlns:xsi="http://www.w3.org/2001/XMLSchema-instance" xsi:type="dcterms:W3CDTF">2018-10-09T09:21:00Z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(STEČAJNA MASA ADRIATIC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