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5f91" w14:paraId="aec5f91"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5E1D" w:rsidP="00EE5E1D" w:rsidR="00EE5E1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5E1D" w:rsidP="00EE5E1D" w:rsidR="00EE5E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5E1D" w:rsidP="00EE5E1D" w:rsidR="00EE5E1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79448F">
        <w:rPr>
          <w:rFonts w:cs="Times New Roman" w:eastAsia="Times New Roman"/>
          <w:szCs w:val="24"/>
        </w:rPr>
        <w:t>sudskom</w:t>
      </w:r>
      <w:r>
        <w:rPr>
          <w:rFonts w:cs="Times New Roman" w:eastAsia="Times New Roman"/>
          <w:szCs w:val="24"/>
        </w:rPr>
        <w:t xml:space="preserve"> </w:t>
      </w:r>
      <w:r w:rsidR="0079448F">
        <w:rPr>
          <w:rFonts w:cs="Times New Roman" w:eastAsia="Times New Roman"/>
          <w:szCs w:val="24"/>
        </w:rPr>
        <w:t>savjetniku Goranu Tomiću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127EF6">
        <w:rPr>
          <w:rFonts w:cs="Times New Roman" w:eastAsia="Times New Roman"/>
          <w:szCs w:val="24"/>
        </w:rPr>
        <w:t>GNESDA d. o. o. Rovinj, Trevisol 48, OIB 17768184666, MBS 130028705</w:t>
      </w:r>
      <w:r>
        <w:rPr>
          <w:rFonts w:cs="Times New Roman" w:eastAsia="Times New Roman"/>
          <w:szCs w:val="24"/>
        </w:rPr>
        <w:t xml:space="preserve">, </w:t>
      </w:r>
      <w:r w:rsidR="003D310D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127EF6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2018.</w:t>
      </w:r>
    </w:p>
    <w:p w:rsidRDefault="00EE5E1D" w:rsidP="00EE5E1D" w:rsidR="00EE5E1D" w:rsidRPr="00FD7BB4">
      <w:pPr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</w:p>
    <w:p w:rsidRDefault="00EE5E1D" w:rsidP="00EE5E1D" w:rsidR="00EE5E1D" w:rsidRPr="00347B66">
      <w:pPr>
        <w:ind w:firstLine="708"/>
        <w:rPr>
          <w:rFonts w:cs="Times New Roman" w:eastAsia="Times New Roman"/>
          <w:szCs w:val="24"/>
        </w:rPr>
      </w:pPr>
      <w:r w:rsidRPr="00347B66">
        <w:rPr>
          <w:rFonts w:cs="Times New Roman" w:eastAsia="Times New Roman"/>
          <w:szCs w:val="24"/>
        </w:rPr>
        <w:t xml:space="preserve">Obustavlja se provedba skraćenog stečajnog postupka nad pravnom osobom </w:t>
      </w:r>
      <w:r w:rsidR="00127EF6">
        <w:rPr>
          <w:rFonts w:cs="Times New Roman" w:eastAsia="Times New Roman"/>
          <w:szCs w:val="24"/>
        </w:rPr>
        <w:t>GNESDA d. o. o. Rovinj, Trevisol 48, OIB 17768184666, MBS 130028705</w:t>
      </w:r>
      <w:r w:rsidRPr="00347B66">
        <w:rPr>
          <w:rFonts w:cs="Times New Roman" w:eastAsia="Times New Roman"/>
          <w:szCs w:val="24"/>
        </w:rPr>
        <w:t>.</w:t>
      </w:r>
    </w:p>
    <w:p w:rsidRDefault="00EE5E1D" w:rsidP="00EE5E1D" w:rsidR="00EE5E1D">
      <w:pPr>
        <w:ind w:firstLine="708"/>
        <w:rPr>
          <w:rFonts w:eastAsia="Times New Roman"/>
        </w:rPr>
      </w:pPr>
    </w:p>
    <w:p w:rsidRDefault="0066058C" w:rsidP="00EE5E1D" w:rsidR="0066058C" w:rsidRPr="00347B66">
      <w:pPr>
        <w:ind w:firstLine="708"/>
        <w:rPr>
          <w:rFonts w:eastAsia="Times New Roman"/>
        </w:rPr>
      </w:pPr>
    </w:p>
    <w:p w:rsidRDefault="00EE5E1D" w:rsidP="00EE5E1D" w:rsidR="00EE5E1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E5E1D" w:rsidP="00EE5E1D" w:rsidR="00EE5E1D" w:rsidRPr="007912E1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127EF6">
        <w:rPr>
          <w:rFonts w:cs="Times New Roman" w:eastAsia="Times New Roman"/>
          <w:szCs w:val="24"/>
        </w:rPr>
        <w:t>GNESDA d. o. o. Rovinj, Trevisol 48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127EF6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127EF6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104/17,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 w:rsidR="00127EF6">
        <w:rPr>
          <w:rFonts w:cs="Times New Roman" w:eastAsia="Times New Roman"/>
          <w:szCs w:val="24"/>
        </w:rPr>
        <w:t xml:space="preserve">28. lipnja </w:t>
      </w:r>
      <w:r>
        <w:rPr>
          <w:rFonts w:cs="Times New Roman" w:eastAsia="Times New Roman"/>
          <w:szCs w:val="24"/>
        </w:rPr>
        <w:t xml:space="preserve"> 2018.</w:t>
      </w:r>
      <w:r w:rsidRPr="00FD7BB4">
        <w:rPr>
          <w:rFonts w:cs="Times New Roman" w:eastAsia="Times New Roman"/>
          <w:szCs w:val="24"/>
        </w:rPr>
        <w:t xml:space="preserve"> na mrežnoj stranici e-Oglasna ploča</w:t>
      </w:r>
      <w:r w:rsidR="00127EF6">
        <w:rPr>
          <w:rFonts w:cs="Times New Roman" w:eastAsia="Times New Roman"/>
          <w:szCs w:val="24"/>
        </w:rPr>
        <w:t xml:space="preserve"> sudova objavljen je oglas poslovni broj</w:t>
      </w:r>
      <w:r w:rsidRPr="00FD7BB4">
        <w:rPr>
          <w:rFonts w:cs="Times New Roman" w:eastAsia="Times New Roman"/>
          <w:szCs w:val="24"/>
        </w:rPr>
        <w:t xml:space="preserve"> </w:t>
      </w:r>
      <w:r w:rsidR="00127EF6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127EF6">
        <w:rPr>
          <w:rFonts w:cs="Times New Roman" w:eastAsia="Times New Roman"/>
          <w:szCs w:val="24"/>
        </w:rPr>
        <w:t>231</w:t>
      </w:r>
      <w:r>
        <w:rPr>
          <w:rFonts w:cs="Times New Roman" w:eastAsia="Times New Roman"/>
          <w:szCs w:val="24"/>
        </w:rPr>
        <w:t>/2018-3.</w:t>
      </w: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>, RC Rijeka, Podružnice Pula, klase: 120-11/18-02/29, ur. broja: 08-4402-18-</w:t>
      </w:r>
      <w:r w:rsidR="003D310D">
        <w:rPr>
          <w:rFonts w:cs="Times New Roman" w:eastAsia="Times New Roman"/>
          <w:szCs w:val="24"/>
        </w:rPr>
        <w:t>649</w:t>
      </w:r>
      <w:r>
        <w:rPr>
          <w:rFonts w:cs="Times New Roman" w:eastAsia="Times New Roman"/>
          <w:szCs w:val="24"/>
        </w:rPr>
        <w:t xml:space="preserve"> od </w:t>
      </w:r>
      <w:r w:rsidR="003D310D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3D310D">
        <w:rPr>
          <w:rFonts w:cs="Times New Roman" w:eastAsia="Times New Roman"/>
          <w:szCs w:val="24"/>
        </w:rPr>
        <w:t xml:space="preserve">rujna </w:t>
      </w:r>
      <w:r>
        <w:rPr>
          <w:rFonts w:cs="Times New Roman" w:eastAsia="Times New Roman"/>
          <w:szCs w:val="24"/>
        </w:rPr>
        <w:t xml:space="preserve">2018. (list </w:t>
      </w:r>
      <w:r w:rsidR="003D310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3D310D">
        <w:rPr>
          <w:rFonts w:cs="Times New Roman" w:eastAsia="Times New Roman"/>
          <w:szCs w:val="24"/>
        </w:rPr>
        <w:t>153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EE5E1D" w:rsidP="00EE5E1D" w:rsidR="00EE5E1D">
      <w:pPr>
        <w:ind w:firstLine="708"/>
        <w:rPr>
          <w:rFonts w:cs="Times New Roman" w:eastAsia="Times New Roman"/>
          <w:szCs w:val="24"/>
        </w:rPr>
      </w:pPr>
    </w:p>
    <w:p w:rsidRDefault="00EE5E1D" w:rsidP="00EE5E1D" w:rsidR="0066058C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</w:p>
    <w:p w:rsidRDefault="0066058C" w:rsidP="00EE5E1D" w:rsidR="0066058C">
      <w:pPr>
        <w:ind w:firstLine="708"/>
        <w:rPr>
          <w:rFonts w:eastAsiaTheme="minorHAnsi"/>
          <w:lang w:eastAsia="en-US"/>
        </w:rPr>
      </w:pPr>
    </w:p>
    <w:p w:rsidRDefault="0066058C" w:rsidP="00EE5E1D" w:rsidR="0066058C">
      <w:pPr>
        <w:ind w:firstLine="708"/>
        <w:rPr>
          <w:rFonts w:eastAsiaTheme="minorHAnsi"/>
          <w:lang w:eastAsia="en-US"/>
        </w:rPr>
      </w:pPr>
    </w:p>
    <w:p w:rsidRDefault="00EE5E1D" w:rsidP="00EE5E1D" w:rsidR="00EE5E1D">
      <w:pPr>
        <w:ind w:firstLine="708"/>
        <w:rPr>
          <w:rFonts w:eastAsiaTheme="minorHAnsi"/>
          <w:lang w:eastAsia="en-US"/>
        </w:rPr>
      </w:pP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EE5E1D" w:rsidP="00EE5E1D" w:rsidR="00EE5E1D" w:rsidRPr="007912E1">
      <w:pPr>
        <w:ind w:firstLine="708"/>
        <w:rPr>
          <w:rFonts w:cs="Times New Roman" w:eastAsia="Times New Roman"/>
          <w:szCs w:val="24"/>
        </w:rPr>
      </w:pPr>
    </w:p>
    <w:p w:rsidRDefault="0066058C" w:rsidP="00EE5E1D" w:rsidR="0066058C">
      <w:pPr>
        <w:jc w:val="center"/>
        <w:rPr>
          <w:rFonts w:cs="Times New Roman" w:eastAsia="Times New Roman"/>
          <w:szCs w:val="24"/>
        </w:rPr>
      </w:pPr>
    </w:p>
    <w:p w:rsidRDefault="00EE5E1D" w:rsidP="00EE5E1D" w:rsidR="00EE5E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3D310D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3D310D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EE5E1D" w:rsidP="00EE5E1D" w:rsidR="00EE5E1D" w:rsidRPr="007912E1">
      <w:pPr>
        <w:jc w:val="center"/>
        <w:rPr>
          <w:rFonts w:cs="Times New Roman" w:eastAsia="Times New Roman"/>
          <w:szCs w:val="24"/>
        </w:rPr>
      </w:pPr>
    </w:p>
    <w:p w:rsidRDefault="003D310D" w:rsidP="00EE5E1D" w:rsidR="00EE5E1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</w:t>
      </w:r>
      <w:r w:rsidR="00EE5E1D">
        <w:rPr>
          <w:rFonts w:cs="Times New Roman" w:eastAsia="Times New Roman"/>
          <w:szCs w:val="24"/>
        </w:rPr>
        <w:t xml:space="preserve"> savjet</w:t>
      </w:r>
      <w:r>
        <w:rPr>
          <w:rFonts w:cs="Times New Roman" w:eastAsia="Times New Roman"/>
          <w:szCs w:val="24"/>
        </w:rPr>
        <w:t>nik</w:t>
      </w:r>
    </w:p>
    <w:p w:rsidRDefault="003D310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D679E7">
        <w:rPr>
          <w:rFonts w:cs="Times New Roman" w:eastAsia="Times New Roman"/>
          <w:szCs w:val="24"/>
        </w:rPr>
        <w:t>, v.r.</w:t>
      </w:r>
    </w:p>
    <w:p w:rsidRDefault="00EE5E1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6058C" w:rsidP="00EE5E1D" w:rsidR="006605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E5E1D" w:rsidP="00EE5E1D" w:rsidR="00EE5E1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EE5E1D" w:rsidP="00EE5E1D" w:rsidR="00EE5E1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EE5E1D" w:rsidP="00EE5E1D" w:rsidR="00EE5E1D">
      <w:pPr>
        <w:jc w:val="left"/>
      </w:pPr>
    </w:p>
    <w:p w:rsidRDefault="00EE5E1D" w:rsidP="00EE5E1D" w:rsidR="00EE5E1D">
      <w:pPr>
        <w:jc w:val="left"/>
        <w:rPr>
          <w:rFonts w:cs="Times New Roman" w:eastAsia="Times New Roman"/>
          <w:szCs w:val="24"/>
        </w:rPr>
      </w:pPr>
    </w:p>
    <w:p w:rsidRDefault="00EE5E1D" w:rsidP="00EE5E1D" w:rsidR="00EE5E1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E5E1D" w:rsidP="00EE5E1D" w:rsidR="00EE5E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EE5E1D" w:rsidP="00EE5E1D" w:rsidR="00EE5E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D310D">
        <w:rPr>
          <w:rFonts w:cs="Times New Roman" w:eastAsia="Times New Roman"/>
          <w:szCs w:val="24"/>
        </w:rPr>
        <w:t xml:space="preserve">GNESDA d. o. o. Rovinj, Trevisol 48, </w:t>
      </w:r>
    </w:p>
    <w:p w:rsidRDefault="00EE5E1D" w:rsidP="00EE5E1D" w:rsidR="00EE5E1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EE5E1D" w:rsidP="00EE5E1D" w:rsidR="00EE5E1D" w:rsidRPr="007912E1">
      <w:pPr>
        <w:rPr>
          <w:rFonts w:eastAsiaTheme="minorHAnsi"/>
          <w:lang w:eastAsia="en-US"/>
        </w:rPr>
      </w:pPr>
    </w:p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EE5E1D" w:rsidP="00EE5E1D" w:rsidR="00EE5E1D"/>
    <w:p w:rsidRDefault="001C79DD" w:rsidR="001C79DD"/>
    <w:sectPr w:rsidSect="00E34E97" w:rsidR="001C79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202" w:rsidP="00EE5E1D" w:rsidR="009D6202">
      <w:r>
        <w:separator/>
      </w:r>
    </w:p>
  </w:endnote>
  <w:endnote w:id="0" w:type="continuationSeparator">
    <w:p w:rsidRDefault="009D6202" w:rsidP="00EE5E1D" w:rsidR="009D6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202" w:rsidP="00EE5E1D" w:rsidR="009D6202">
      <w:r>
        <w:separator/>
      </w:r>
    </w:p>
  </w:footnote>
  <w:footnote w:id="0" w:type="continuationSeparator">
    <w:p w:rsidRDefault="009D6202" w:rsidP="00EE5E1D" w:rsidR="009D6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23D" w:rsidP="00EE5E1D" w:rsidR="00EE5E1D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965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E5E1D">
      <w:rPr>
        <w:szCs w:val="24"/>
      </w:rPr>
      <w:t>12 St-147/2018-6</w:t>
    </w:r>
  </w:p>
  <w:p w:rsidRDefault="00B96584" w:rsidP="00904FDF" w:rsidR="00904FDF" w:rsidRPr="00BB5227">
    <w:pPr>
      <w:pStyle w:val="Zaglavlje"/>
      <w:jc w:val="right"/>
    </w:pPr>
  </w:p>
  <w:p w:rsidRDefault="00B96584" w:rsidP="00546FFA" w:rsidR="00546FFA" w:rsidRPr="00BB522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EF6" w:rsidP="00BB5227" w:rsidR="00E34E97" w:rsidRPr="00BB5227">
    <w:pPr>
      <w:pStyle w:val="Zaglavlje"/>
      <w:jc w:val="right"/>
    </w:pPr>
    <w:r>
      <w:rPr>
        <w:szCs w:val="24"/>
      </w:rPr>
      <w:t>14</w:t>
    </w:r>
    <w:r w:rsidR="00EE5E1D">
      <w:rPr>
        <w:szCs w:val="24"/>
      </w:rPr>
      <w:t xml:space="preserve"> St-</w:t>
    </w:r>
    <w:r>
      <w:rPr>
        <w:szCs w:val="24"/>
      </w:rPr>
      <w:t>231</w:t>
    </w:r>
    <w:r w:rsidR="00E4623D">
      <w:rPr>
        <w:szCs w:val="24"/>
      </w:rPr>
      <w:t>/2018-</w:t>
    </w:r>
    <w:r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E1D"/>
    <w:rsid w:val="00127EF6"/>
    <w:rsid w:val="001C79DD"/>
    <w:rsid w:val="003D310D"/>
    <w:rsid w:val="00401A3B"/>
    <w:rsid w:val="00410DBC"/>
    <w:rsid w:val="0066058C"/>
    <w:rsid w:val="00744AAC"/>
    <w:rsid w:val="0079448F"/>
    <w:rsid w:val="00891BD2"/>
    <w:rsid w:val="009D6202"/>
    <w:rsid w:val="00AA302B"/>
    <w:rsid w:val="00B96584"/>
    <w:rsid w:val="00D679E7"/>
    <w:rsid w:val="00E4623D"/>
    <w:rsid w:val="00EE5E1D"/>
    <w:rsid w:val="00F4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E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E1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E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E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E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5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65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65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65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E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E1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E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E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E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E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5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65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65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65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GNESDA d.o.o. ROVINJ</izvorni_sadrzaj>
    <derivirana_varijabla naziv="DomainObject.Predmet.ProtustrankaFormated_1">  GNESDA d.o.o. ROVINJ</derivirana_varijabla>
  </DomainObject.Predmet.ProtustrankaFormated>
  <DomainObject.Predmet.ProtustrankaFormatedOIB>
    <izvorni_sadrzaj>  GNESDA d.o.o. ROVINJ, OIB 17768184666</izvorni_sadrzaj>
    <derivirana_varijabla naziv="DomainObject.Predmet.ProtustrankaFormatedOIB_1">  GNESDA d.o.o. ROVINJ, OIB 17768184666</derivirana_varijabla>
  </DomainObject.Predmet.ProtustrankaFormatedOIB>
  <DomainObject.Predmet.ProtustrankaFormatedWithAdress>
    <izvorni_sadrzaj> GNESDA d.o.o. ROVINJ, Trevisol 48, 52210 Rovinj</izvorni_sadrzaj>
    <derivirana_varijabla naziv="DomainObject.Predmet.ProtustrankaFormatedWithAdress_1"> GNESDA d.o.o. ROVINJ, Trevisol 48, 52210 Rovinj</derivirana_varijabla>
  </DomainObject.Predmet.ProtustrankaFormatedWithAdress>
  <DomainObject.Predmet.ProtustrankaFormatedWithAdressOIB>
    <izvorni_sadrzaj> GNESDA d.o.o. ROVINJ, OIB 17768184666, Trevisol 48, 52210 Rovinj</izvorni_sadrzaj>
    <derivirana_varijabla naziv="DomainObject.Predmet.ProtustrankaFormatedWithAdressOIB_1"> GNESDA d.o.o. ROVINJ, OIB 17768184666, Trevisol 48, 52210 Rovinj</derivirana_varijabla>
  </DomainObject.Predmet.ProtustrankaFormatedWithAdressOIB>
  <DomainObject.Predmet.ProtustrankaWithAdress>
    <izvorni_sadrzaj>GNESDA d.o.o. ROVINJ Trevisol 48, 52210 Rovinj</izvorni_sadrzaj>
    <derivirana_varijabla naziv="DomainObject.Predmet.ProtustrankaWithAdress_1">GNESDA d.o.o. ROVINJ Trevisol 48, 52210 Rovinj</derivirana_varijabla>
  </DomainObject.Predmet.ProtustrankaWithAdress>
  <DomainObject.Predmet.ProtustrankaWithAdressOIB>
    <izvorni_sadrzaj>GNESDA d.o.o. ROVINJ, OIB 17768184666, Trevisol 48, 52210 Rovinj</izvorni_sadrzaj>
    <derivirana_varijabla naziv="DomainObject.Predmet.ProtustrankaWithAdressOIB_1">GNESDA d.o.o. ROVINJ, OIB 17768184666, Trevisol 48, 52210 Rovinj</derivirana_varijabla>
  </DomainObject.Predmet.ProtustrankaWithAdressOIB>
  <DomainObject.Predmet.ProtustrankaNazivFormated>
    <izvorni_sadrzaj>GNESDA d.o.o. ROVINJ</izvorni_sadrzaj>
    <derivirana_varijabla naziv="DomainObject.Predmet.ProtustrankaNazivFormated_1">GNESDA d.o.o. ROVINJ</derivirana_varijabla>
  </DomainObject.Predmet.ProtustrankaNazivFormated>
  <DomainObject.Predmet.ProtustrankaNazivFormatedOIB>
    <izvorni_sadrzaj>GNESDA d.o.o. ROVINJ, OIB 17768184666</izvorni_sadrzaj>
    <derivirana_varijabla naziv="DomainObject.Predmet.ProtustrankaNazivFormatedOIB_1">GNESDA d.o.o. ROVINJ, OIB 17768184666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7669.79</izvorni_sadrzaj>
    <derivirana_varijabla naziv="DomainObject.Predmet.TrenutnaVrijednost_1">7669.79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GNESDA d.o.o. ROVINJ</item>
    </izvorni_sadrzaj>
    <derivirana_varijabla naziv="DomainObject.Predmet.ProtuStrankaListFormated_1">
      <item>GNESDA d.o.o. ROVINJ</item>
    </derivirana_varijabla>
  </DomainObject.Predmet.ProtuStrankaListFormated>
  <DomainObject.Predmet.ProtuStrankaListFormatedOIB>
    <izvorni_sadrzaj>
      <item>GNESDA d.o.o. ROVINJ, OIB 17768184666</item>
    </izvorni_sadrzaj>
    <derivirana_varijabla naziv="DomainObject.Predmet.ProtuStrankaListFormatedOIB_1">
      <item>GNESDA d.o.o. ROVINJ, OIB 17768184666</item>
    </derivirana_varijabla>
  </DomainObject.Predmet.ProtuStrankaListFormatedOIB>
  <DomainObject.Predmet.ProtuStrankaListFormatedWithAdress>
    <izvorni_sadrzaj>
      <item>GNESDA d.o.o. ROVINJ, Trevisol 48, 52210 Rovinj</item>
    </izvorni_sadrzaj>
    <derivirana_varijabla naziv="DomainObject.Predmet.ProtuStrankaListFormatedWithAdress_1">
      <item>GNESDA d.o.o. ROVINJ, Trevisol 48, 52210 Rovinj</item>
    </derivirana_varijabla>
  </DomainObject.Predmet.ProtuStrankaListFormatedWithAdress>
  <DomainObject.Predmet.ProtuStrankaListFormatedWithAdressOIB>
    <izvorni_sadrzaj>
      <item>GNESDA d.o.o. ROVINJ, OIB 17768184666, Trevisol 48, 52210 Rovinj</item>
    </izvorni_sadrzaj>
    <derivirana_varijabla naziv="DomainObject.Predmet.ProtuStrankaListFormatedWithAdressOIB_1">
      <item>GNESDA d.o.o. ROVINJ, OIB 17768184666, Trevisol 48, 52210 Rovinj</item>
    </derivirana_varijabla>
  </DomainObject.Predmet.ProtuStrankaListFormatedWithAdressOIB>
  <DomainObject.Predmet.ProtuStrankaListNazivFormated>
    <izvorni_sadrzaj>
      <item>GNESDA d.o.o. ROVINJ</item>
    </izvorni_sadrzaj>
    <derivirana_varijabla naziv="DomainObject.Predmet.ProtuStrankaListNazivFormated_1">
      <item>GNESDA d.o.o. ROVINJ</item>
    </derivirana_varijabla>
  </DomainObject.Predmet.ProtuStrankaListNazivFormated>
  <DomainObject.Predmet.ProtuStrankaListNazivFormatedOIB>
    <izvorni_sadrzaj>
      <item>GNESDA d.o.o. ROVINJ, OIB 17768184666</item>
    </izvorni_sadrzaj>
    <derivirana_varijabla naziv="DomainObject.Predmet.ProtuStrankaListNazivFormatedOIB_1">
      <item>GNESDA d.o.o. ROVINJ, OIB 17768184666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GNESDA d.o.o. ROVINJ</izvorni_sadrzaj>
    <derivirana_varijabla naziv="DomainObject.Predmet.ProtustrankaIDrugi_1">GNESDA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GNESDA d.o.o. ROVINJ, OIB 17768184666, Trevisol 48, 52210 Rovinj</izvorni_sadrzaj>
    <derivirana_varijabla naziv="DomainObject.Predmet.ProtustrankaIDrugiAdressOIB_1">GNESDA d.o.o. ROVINJ, OIB 17768184666, Trevisol 48,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GNESDA d.o.o. ROVINJ</item>
    </izvorni_sadrzaj>
    <derivirana_varijabla naziv="DomainObject.Predmet.SudioniciListNaziv_1">
      <item>FINANCIJSKA AGENCIJA, RC RIJEKA, PODRUŽNICA PULA, PULA</item>
      <item>GNESDA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GNESDA d.o.o. ROVINJ, OIB 17768184666, Trevisol 48,52210 Rovinj</item>
    </izvorni_sadrzaj>
    <derivirana_varijabla naziv="DomainObject.Predmet.SudioniciListAdressOIB_1">
      <item>FINANCIJSKA AGENCIJA, RC RIJEKA, PODRUŽNICA PULA, PULA, OIB 85821130368, F. Kurelca 8,51000 Rijeka</item>
      <item>GNESDA d.o.o. ROVINJ, OIB 17768184666, Trevisol 48,52210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17768184666</item>
    </izvorni_sadrzaj>
    <derivirana_varijabla naziv="DomainObject.Predmet.SudioniciListNazivOIB_1">
      <item>, OIB 85821130368</item>
      <item>, OIB 17768184666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St-231/2018-3</izvorni_sadrzaj>
    <derivirana_varijabla naziv="DomainObject.PredzadnjaOdlukaIzPredmeta.Oznaka_1">St-231/2018-3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2585</properties:Characters>
  <properties:Lines>83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2018-10-11T12:32:00Z</dcterms:created>
  <dc:creator>Ana Valčić</dc:creator>
  <cp:lastModifiedBy>Hani Udovičić</cp:lastModifiedBy>
  <cp:lastPrinted>2018-10-15T07:16:00Z</cp:lastPrinted>
  <dcterms:modified xmlns:xsi="http://www.w3.org/2001/XMLSchema-instance" xsi:type="dcterms:W3CDTF">2018-10-15T07:16:00Z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(St-231-18 Gnesda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