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c025" w14:paraId="93dc025" w:rsidRDefault="004E02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0220" w:rsidP="004E0220" w:rsidR="004E0220">
      <w:pPr>
        <w:pStyle w:val="Bezproreda"/>
      </w:pPr>
      <w:r>
        <w:t xml:space="preserve">    </w:t>
      </w:r>
    </w:p>
    <w:p w:rsidRDefault="004E0220" w:rsidP="004E0220" w:rsidR="004E0220">
      <w:pPr>
        <w:pStyle w:val="Bezproreda"/>
      </w:pPr>
    </w:p>
    <w:p w:rsidRDefault="004E0220" w:rsidP="004E0220" w:rsidR="00AE649C">
      <w:pPr>
        <w:pStyle w:val="Bezproreda"/>
      </w:pPr>
      <w:r>
        <w:t xml:space="preserve">     </w:t>
      </w:r>
      <w:bookmarkStart w:name="_GoBack" w:id="0"/>
      <w:bookmarkEnd w:id="0"/>
      <w:r>
        <w:t>Republika Hrvatska</w:t>
      </w:r>
    </w:p>
    <w:p w:rsidRDefault="004E0220" w:rsidP="004E0220" w:rsidR="004E0220">
      <w:pPr>
        <w:pStyle w:val="Bezproreda"/>
      </w:pPr>
      <w:r>
        <w:t>Trgovački sud u Bjelovaru</w:t>
      </w:r>
    </w:p>
    <w:p w:rsidRDefault="004E0220" w:rsidP="004E0220" w:rsidR="004E0220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St-29/2018-2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Trgovački sud u Bjelovaru, po sucu Branki Pleskalt, povodom prijedloga FINA Regionalni centar Zagreb, Podružnica Varaždin, za otvaranje stečajnog postupka nad dužnikom DIAMONDS j.d.o.o. za trgovinu, ugostiteljstvo i usluge Donji </w:t>
      </w:r>
      <w:proofErr w:type="spellStart"/>
      <w:r>
        <w:rPr>
          <w:rFonts w:cs="Times New Roman" w:eastAsia="Times New Roman"/>
          <w:lang w:eastAsia="hr-HR"/>
        </w:rPr>
        <w:t>Kućan</w:t>
      </w:r>
      <w:proofErr w:type="spellEnd"/>
      <w:r>
        <w:rPr>
          <w:rFonts w:cs="Times New Roman" w:eastAsia="Times New Roman"/>
          <w:lang w:eastAsia="hr-HR"/>
        </w:rPr>
        <w:t>, Vrtna 12, OIB: 81576050745, 12. siječnja 2018.</w:t>
      </w:r>
      <w:r>
        <w:rPr>
          <w:rFonts w:cs="Times New Roman" w:eastAsia="Times New Roman"/>
          <w:noProof/>
          <w:lang w:eastAsia="hr-HR"/>
        </w:rPr>
        <w:t xml:space="preserve">    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Dejanu Slunjski iz Varaždina, Stanka </w:t>
      </w:r>
      <w:proofErr w:type="spellStart"/>
      <w:r>
        <w:rPr>
          <w:rFonts w:cs="Times New Roman" w:eastAsia="Times New Roman"/>
          <w:szCs w:val="20"/>
          <w:lang w:eastAsia="hr-HR"/>
        </w:rPr>
        <w:t>Vraza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27, OIB: 52909224637,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50-29-18 i dodatni iznos predujma od 5.000,00 kuna na račun ovog suda br. IBAN:HR6123900011300000630 model HR05 540-29-18. Rok od 8 dana počinje teći istekom osmog dana od objave ovog rješenja na e-oglasnoj ploči ovog suda.</w:t>
      </w:r>
    </w:p>
    <w:p w:rsidRDefault="004E0220" w:rsidP="004E0220" w:rsidR="004E0220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Ukoliko osoba ovlaštena za zastupanje dužnika po zakonu Dejan Slunjski iz Varaždina, Stanka </w:t>
      </w:r>
      <w:proofErr w:type="spellStart"/>
      <w:r>
        <w:rPr>
          <w:rFonts w:cs="Times New Roman" w:eastAsia="Times New Roman"/>
          <w:szCs w:val="20"/>
          <w:lang w:eastAsia="hr-HR"/>
        </w:rPr>
        <w:t>Vraza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27, OIB: 52909224637,  ne uplati predujam u roku određenom u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izreke ovog rješenja za daljnje postupanje u provedbi naplate bit će nadležna Financijska agencija.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 xml:space="preserve">DIAMONDS j.d.o.o. za trgovinu, ugostiteljstvo i usluge Donji </w:t>
      </w:r>
      <w:proofErr w:type="spellStart"/>
      <w:r>
        <w:rPr>
          <w:rFonts w:cs="Times New Roman" w:eastAsia="Times New Roman"/>
          <w:lang w:eastAsia="hr-HR"/>
        </w:rPr>
        <w:t>Kućan</w:t>
      </w:r>
      <w:proofErr w:type="spellEnd"/>
      <w:r>
        <w:rPr>
          <w:rFonts w:cs="Times New Roman" w:eastAsia="Times New Roman"/>
          <w:lang w:eastAsia="hr-HR"/>
        </w:rPr>
        <w:t>, Vrtna 12, OIB: 81576050745, Dejan Slunjski iz Varaždina</w:t>
      </w:r>
      <w:r>
        <w:rPr>
          <w:rFonts w:cs="Times New Roman" w:eastAsia="Times New Roman"/>
          <w:szCs w:val="20"/>
          <w:lang w:eastAsia="hr-HR"/>
        </w:rPr>
        <w:t xml:space="preserve"> sa svih njegovih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50-29-18 i dodatni iznos predujma od 5.000,00 kuna na račun ovog suda br. IBAN:HR6123900011300000630 model HR05 540-29-18. 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proofErr w:type="spellStart"/>
      <w:r>
        <w:rPr>
          <w:rFonts w:cs="Times New Roman" w:eastAsia="Times New Roman"/>
          <w:lang w:eastAsia="hr-HR"/>
        </w:rPr>
        <w:t>Predlagateljica</w:t>
      </w:r>
      <w:proofErr w:type="spellEnd"/>
      <w:r>
        <w:rPr>
          <w:rFonts w:cs="Times New Roman" w:eastAsia="Times New Roman"/>
          <w:lang w:eastAsia="hr-HR"/>
        </w:rPr>
        <w:t xml:space="preserve"> FINA Regionalni centar Zagreb, Podružnica Varaždin podnijela je ovom sudu prijedlog za otvaranje stečajnog postupka nad dužnikom DIAMONDS j.d.o.o. za trgovinu, ugostiteljstvo i usluge Donji </w:t>
      </w:r>
      <w:proofErr w:type="spellStart"/>
      <w:r>
        <w:rPr>
          <w:rFonts w:cs="Times New Roman" w:eastAsia="Times New Roman"/>
          <w:lang w:eastAsia="hr-HR"/>
        </w:rPr>
        <w:t>Kućan</w:t>
      </w:r>
      <w:proofErr w:type="spellEnd"/>
      <w:r>
        <w:rPr>
          <w:rFonts w:cs="Times New Roman" w:eastAsia="Times New Roman"/>
          <w:lang w:eastAsia="hr-HR"/>
        </w:rPr>
        <w:t>, Vrtna 12, OIB: 81576050745.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26. lipnja 2017. godine dužnik u očevidniku redoslijeda osnova za plaćanje ima evidentirane neizvršene osnove za plaćanje u neprekidnom razdoblju od 120 dana u ukupnom iznosu od 24.751,63 kuna.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 xml:space="preserve">Dejan Slunjski iz Varaždina, Stanka </w:t>
      </w:r>
      <w:proofErr w:type="spellStart"/>
      <w:r>
        <w:rPr>
          <w:rFonts w:cs="Times New Roman" w:eastAsia="Times New Roman"/>
          <w:szCs w:val="20"/>
          <w:lang w:eastAsia="hr-HR"/>
        </w:rPr>
        <w:t>Vraza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27, OIB: 52909224637.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Dejana Slunjski iz Varaždina, postojala istekom razdoblja od 60 dana i on je najkasnije u daljnjem roku od 21 dan bio dužan podnijeti prijedlog za pokretanje stečajnog postupka, što nije učinio.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>. 2.–4. izreke.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12. siječnja 2018.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>
        <w:rPr>
          <w:rFonts w:cs="Times New Roman" w:eastAsia="Times New Roman"/>
          <w:lang w:eastAsia="hr-HR"/>
        </w:rPr>
        <w:t>v.r.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– ovlašteni službenik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4E0220" w:rsidP="004E0220" w:rsidR="004E02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4E02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1878202"/>
      <w:docPartObj>
        <w:docPartGallery w:val="Page Numbers (Top of Page)"/>
        <w:docPartUnique/>
      </w:docPartObj>
    </w:sdtPr>
    <w:sdtContent>
      <w:p w:rsidRDefault="004E0220" w:rsidR="004E022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E0220" w:rsidR="008333A9">
    <w:pPr>
      <w:pStyle w:val="Zaglavlje"/>
    </w:pPr>
    <w:r>
      <w:t>Poslovni broj: 1 St-29/2018-2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220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4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St-29/2018-2</izvorni_sadrzaj>
    <derivirana_varijabla naziv="DomainObject.Oznaka_1">St-29/2018-2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DIAMONDS jednostavno društvo s ograničenom odgovornošću za trgovinu, ugostiteljstvo i usluge</izvorni_sadrzaj>
    <derivirana_varijabla naziv="DomainObject.Predmet.ProtustrankaFormated_1">  DIAMONDS jednostavno društvo s ograničenom odgovornošću za trgovinu, ugostiteljstvo i usluge</derivirana_varijabla>
  </DomainObject.Predmet.ProtustrankaFormated>
  <DomainObject.Predmet.ProtustrankaFormatedOIB>
    <izvorni_sadrzaj>  DIAMONDS jednostavno društvo s ograničenom odgovornošću za trgovinu, ugostiteljstvo i usluge, OIB 81576050745</izvorni_sadrzaj>
    <derivirana_varijabla naziv="DomainObject.Predmet.ProtustrankaFormatedOIB_1">  DIAMONDS jednostavno društvo s ograničenom odgovornošću za trgovinu, ugostiteljstvo i usluge, OIB 81576050745</derivirana_varijabla>
  </DomainObject.Predmet.ProtustrankaFormatedOIB>
  <DomainObject.Predmet.ProtustrankaFormatedWithAdress>
    <izvorni_sadrzaj> DIAMONDS jednostavno društvo s ograničenom odgovornošću za trgovinu, ugostiteljstvo i usluge, Vrtna 12, 42000 Donji Kućan</izvorni_sadrzaj>
    <derivirana_varijabla naziv="DomainObject.Predmet.ProtustrankaFormatedWithAdress_1"> DIAMONDS jednostavno društvo s ograničenom odgovornošću za trgovinu, ugostiteljstvo i usluge, Vrtna 12, 42000 Donji Kućan</derivirana_varijabla>
  </DomainObject.Predmet.ProtustrankaFormatedWithAdress>
  <DomainObject.Predmet.ProtustrankaFormatedWithAdressOIB>
    <izvorni_sadrzaj> DIAMONDS jednostavno društvo s ograničenom odgovornošću za trgovinu, ugostiteljstvo i usluge, OIB 81576050745, Vrtna 12, 42000 Donji Kućan</izvorni_sadrzaj>
    <derivirana_varijabla naziv="DomainObject.Predmet.ProtustrankaFormatedWithAdressOIB_1"> DIAMONDS jednostavno društvo s ograničenom odgovornošću za trgovinu, ugostiteljstvo i usluge, OIB 81576050745, Vrtna 12, 42000 Donji Kućan</derivirana_varijabla>
  </DomainObject.Predmet.ProtustrankaFormatedWithAdressOIB>
  <DomainObject.Predmet.ProtustrankaWithAdress>
    <izvorni_sadrzaj>DIAMONDS jednostavno društvo s ograničenom odgovornošću za trgovinu, ugostiteljstvo i usluge Vrtna 12, 42000 Donji Kućan</izvorni_sadrzaj>
    <derivirana_varijabla naziv="DomainObject.Predmet.ProtustrankaWithAdress_1">DIAMONDS jednostavno društvo s ograničenom odgovornošću za trgovinu, ugostiteljstvo i usluge Vrtna 12, 42000 Donji Kućan</derivirana_varijabla>
  </DomainObject.Predmet.ProtustrankaWithAdress>
  <DomainObject.Predmet.ProtustrankaWithAdressOIB>
    <izvorni_sadrzaj>DIAMONDS jednostavno društvo s ograničenom odgovornošću za trgovinu, ugostiteljstvo i usluge, OIB 81576050745, Vrtna 12, 42000 Donji Kućan</izvorni_sadrzaj>
    <derivirana_varijabla naziv="DomainObject.Predmet.ProtustrankaWithAdressOIB_1">DIAMONDS jednostavno društvo s ograničenom odgovornošću za trgovinu, ugostiteljstvo i usluge, OIB 81576050745, Vrtna 12, 42000 Donji Kućan</derivirana_varijabla>
  </DomainObject.Predmet.ProtustrankaWithAdressOIB>
  <DomainObject.Predmet.ProtustrankaNazivFormated>
    <izvorni_sadrzaj>DIAMONDS jednostavno društvo s ograničenom odgovornošću za trgovinu, ugostiteljstvo i usluge</izvorni_sadrzaj>
    <derivirana_varijabla naziv="DomainObject.Predmet.ProtustrankaNazivFormated_1">DIAMONDS jednostavno društvo s ograničenom odgovornošću za trgovinu, ugostiteljstvo i usluge</derivirana_varijabla>
  </DomainObject.Predmet.ProtustrankaNazivFormated>
  <DomainObject.Predmet.ProtustrankaNazivFormatedOIB>
    <izvorni_sadrzaj>DIAMONDS jednostavno društvo s ograničenom odgovornošću za trgovinu, ugostiteljstvo i usluge, OIB 81576050745</izvorni_sadrzaj>
    <derivirana_varijabla naziv="DomainObject.Predmet.ProtustrankaNazivFormatedOIB_1">DIAMONDS jednostavno društvo s ograničenom odgovornošću za trgovinu, ugostiteljstvo i usluge, OIB 81576050745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DIAMONDS jednostavno društvo s ograničenom odgovornošću za trgovinu, ugostiteljstvo i usluge</item>
    </izvorni_sadrzaj>
    <derivirana_varijabla naziv="DomainObject.Predmet.ProtuStrankaListFormated_1">
      <item>DIAMONDS jednostavno društvo s ograničenom odgovornošću za trgovinu, ugostiteljstvo i usluge</item>
    </derivirana_varijabla>
  </DomainObject.Predmet.ProtuStrankaListFormated>
  <DomainObject.Predmet.ProtuStrankaListFormatedOIB>
    <izvorni_sadrzaj>
      <item>DIAMONDS jednostavno društvo s ograničenom odgovornošću za trgovinu, ugostiteljstvo i usluge, OIB 81576050745</item>
    </izvorni_sadrzaj>
    <derivirana_varijabla naziv="DomainObject.Predmet.ProtuStrankaListFormatedOIB_1">
      <item>DIAMONDS jednostavno društvo s ograničenom odgovornošću za trgovinu, ugostiteljstvo i usluge, OIB 81576050745</item>
    </derivirana_varijabla>
  </DomainObject.Predmet.ProtuStrankaListFormatedOIB>
  <DomainObject.Predmet.ProtuStrankaListFormatedWithAdress>
    <izvorni_sadrzaj>
      <item>DIAMONDS jednostavno društvo s ograničenom odgovornošću za trgovinu, ugostiteljstvo i usluge, Vrtna 12, 42000 Donji Kućan</item>
    </izvorni_sadrzaj>
    <derivirana_varijabla naziv="DomainObject.Predmet.ProtuStrankaListFormatedWithAdress_1">
      <item>DIAMONDS jednostavno društvo s ograničenom odgovornošću za trgovinu, ugostiteljstvo i usluge, Vrtna 12, 42000 Donji Kućan</item>
    </derivirana_varijabla>
  </DomainObject.Predmet.ProtuStrankaListFormatedWithAdress>
  <DomainObject.Predmet.ProtuStrankaListFormatedWithAdressOIB>
    <izvorni_sadrzaj>
      <item>DIAMONDS jednostavno društvo s ograničenom odgovornošću za trgovinu, ugostiteljstvo i usluge, OIB 81576050745, Vrtna 12, 42000 Donji Kućan</item>
    </izvorni_sadrzaj>
    <derivirana_varijabla naziv="DomainObject.Predmet.ProtuStrankaListFormatedWithAdressOIB_1">
      <item>DIAMONDS jednostavno društvo s ograničenom odgovornošću za trgovinu, ugostiteljstvo i usluge, OIB 81576050745, Vrtna 12, 42000 Donji Kućan</item>
    </derivirana_varijabla>
  </DomainObject.Predmet.ProtuStrankaListFormatedWithAdressOIB>
  <DomainObject.Predmet.ProtuStrankaListNazivFormated>
    <izvorni_sadrzaj>
      <item>DIAMONDS jednostavno društvo s ograničenom odgovornošću za trgovinu, ugostiteljstvo i usluge</item>
    </izvorni_sadrzaj>
    <derivirana_varijabla naziv="DomainObject.Predmet.ProtuStrankaListNazivFormated_1">
      <item>DIAMONDS jednostavno društvo s ograničenom odgovornošću za trgovinu, ugostiteljstvo i usluge</item>
    </derivirana_varijabla>
  </DomainObject.Predmet.ProtuStrankaListNazivFormated>
  <DomainObject.Predmet.ProtuStrankaListNazivFormatedOIB>
    <izvorni_sadrzaj>
      <item>DIAMONDS jednostavno društvo s ograničenom odgovornošću za trgovinu, ugostiteljstvo i usluge, OIB 81576050745</item>
    </izvorni_sadrzaj>
    <derivirana_varijabla naziv="DomainObject.Predmet.ProtuStrankaListNazivFormatedOIB_1">
      <item>DIAMONDS jednostavno društvo s ograničenom odgovornošću za trgovinu, ugostiteljstvo i usluge, OIB 81576050745</item>
    </derivirana_varijabla>
  </DomainObject.Predmet.ProtuStrankaListNazivFormatedOIB>
  <DomainObject.Predmet.OstaliListFormated>
    <izvorni_sadrzaj>
      <item>Dejan Slunjski</item>
    </izvorni_sadrzaj>
    <derivirana_varijabla naziv="DomainObject.Predmet.OstaliListFormated_1">
      <item>Dejan Slunjski</item>
    </derivirana_varijabla>
  </DomainObject.Predmet.OstaliListFormated>
  <DomainObject.Predmet.OstaliListFormatedOIB>
    <izvorni_sadrzaj>
      <item>Dejan Slunjski, OIB 52909224637</item>
    </izvorni_sadrzaj>
    <derivirana_varijabla naziv="DomainObject.Predmet.OstaliListFormatedOIB_1">
      <item>Dejan Slunjski, OIB 52909224637</item>
    </derivirana_varijabla>
  </DomainObject.Predmet.OstaliListFormatedOIB>
  <DomainObject.Predmet.OstaliListFormatedWithAdress>
    <izvorni_sadrzaj>
      <item>Dejan Slunjski, Vrtna 12., 42000 Donji Kućan</item>
    </izvorni_sadrzaj>
    <derivirana_varijabla naziv="DomainObject.Predmet.OstaliListFormatedWithAdress_1">
      <item>Dejan Slunjski, Vrtna 12., 42000 Donji Kućan</item>
    </derivirana_varijabla>
  </DomainObject.Predmet.OstaliListFormatedWithAdress>
  <DomainObject.Predmet.OstaliListFormatedWithAdressOIB>
    <izvorni_sadrzaj>
      <item>Dejan Slunjski, OIB 52909224637, Vrtna 12., 42000 Donji Kućan</item>
    </izvorni_sadrzaj>
    <derivirana_varijabla naziv="DomainObject.Predmet.OstaliListFormatedWithAdressOIB_1">
      <item>Dejan Slunjski, OIB 52909224637, Vrtna 12., 42000 Donji Kućan</item>
    </derivirana_varijabla>
  </DomainObject.Predmet.OstaliListFormatedWithAdressOIB>
  <DomainObject.Predmet.OstaliListNazivFormated>
    <izvorni_sadrzaj>
      <item>Dejan Slunjski</item>
    </izvorni_sadrzaj>
    <derivirana_varijabla naziv="DomainObject.Predmet.OstaliListNazivFormated_1">
      <item>Dejan Slunjski</item>
    </derivirana_varijabla>
  </DomainObject.Predmet.OstaliListNazivFormated>
  <DomainObject.Predmet.OstaliListNazivFormatedOIB>
    <izvorni_sadrzaj>
      <item>Dejan Slunjski, OIB 52909224637</item>
    </izvorni_sadrzaj>
    <derivirana_varijabla naziv="DomainObject.Predmet.OstaliListNazivFormatedOIB_1">
      <item>Dejan Slunjski, OIB 52909224637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St-29/2018-2</izvorni_sadrzaj>
    <derivirana_varijabla naziv="DomainObject.PoslovniBrojDokumenta_1">St-29/2018-2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DIAMONDS jednostavno društvo s ograničenom odgovornošću za trgovinu, ugostiteljstvo i usluge</izvorni_sadrzaj>
    <derivirana_varijabla naziv="DomainObject.Predmet.ProtustrankaIDrugi_1">DIAMONDS jednostavno društvo s ograničenom odgovornošću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DIAMONDS jednostavno društvo s ograničenom odgovornošću za trgovinu, ugostiteljstvo i usluge, OIB 81576050745, Vrtna 12, 42000 Donji Kućan</izvorni_sadrzaj>
    <derivirana_varijabla naziv="DomainObject.Predmet.ProtustrankaIDrugiAdressOIB_1">DIAMONDS jednostavno društvo s ograničenom odgovornošću za trgovinu, ugostiteljstvo i usluge, OIB 81576050745, Vrtna 12,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DIAMONDS jednostavno društvo s ograničenom odgovornošću za trgovinu, ugostiteljstvo i usluge</item>
      <item>Dejan Slunjski</item>
    </izvorni_sadrzaj>
    <derivirana_varijabla naziv="DomainObject.Predmet.SudioniciListNaziv_1">
      <item>Financijska agencija</item>
      <item>DIAMONDS jednostavno društvo s ograničenom odgovornošću za trgovinu, ugostiteljstvo i usluge</item>
      <item>Dejan Slunjski</item>
    </derivirana_varijabla>
  </DomainObject.Predmet.SudioniciListNaziv>
  <DomainObject.Predmet.SudioniciListAdressOIB>
    <izvorni_sadrzaj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izvorni_sadrzaj>
    <derivirana_varijabla naziv="DomainObject.Predmet.SudioniciListAdressOIB_1">
      <item>Financijska agencija, OIB 85821130368, Ulica grada Vukovara 70,10000 Zagreb</item>
      <item>DIAMONDS jednostavno društvo s ograničenom odgovornošću za trgovinu, ugostiteljstvo i usluge, OIB 81576050745, Vrtna 12,42000 Donji Kućan</item>
      <item>Dejan Slunjski, OIB 52909224637, Vrtna 12.,42000 Donji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553044-FFA3-4764-A949-C10C3F3F6B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5161</properties:Characters>
  <properties:Lines>114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2018-01-12T09:21:00Z</cp:lastPrinted>
  <dcterms:modified xmlns:xsi="http://www.w3.org/2001/XMLSchema-instance" xsi:type="dcterms:W3CDTF">2018-01-12T09:21:00Z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