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4f315" w14:paraId="1b4f315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28369B">
        <w:rPr>
          <w:rFonts w:hAnsi="Times New Roman" w:ascii="Times New Roman"/>
          <w:szCs w:val="24"/>
          <w:lang w:val="hr-HR"/>
        </w:rPr>
        <w:t>t-2750</w:t>
      </w:r>
      <w:r w:rsidR="00995D02" w:rsidRPr="00995D02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Pr="002E22B7">
        <w:rPr>
          <w:rFonts w:hAnsi="Times New Roman" w:ascii="Times New Roman"/>
          <w:szCs w:val="24"/>
        </w:rPr>
        <w:t>dužnikom</w:t>
      </w:r>
      <w:r w:rsidR="001738E5" w:rsidRPr="002E22B7">
        <w:rPr>
          <w:rFonts w:hAnsi="Times New Roman" w:ascii="Times New Roman"/>
        </w:rPr>
        <w:t xml:space="preserve"> </w:t>
      </w:r>
      <w:r w:rsidR="00A20E40" w:rsidRPr="00A20E40">
        <w:rPr>
          <w:rFonts w:hAnsi="Times New Roman" w:ascii="Times New Roman"/>
        </w:rPr>
        <w:t xml:space="preserve">URBA-DESET d.o.o., Zagreb, Masarykova 4, </w:t>
      </w:r>
      <w:r w:rsidR="00A20E40" w:rsidRPr="00A20E40">
        <w:rPr>
          <w:rFonts w:hAnsi="Times New Roman" w:ascii="Times New Roman"/>
          <w:szCs w:val="24"/>
        </w:rPr>
        <w:t>OIB:</w:t>
      </w:r>
      <w:r w:rsidR="00A20E40" w:rsidRPr="00A20E40">
        <w:rPr>
          <w:rFonts w:hAnsi="Times New Roman" w:ascii="Times New Roman"/>
        </w:rPr>
        <w:t xml:space="preserve"> </w:t>
      </w:r>
      <w:r w:rsidR="00A20E40" w:rsidRPr="00A20E40">
        <w:rPr>
          <w:rFonts w:hAnsi="Times New Roman" w:ascii="Times New Roman"/>
          <w:szCs w:val="24"/>
        </w:rPr>
        <w:t>60896440137</w:t>
      </w:r>
      <w:r w:rsidR="00B66E44" w:rsidRPr="00A20E40">
        <w:rPr>
          <w:rFonts w:hAnsi="Times New Roman" w:ascii="Times New Roman"/>
          <w:szCs w:val="24"/>
        </w:rPr>
        <w:t>,</w:t>
      </w:r>
      <w:r w:rsidR="00B66E44" w:rsidRPr="00EF4950">
        <w:rPr>
          <w:rFonts w:hAnsi="Times New Roman" w:ascii="Times New Roman"/>
          <w:szCs w:val="24"/>
        </w:rPr>
        <w:t xml:space="preserve"> </w:t>
      </w:r>
      <w:r w:rsidR="001738E5">
        <w:rPr>
          <w:rFonts w:hAnsi="Times New Roman" w:ascii="Times New Roman"/>
          <w:szCs w:val="24"/>
        </w:rPr>
        <w:t xml:space="preserve">dana </w:t>
      </w:r>
      <w:r w:rsidR="00F510F2">
        <w:rPr>
          <w:rFonts w:hAnsi="Times New Roman" w:ascii="Times New Roman"/>
          <w:szCs w:val="24"/>
        </w:rPr>
        <w:t>07</w:t>
      </w:r>
      <w:r w:rsidR="00F1309F">
        <w:rPr>
          <w:rFonts w:hAnsi="Times New Roman" w:ascii="Times New Roman"/>
          <w:szCs w:val="24"/>
        </w:rPr>
        <w:t>. siječnja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CF0BC0" w:rsidR="006C314D" w:rsidRPr="00995D02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A20E40" w:rsidRPr="00A20E40">
        <w:rPr>
          <w:rFonts w:hAnsi="Times New Roman" w:ascii="Times New Roman"/>
        </w:rPr>
        <w:t xml:space="preserve">URBA-DESET d.o.o., Zagreb, Masarykova 4, </w:t>
      </w:r>
      <w:r w:rsidR="00A20E40" w:rsidRPr="00A20E40">
        <w:rPr>
          <w:rFonts w:hAnsi="Times New Roman" w:ascii="Times New Roman"/>
          <w:szCs w:val="24"/>
        </w:rPr>
        <w:t>OIB:</w:t>
      </w:r>
      <w:r w:rsidR="00A20E40" w:rsidRPr="00A20E40">
        <w:rPr>
          <w:rFonts w:hAnsi="Times New Roman" w:ascii="Times New Roman"/>
        </w:rPr>
        <w:t xml:space="preserve"> </w:t>
      </w:r>
      <w:r w:rsidR="00A20E40" w:rsidRPr="00A20E40">
        <w:rPr>
          <w:rFonts w:hAnsi="Times New Roman" w:ascii="Times New Roman"/>
          <w:szCs w:val="24"/>
        </w:rPr>
        <w:t>60896440137</w:t>
      </w:r>
      <w:r w:rsidR="001738E5">
        <w:rPr>
          <w:rFonts w:hAnsi="Times New Roman" w:ascii="Times New Roman"/>
          <w:szCs w:val="24"/>
        </w:rPr>
        <w:t>.</w:t>
      </w: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CF0BC0" w:rsidRPr="00CF0BC0">
        <w:rPr>
          <w:rFonts w:hAnsi="Times New Roman" w:ascii="Times New Roman"/>
        </w:rPr>
        <w:t xml:space="preserve"> </w:t>
      </w:r>
      <w:r w:rsidR="00A20E40" w:rsidRPr="00A20E40">
        <w:rPr>
          <w:rFonts w:hAnsi="Times New Roman" w:ascii="Times New Roman"/>
        </w:rPr>
        <w:t xml:space="preserve">URBA-DESET d.o.o., Zagreb, Masarykova 4, </w:t>
      </w:r>
      <w:r w:rsidR="00A20E40" w:rsidRPr="00A20E40">
        <w:rPr>
          <w:rFonts w:hAnsi="Times New Roman" w:ascii="Times New Roman"/>
          <w:szCs w:val="24"/>
        </w:rPr>
        <w:t>OIB:</w:t>
      </w:r>
      <w:r w:rsidR="00A20E40" w:rsidRPr="00A20E40">
        <w:rPr>
          <w:rFonts w:hAnsi="Times New Roman" w:ascii="Times New Roman"/>
        </w:rPr>
        <w:t xml:space="preserve"> </w:t>
      </w:r>
      <w:r w:rsidR="00A20E40" w:rsidRPr="00A20E40">
        <w:rPr>
          <w:rFonts w:hAnsi="Times New Roman" w:ascii="Times New Roman"/>
          <w:szCs w:val="24"/>
        </w:rPr>
        <w:t>60896440137</w:t>
      </w:r>
      <w:r w:rsidR="00F510F2">
        <w:rPr>
          <w:rFonts w:hAnsi="Times New Roman" w:ascii="Times New Roman"/>
          <w:szCs w:val="24"/>
        </w:rPr>
        <w:t>.</w:t>
      </w:r>
    </w:p>
    <w:p w:rsidRDefault="00A20843" w:rsidP="00A20843" w:rsidR="00A2084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F1309F" w:rsidP="00F1309F" w:rsidR="00F1309F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 xml:space="preserve">Nadalje, podnositelj zahtjeva naveo je da je dužnik na dan </w:t>
      </w:r>
      <w:r>
        <w:rPr>
          <w:rFonts w:hAnsi="Times New Roman" w:ascii="Times New Roman"/>
          <w:szCs w:val="24"/>
        </w:rPr>
        <w:t>01.09.2015</w:t>
      </w:r>
      <w:r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>
        <w:rPr>
          <w:rFonts w:hAnsi="Times New Roman" w:ascii="Times New Roman"/>
          <w:szCs w:val="24"/>
        </w:rPr>
        <w:t xml:space="preserve">u neprekinutom razdoblju od </w:t>
      </w:r>
      <w:r w:rsidR="00A20E40">
        <w:rPr>
          <w:rFonts w:hAnsi="Times New Roman" w:ascii="Times New Roman"/>
          <w:szCs w:val="24"/>
        </w:rPr>
        <w:t>3934</w:t>
      </w:r>
      <w:r w:rsidR="00B66E44">
        <w:rPr>
          <w:rFonts w:hAnsi="Times New Roman" w:ascii="Times New Roman"/>
          <w:szCs w:val="24"/>
        </w:rPr>
        <w:t xml:space="preserve"> </w:t>
      </w:r>
      <w:r w:rsidRPr="00E02E12">
        <w:rPr>
          <w:rFonts w:hAnsi="Times New Roman" w:ascii="Times New Roman"/>
          <w:szCs w:val="24"/>
        </w:rPr>
        <w:t xml:space="preserve">dana. </w:t>
      </w:r>
      <w:r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995D02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F1309F">
        <w:rPr>
          <w:rFonts w:hAnsi="Times New Roman" w:ascii="Times New Roman"/>
          <w:szCs w:val="24"/>
        </w:rPr>
        <w:t xml:space="preserve"> </w:t>
      </w:r>
      <w:r w:rsidR="00A20E40">
        <w:rPr>
          <w:rFonts w:hAnsi="Times New Roman" w:ascii="Times New Roman"/>
          <w:szCs w:val="24"/>
        </w:rPr>
        <w:t>30.11</w:t>
      </w:r>
      <w:r w:rsidR="00995D02">
        <w:rPr>
          <w:rFonts w:hAnsi="Times New Roman" w:ascii="Times New Roman"/>
          <w:szCs w:val="24"/>
        </w:rPr>
        <w:t>.2015.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738E5">
        <w:rPr>
          <w:rFonts w:hAnsi="Times New Roman" w:ascii="Times New Roman"/>
          <w:szCs w:val="24"/>
        </w:rPr>
        <w:t xml:space="preserve"> </w:t>
      </w:r>
      <w:r w:rsidR="00F1309F">
        <w:rPr>
          <w:rFonts w:hAnsi="Times New Roman" w:ascii="Times New Roman"/>
          <w:szCs w:val="24"/>
        </w:rPr>
        <w:t>0</w:t>
      </w:r>
      <w:r w:rsidR="00F510F2">
        <w:rPr>
          <w:rFonts w:hAnsi="Times New Roman" w:ascii="Times New Roman"/>
          <w:szCs w:val="24"/>
        </w:rPr>
        <w:t>7</w:t>
      </w:r>
      <w:r w:rsidR="00F1309F">
        <w:rPr>
          <w:rFonts w:hAnsi="Times New Roman" w:ascii="Times New Roman"/>
          <w:szCs w:val="24"/>
        </w:rPr>
        <w:t>. siječnja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2A5" w:rsidR="00A942A5">
      <w:r>
        <w:separator/>
      </w:r>
    </w:p>
  </w:endnote>
  <w:endnote w:id="0" w:type="continuationSeparator">
    <w:p w:rsidRDefault="00A942A5" w:rsidR="00A94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2A5" w:rsidR="00A942A5">
      <w:r>
        <w:separator/>
      </w:r>
    </w:p>
  </w:footnote>
  <w:footnote w:id="0" w:type="continuationSeparator">
    <w:p w:rsidRDefault="00A942A5" w:rsidR="00A942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5481816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88175E" w:rsidRPr="0088175E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28369B">
      <w:rPr>
        <w:rFonts w:hAnsi="Times New Roman" w:ascii="Times New Roman"/>
        <w:szCs w:val="24"/>
      </w:rPr>
      <w:t>St-2750</w:t>
    </w:r>
    <w:r w:rsidR="007F796B">
      <w:rPr>
        <w:rFonts w:hAnsi="Times New Roman" w:ascii="Times New Roman"/>
        <w:szCs w:val="24"/>
      </w:rPr>
      <w:t>/</w:t>
    </w:r>
    <w:r w:rsidR="00995D02">
      <w:rPr>
        <w:rFonts w:hAnsi="Times New Roman" w:ascii="Times New Roman"/>
        <w:szCs w:val="24"/>
      </w:rPr>
      <w:t>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54AAE"/>
    <w:rsid w:val="000604B5"/>
    <w:rsid w:val="00073859"/>
    <w:rsid w:val="000A1F9A"/>
    <w:rsid w:val="000B1492"/>
    <w:rsid w:val="000B5A32"/>
    <w:rsid w:val="000B609B"/>
    <w:rsid w:val="000F339C"/>
    <w:rsid w:val="00112B50"/>
    <w:rsid w:val="001204C7"/>
    <w:rsid w:val="00130ABF"/>
    <w:rsid w:val="00144589"/>
    <w:rsid w:val="00161295"/>
    <w:rsid w:val="00163C90"/>
    <w:rsid w:val="001738E5"/>
    <w:rsid w:val="00182088"/>
    <w:rsid w:val="00186B75"/>
    <w:rsid w:val="00194EBF"/>
    <w:rsid w:val="001B6738"/>
    <w:rsid w:val="001C44B8"/>
    <w:rsid w:val="001C4CB4"/>
    <w:rsid w:val="001D7CB6"/>
    <w:rsid w:val="001F6DB9"/>
    <w:rsid w:val="00214938"/>
    <w:rsid w:val="00251615"/>
    <w:rsid w:val="00257F6E"/>
    <w:rsid w:val="0028369B"/>
    <w:rsid w:val="00284525"/>
    <w:rsid w:val="00295991"/>
    <w:rsid w:val="002A0BE2"/>
    <w:rsid w:val="002C147D"/>
    <w:rsid w:val="002E02D4"/>
    <w:rsid w:val="002E22B7"/>
    <w:rsid w:val="002F4B76"/>
    <w:rsid w:val="00302FCB"/>
    <w:rsid w:val="00317526"/>
    <w:rsid w:val="00324D4E"/>
    <w:rsid w:val="00325BC7"/>
    <w:rsid w:val="00327E9E"/>
    <w:rsid w:val="00331189"/>
    <w:rsid w:val="003406C1"/>
    <w:rsid w:val="00340E22"/>
    <w:rsid w:val="003474BF"/>
    <w:rsid w:val="0036028F"/>
    <w:rsid w:val="0036561D"/>
    <w:rsid w:val="00372F0D"/>
    <w:rsid w:val="00376A41"/>
    <w:rsid w:val="003879FD"/>
    <w:rsid w:val="003A137F"/>
    <w:rsid w:val="003A6429"/>
    <w:rsid w:val="003D3B21"/>
    <w:rsid w:val="00424006"/>
    <w:rsid w:val="00431FD5"/>
    <w:rsid w:val="00440E47"/>
    <w:rsid w:val="00453C88"/>
    <w:rsid w:val="004717F7"/>
    <w:rsid w:val="004A4385"/>
    <w:rsid w:val="004B15A9"/>
    <w:rsid w:val="004B4712"/>
    <w:rsid w:val="004B69CD"/>
    <w:rsid w:val="004C2E76"/>
    <w:rsid w:val="004C67BB"/>
    <w:rsid w:val="004D31F6"/>
    <w:rsid w:val="004E3CA8"/>
    <w:rsid w:val="004F79F7"/>
    <w:rsid w:val="00525CB9"/>
    <w:rsid w:val="00565D6E"/>
    <w:rsid w:val="005940E9"/>
    <w:rsid w:val="0059431D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61DD"/>
    <w:rsid w:val="0067762B"/>
    <w:rsid w:val="00680F33"/>
    <w:rsid w:val="0068288F"/>
    <w:rsid w:val="006A36FF"/>
    <w:rsid w:val="006A5185"/>
    <w:rsid w:val="006C314D"/>
    <w:rsid w:val="006C4F73"/>
    <w:rsid w:val="006D51DB"/>
    <w:rsid w:val="006E488E"/>
    <w:rsid w:val="006F1FA2"/>
    <w:rsid w:val="006F2DB4"/>
    <w:rsid w:val="00717EA8"/>
    <w:rsid w:val="00725DA8"/>
    <w:rsid w:val="00743349"/>
    <w:rsid w:val="00757726"/>
    <w:rsid w:val="00767FB1"/>
    <w:rsid w:val="007A29F9"/>
    <w:rsid w:val="007A3924"/>
    <w:rsid w:val="007A4AA3"/>
    <w:rsid w:val="007B28F7"/>
    <w:rsid w:val="007C6968"/>
    <w:rsid w:val="007F796B"/>
    <w:rsid w:val="008470E7"/>
    <w:rsid w:val="00862D18"/>
    <w:rsid w:val="00871A45"/>
    <w:rsid w:val="0088175E"/>
    <w:rsid w:val="0088276B"/>
    <w:rsid w:val="008C5861"/>
    <w:rsid w:val="008D418C"/>
    <w:rsid w:val="00902EEE"/>
    <w:rsid w:val="00965B7C"/>
    <w:rsid w:val="00995D02"/>
    <w:rsid w:val="00997BA9"/>
    <w:rsid w:val="009A7E24"/>
    <w:rsid w:val="009B215C"/>
    <w:rsid w:val="009C5A4B"/>
    <w:rsid w:val="009D3250"/>
    <w:rsid w:val="00A02173"/>
    <w:rsid w:val="00A02DFD"/>
    <w:rsid w:val="00A101E8"/>
    <w:rsid w:val="00A20843"/>
    <w:rsid w:val="00A20E40"/>
    <w:rsid w:val="00A22FF0"/>
    <w:rsid w:val="00A517CE"/>
    <w:rsid w:val="00A61C91"/>
    <w:rsid w:val="00A73365"/>
    <w:rsid w:val="00A93140"/>
    <w:rsid w:val="00A942A5"/>
    <w:rsid w:val="00A95334"/>
    <w:rsid w:val="00AA6520"/>
    <w:rsid w:val="00AB7883"/>
    <w:rsid w:val="00AD5D9D"/>
    <w:rsid w:val="00AE6E9B"/>
    <w:rsid w:val="00B00B4E"/>
    <w:rsid w:val="00B03169"/>
    <w:rsid w:val="00B168AE"/>
    <w:rsid w:val="00B270B1"/>
    <w:rsid w:val="00B34AB1"/>
    <w:rsid w:val="00B34C70"/>
    <w:rsid w:val="00B4055C"/>
    <w:rsid w:val="00B43C9A"/>
    <w:rsid w:val="00B5469E"/>
    <w:rsid w:val="00B57041"/>
    <w:rsid w:val="00B638A6"/>
    <w:rsid w:val="00B66E44"/>
    <w:rsid w:val="00B7135D"/>
    <w:rsid w:val="00BB593D"/>
    <w:rsid w:val="00BB6EC4"/>
    <w:rsid w:val="00BC3226"/>
    <w:rsid w:val="00BD1239"/>
    <w:rsid w:val="00BD12FF"/>
    <w:rsid w:val="00BD5CF6"/>
    <w:rsid w:val="00BD649B"/>
    <w:rsid w:val="00BF0C89"/>
    <w:rsid w:val="00C01640"/>
    <w:rsid w:val="00C17466"/>
    <w:rsid w:val="00C17F3C"/>
    <w:rsid w:val="00C35157"/>
    <w:rsid w:val="00C41282"/>
    <w:rsid w:val="00C724F5"/>
    <w:rsid w:val="00C84468"/>
    <w:rsid w:val="00C9699C"/>
    <w:rsid w:val="00CA2941"/>
    <w:rsid w:val="00CA7301"/>
    <w:rsid w:val="00CB0653"/>
    <w:rsid w:val="00CE31C3"/>
    <w:rsid w:val="00CE4F54"/>
    <w:rsid w:val="00CF0BC0"/>
    <w:rsid w:val="00CF2939"/>
    <w:rsid w:val="00D03A92"/>
    <w:rsid w:val="00D05602"/>
    <w:rsid w:val="00D1024B"/>
    <w:rsid w:val="00D1797E"/>
    <w:rsid w:val="00D56D4B"/>
    <w:rsid w:val="00D65102"/>
    <w:rsid w:val="00D714C9"/>
    <w:rsid w:val="00D768DD"/>
    <w:rsid w:val="00D85928"/>
    <w:rsid w:val="00DB5E99"/>
    <w:rsid w:val="00DE7483"/>
    <w:rsid w:val="00E01AE6"/>
    <w:rsid w:val="00E01B33"/>
    <w:rsid w:val="00E02E12"/>
    <w:rsid w:val="00E06BB9"/>
    <w:rsid w:val="00E15098"/>
    <w:rsid w:val="00E67442"/>
    <w:rsid w:val="00E91725"/>
    <w:rsid w:val="00EA4124"/>
    <w:rsid w:val="00EB6340"/>
    <w:rsid w:val="00EC346C"/>
    <w:rsid w:val="00ED2E41"/>
    <w:rsid w:val="00ED6D08"/>
    <w:rsid w:val="00EE5750"/>
    <w:rsid w:val="00EF4950"/>
    <w:rsid w:val="00F1309F"/>
    <w:rsid w:val="00F149A4"/>
    <w:rsid w:val="00F16120"/>
    <w:rsid w:val="00F2280A"/>
    <w:rsid w:val="00F2613A"/>
    <w:rsid w:val="00F34093"/>
    <w:rsid w:val="00F40DF4"/>
    <w:rsid w:val="00F510F2"/>
    <w:rsid w:val="00F526D0"/>
    <w:rsid w:val="00F62A72"/>
    <w:rsid w:val="00F83603"/>
    <w:rsid w:val="00F93C00"/>
    <w:rsid w:val="00F97B99"/>
    <w:rsid w:val="00FC0FAB"/>
    <w:rsid w:val="00FC54ED"/>
    <w:rsid w:val="00FF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817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7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75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7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7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817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7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75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7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7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2750</izvorni_sadrzaj>
    <derivirana_varijabla naziv="DomainObject.Predmet.Broj_1">2750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St-2750/2015</izvorni_sadrzaj>
    <derivirana_varijabla naziv="DomainObject.Predmet.OznakaBroj_1">St-2750/2015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URBA-DESET d.o.o.</izvorni_sadrzaj>
    <derivirana_varijabla naziv="DomainObject.Predmet.ProtustrankaFormated_1">  URBA-DESET d.o.o.</derivirana_varijabla>
  </DomainObject.Predmet.ProtustrankaFormated>
  <DomainObject.Predmet.ProtustrankaFormatedOIB>
    <izvorni_sadrzaj>  URBA-DESET d.o.o., OIB 60896440137</izvorni_sadrzaj>
    <derivirana_varijabla naziv="DomainObject.Predmet.ProtustrankaFormatedOIB_1">  URBA-DESET d.o.o., OIB 60896440137</derivirana_varijabla>
  </DomainObject.Predmet.ProtustrankaFormatedOIB>
  <DomainObject.Predmet.ProtustrankaFormatedWithAdress>
    <izvorni_sadrzaj> URBA-DESET d.o.o., Masarykova 4, 10000 Zagreb</izvorni_sadrzaj>
    <derivirana_varijabla naziv="DomainObject.Predmet.ProtustrankaFormatedWithAdress_1"> URBA-DESET d.o.o., Masarykova 4, 10000 Zagreb</derivirana_varijabla>
  </DomainObject.Predmet.ProtustrankaFormatedWithAdress>
  <DomainObject.Predmet.ProtustrankaFormatedWithAdressOIB>
    <izvorni_sadrzaj> URBA-DESET d.o.o., OIB 60896440137, Masarykova 4, 10000 Zagreb</izvorni_sadrzaj>
    <derivirana_varijabla naziv="DomainObject.Predmet.ProtustrankaFormatedWithAdressOIB_1"> URBA-DESET d.o.o., OIB 60896440137, Masarykova 4, 10000 Zagreb</derivirana_varijabla>
  </DomainObject.Predmet.ProtustrankaFormatedWithAdressOIB>
  <DomainObject.Predmet.ProtustrankaWithAdress>
    <izvorni_sadrzaj>URBA-DESET d.o.o. Masarykova 4, 10000 Zagreb</izvorni_sadrzaj>
    <derivirana_varijabla naziv="DomainObject.Predmet.ProtustrankaWithAdress_1">URBA-DESET d.o.o. Masarykova 4, 10000 Zagreb</derivirana_varijabla>
  </DomainObject.Predmet.ProtustrankaWithAdress>
  <DomainObject.Predmet.ProtustrankaWithAdressOIB>
    <izvorni_sadrzaj>URBA-DESET d.o.o., OIB 60896440137, Masarykova 4, 10000 Zagreb</izvorni_sadrzaj>
    <derivirana_varijabla naziv="DomainObject.Predmet.ProtustrankaWithAdressOIB_1">URBA-DESET d.o.o., OIB 60896440137, Masarykova 4, 10000 Zagreb</derivirana_varijabla>
  </DomainObject.Predmet.ProtustrankaWithAdressOIB>
  <DomainObject.Predmet.ProtustrankaNazivFormated>
    <izvorni_sadrzaj>URBA-DESET d.o.o.</izvorni_sadrzaj>
    <derivirana_varijabla naziv="DomainObject.Predmet.ProtustrankaNazivFormated_1">URBA-DESET d.o.o.</derivirana_varijabla>
  </DomainObject.Predmet.ProtustrankaNazivFormated>
  <DomainObject.Predmet.ProtustrankaNazivFormatedOIB>
    <izvorni_sadrzaj>URBA-DESET d.o.o., OIB 60896440137</izvorni_sadrzaj>
    <derivirana_varijabla naziv="DomainObject.Predmet.ProtustrankaNazivFormatedOIB_1">URBA-DESET d.o.o., OIB 60896440137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URBA-DESET d.o.o.</item>
    </izvorni_sadrzaj>
    <derivirana_varijabla naziv="DomainObject.Predmet.ProtuStrankaListFormated_1">
      <item>URBA-DESET d.o.o.</item>
    </derivirana_varijabla>
  </DomainObject.Predmet.ProtuStrankaListFormated>
  <DomainObject.Predmet.ProtuStrankaListFormatedOIB>
    <izvorni_sadrzaj>
      <item>URBA-DESET d.o.o., OIB 60896440137</item>
    </izvorni_sadrzaj>
    <derivirana_varijabla naziv="DomainObject.Predmet.ProtuStrankaListFormatedOIB_1">
      <item>URBA-DESET d.o.o., OIB 60896440137</item>
    </derivirana_varijabla>
  </DomainObject.Predmet.ProtuStrankaListFormatedOIB>
  <DomainObject.Predmet.ProtuStrankaListFormatedWithAdress>
    <izvorni_sadrzaj>
      <item>URBA-DESET d.o.o., Masarykova 4, 10000 Zagreb</item>
    </izvorni_sadrzaj>
    <derivirana_varijabla naziv="DomainObject.Predmet.ProtuStrankaListFormatedWithAdress_1">
      <item>URBA-DESET d.o.o., Masarykova 4, 10000 Zagreb</item>
    </derivirana_varijabla>
  </DomainObject.Predmet.ProtuStrankaListFormatedWithAdress>
  <DomainObject.Predmet.ProtuStrankaListFormatedWithAdressOIB>
    <izvorni_sadrzaj>
      <item>URBA-DESET d.o.o., OIB 60896440137, Masarykova 4, 10000 Zagreb</item>
    </izvorni_sadrzaj>
    <derivirana_varijabla naziv="DomainObject.Predmet.ProtuStrankaListFormatedWithAdressOIB_1">
      <item>URBA-DESET d.o.o., OIB 60896440137, Masarykova 4, 10000 Zagreb</item>
    </derivirana_varijabla>
  </DomainObject.Predmet.ProtuStrankaListFormatedWithAdressOIB>
  <DomainObject.Predmet.ProtuStrankaListNazivFormated>
    <izvorni_sadrzaj>
      <item>URBA-DESET d.o.o.</item>
    </izvorni_sadrzaj>
    <derivirana_varijabla naziv="DomainObject.Predmet.ProtuStrankaListNazivFormated_1">
      <item>URBA-DESET d.o.o.</item>
    </derivirana_varijabla>
  </DomainObject.Predmet.ProtuStrankaListNazivFormated>
  <DomainObject.Predmet.ProtuStrankaListNazivFormatedOIB>
    <izvorni_sadrzaj>
      <item>URBA-DESET d.o.o., OIB 60896440137</item>
    </izvorni_sadrzaj>
    <derivirana_varijabla naziv="DomainObject.Predmet.ProtuStrankaListNazivFormatedOIB_1">
      <item>URBA-DESET d.o.o., OIB 60896440137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URBA-DESET d.o.o.</izvorni_sadrzaj>
    <derivirana_varijabla naziv="DomainObject.Predmet.ProtustrankaIDrugi_1">URBA-DESET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URBA-DESET d.o.o., OIB 60896440137, Masarykova 4, 10000 Zagreb</izvorni_sadrzaj>
    <derivirana_varijabla naziv="DomainObject.Predmet.ProtustrankaIDrugiAdressOIB_1">URBA-DESET d.o.o., OIB 60896440137, Masarykova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URBA-DESET d.o.o.</item>
    </izvorni_sadrzaj>
    <derivirana_varijabla naziv="DomainObject.Predmet.SudioniciListNaziv_1">
      <item>FINA Regionalni centar Zagreb</item>
      <item>URBA-DESET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URBA-DESET d.o.o., OIB 60896440137, Masarykova 4,10000 Zagreb</item>
    </izvorni_sadrzaj>
    <derivirana_varijabla naziv="DomainObject.Predmet.SudioniciListAdressOIB_1">
      <item>FINA Regionalni centar Zagreb, OIB 85821130368, Trg svibanjskih žrtava 1995. 1,10000 Zagreb</item>
      <item>URBA-DESET d.o.o., OIB 60896440137, Masarykova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60896440137</item>
    </izvorni_sadrzaj>
    <derivirana_varijabla naziv="DomainObject.Predmet.SudioniciListNazivOIB_1">
      <item>, OIB 85821130368</item>
      <item>, OIB 60896440137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A7EC15-0BD5-4812-8CCB-D1F4B40E50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445</properties:Words>
  <properties:Characters>2427</properties:Characters>
  <properties:Lines>72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2016-01-07T12:08:00Z</dcterms:created>
  <dc:creator>Sudsko vijeæe</dc:creator>
  <cp:lastModifiedBy>Nevenka Furić</cp:lastModifiedBy>
  <cp:lastPrinted>2016-01-07T12:11:00Z</cp:lastPrinted>
  <dcterms:modified xmlns:xsi="http://www.w3.org/2001/XMLSchema-instance" xsi:type="dcterms:W3CDTF">2016-01-07T12:12:00Z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