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37dc" w14:paraId="e7337dc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256FA9">
        <w:rPr>
          <w:rFonts w:hAnsi="Times New Roman" w:ascii="Times New Roman"/>
          <w:sz w:val="24"/>
        </w:rPr>
        <w:t>43</w:t>
      </w:r>
      <w:r w:rsidR="001E1395">
        <w:rPr>
          <w:rFonts w:hAnsi="Times New Roman" w:ascii="Times New Roman"/>
          <w:sz w:val="24"/>
        </w:rPr>
        <w:t>1</w:t>
      </w:r>
      <w:r w:rsidR="00F827AB">
        <w:rPr>
          <w:rFonts w:hAnsi="Times New Roman" w:ascii="Times New Roman"/>
          <w:sz w:val="24"/>
        </w:rPr>
        <w:t>/16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 w:rsidR="00485DA2"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1E1395" w:rsidRPr="001E1395">
        <w:rPr>
          <w:rFonts w:hAnsi="Times New Roman" w:ascii="Times New Roman"/>
          <w:sz w:val="24"/>
          <w:szCs w:val="24"/>
        </w:rPr>
        <w:t>FIRST CLASS DESIGN d.o.o.</w:t>
      </w:r>
      <w:r w:rsidR="001E1395">
        <w:rPr>
          <w:rFonts w:hAnsi="Times New Roman" w:ascii="Times New Roman"/>
          <w:sz w:val="24"/>
          <w:szCs w:val="24"/>
        </w:rPr>
        <w:t xml:space="preserve">, </w:t>
      </w:r>
      <w:r w:rsidR="001E1395" w:rsidRPr="001E1395">
        <w:rPr>
          <w:rFonts w:hAnsi="Times New Roman" w:ascii="Times New Roman"/>
          <w:sz w:val="24"/>
          <w:szCs w:val="24"/>
        </w:rPr>
        <w:t>Radonić, Šibenik</w:t>
      </w:r>
      <w:r w:rsidR="00FB5BC8" w:rsidRPr="00FB5BC8">
        <w:rPr>
          <w:rFonts w:hAnsi="Times New Roman" w:ascii="Times New Roman"/>
          <w:sz w:val="24"/>
          <w:szCs w:val="24"/>
        </w:rPr>
        <w:t>,</w:t>
      </w:r>
      <w:r w:rsidR="00256FA9">
        <w:rPr>
          <w:rFonts w:hAnsi="Times New Roman" w:ascii="Times New Roman"/>
          <w:sz w:val="24"/>
          <w:szCs w:val="24"/>
        </w:rPr>
        <w:t xml:space="preserve"> </w:t>
      </w:r>
      <w:r w:rsidR="001E1395">
        <w:rPr>
          <w:rFonts w:hAnsi="Times New Roman" w:ascii="Times New Roman"/>
          <w:sz w:val="24"/>
          <w:szCs w:val="24"/>
        </w:rPr>
        <w:t>Vrljevići 4, Radonić,</w:t>
      </w:r>
      <w:r w:rsidR="00256FA9">
        <w:rPr>
          <w:rFonts w:hAnsi="Times New Roman" w:ascii="Times New Roman"/>
          <w:sz w:val="24"/>
          <w:szCs w:val="24"/>
        </w:rPr>
        <w:t xml:space="preserve"> Šibenik,</w:t>
      </w:r>
      <w:r w:rsidR="00FB5BC8" w:rsidRPr="00FB5BC8">
        <w:rPr>
          <w:rFonts w:hAnsi="Times New Roman" w:ascii="Times New Roman"/>
          <w:sz w:val="24"/>
          <w:szCs w:val="24"/>
        </w:rPr>
        <w:t xml:space="preserve"> OIB: </w:t>
      </w:r>
      <w:r w:rsidR="001E1395" w:rsidRPr="001E1395">
        <w:rPr>
          <w:rFonts w:hAnsi="Times New Roman" w:ascii="Times New Roman"/>
          <w:sz w:val="24"/>
          <w:szCs w:val="24"/>
        </w:rPr>
        <w:t>82042401695</w:t>
      </w:r>
      <w:r w:rsidR="006C3A18" w:rsidRPr="00FB5BC8">
        <w:rPr>
          <w:rFonts w:hAnsi="Times New Roman" w:ascii="Times New Roman"/>
          <w:sz w:val="24"/>
          <w:szCs w:val="24"/>
        </w:rPr>
        <w:t>,</w:t>
      </w:r>
      <w:r w:rsidR="00C31BB5" w:rsidRPr="00FB5BC8">
        <w:rPr>
          <w:rFonts w:hAnsi="Times New Roman" w:ascii="Times New Roman"/>
          <w:sz w:val="24"/>
          <w:szCs w:val="24"/>
        </w:rPr>
        <w:t xml:space="preserve"> </w:t>
      </w:r>
      <w:r w:rsidRPr="00FB5BC8">
        <w:rPr>
          <w:rFonts w:hAnsi="Times New Roman" w:ascii="Times New Roman"/>
          <w:sz w:val="24"/>
          <w:szCs w:val="24"/>
        </w:rPr>
        <w:t xml:space="preserve">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613099">
        <w:rPr>
          <w:rFonts w:hAnsi="Times New Roman" w:ascii="Times New Roman"/>
          <w:sz w:val="24"/>
          <w:szCs w:val="24"/>
        </w:rPr>
        <w:t>Ročište radi utvrđivanja pretpostavki za otvaranje stečajnog postupka koje je određeno za dan</w:t>
      </w:r>
      <w:r w:rsidR="00613099" w:rsidRPr="00B52D32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</w:t>
      </w:r>
      <w:r w:rsidR="00FB5BC8">
        <w:rPr>
          <w:rFonts w:hAnsi="Times New Roman" w:ascii="Times New Roman"/>
          <w:sz w:val="24"/>
        </w:rPr>
        <w:t xml:space="preserve"> 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F827AB">
        <w:rPr>
          <w:rFonts w:hAnsi="Times New Roman" w:ascii="Times New Roman"/>
          <w:sz w:val="24"/>
        </w:rPr>
        <w:t>09</w:t>
      </w:r>
      <w:r w:rsidR="00485DA2">
        <w:rPr>
          <w:rFonts w:hAnsi="Times New Roman" w:ascii="Times New Roman"/>
          <w:sz w:val="24"/>
        </w:rPr>
        <w:t>,</w:t>
      </w:r>
      <w:r w:rsidR="001E1395">
        <w:rPr>
          <w:rFonts w:hAnsi="Times New Roman" w:ascii="Times New Roman"/>
          <w:sz w:val="24"/>
        </w:rPr>
        <w:t>45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613099">
        <w:rPr>
          <w:rFonts w:hAnsi="Times New Roman" w:ascii="Times New Roman"/>
          <w:sz w:val="24"/>
        </w:rPr>
        <w:t xml:space="preserve">spriječenosti stečajne sutkinje </w:t>
      </w:r>
      <w:r w:rsidR="00FB5BC8">
        <w:rPr>
          <w:rFonts w:hAnsi="Times New Roman" w:ascii="Times New Roman"/>
          <w:sz w:val="24"/>
        </w:rPr>
        <w:t xml:space="preserve">i novo </w:t>
      </w:r>
      <w:r w:rsidR="00F827AB">
        <w:rPr>
          <w:rFonts w:hAnsi="Times New Roman" w:ascii="Times New Roman"/>
          <w:sz w:val="24"/>
        </w:rPr>
        <w:t xml:space="preserve">se </w:t>
      </w:r>
      <w:r w:rsidR="00613099">
        <w:rPr>
          <w:rFonts w:hAnsi="Times New Roman" w:ascii="Times New Roman"/>
          <w:sz w:val="24"/>
        </w:rPr>
        <w:t>određuje</w:t>
      </w:r>
      <w:r w:rsidR="00FB5BC8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>18</w:t>
      </w:r>
      <w:r w:rsidR="009C08AD">
        <w:rPr>
          <w:rFonts w:hAnsi="Times New Roman" w:ascii="Times New Roman"/>
          <w:sz w:val="24"/>
          <w:szCs w:val="24"/>
        </w:rPr>
        <w:t xml:space="preserve">. </w:t>
      </w:r>
      <w:r w:rsidR="00F827AB">
        <w:rPr>
          <w:rFonts w:hAnsi="Times New Roman" w:ascii="Times New Roman"/>
          <w:sz w:val="24"/>
          <w:szCs w:val="24"/>
        </w:rPr>
        <w:t>travnja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F827AB">
        <w:rPr>
          <w:rFonts w:hAnsi="Times New Roman" w:ascii="Times New Roman"/>
          <w:sz w:val="24"/>
          <w:szCs w:val="24"/>
        </w:rPr>
        <w:t>10,</w:t>
      </w:r>
      <w:r w:rsidR="001E1395">
        <w:rPr>
          <w:rFonts w:hAnsi="Times New Roman" w:ascii="Times New Roman"/>
          <w:sz w:val="24"/>
          <w:szCs w:val="24"/>
        </w:rPr>
        <w:t>55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B5BC8" w:rsidP="00F827AB" w:rsidR="00F827AB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 </w:t>
      </w:r>
      <w:r w:rsidR="00613099">
        <w:rPr>
          <w:rFonts w:hAnsi="Times New Roman" w:ascii="Times New Roman"/>
          <w:sz w:val="24"/>
          <w:szCs w:val="24"/>
        </w:rPr>
        <w:t>Ročište radi očitovanja o prijedlogu za otvaranje stečajnog postupka koje je određeno za dan</w:t>
      </w:r>
      <w:r w:rsidR="00613099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 2016.</w:t>
      </w:r>
      <w:r w:rsidR="00F827AB" w:rsidRPr="00B52D32">
        <w:rPr>
          <w:rFonts w:hAnsi="Times New Roman" w:ascii="Times New Roman"/>
          <w:sz w:val="24"/>
        </w:rPr>
        <w:t xml:space="preserve"> u </w:t>
      </w:r>
      <w:r w:rsidR="00F827AB">
        <w:rPr>
          <w:rFonts w:hAnsi="Times New Roman" w:ascii="Times New Roman"/>
          <w:sz w:val="24"/>
        </w:rPr>
        <w:t>09,</w:t>
      </w:r>
      <w:r w:rsidR="001E1395">
        <w:rPr>
          <w:rFonts w:hAnsi="Times New Roman" w:ascii="Times New Roman"/>
          <w:sz w:val="24"/>
        </w:rPr>
        <w:t>47</w:t>
      </w:r>
      <w:r w:rsidR="00F827AB" w:rsidRPr="00B52D32">
        <w:rPr>
          <w:rFonts w:hAnsi="Times New Roman" w:ascii="Times New Roman"/>
          <w:sz w:val="24"/>
        </w:rPr>
        <w:t xml:space="preserve"> sati</w:t>
      </w:r>
      <w:r w:rsidR="00F827AB">
        <w:rPr>
          <w:rFonts w:hAnsi="Times New Roman" w:ascii="Times New Roman"/>
          <w:sz w:val="24"/>
        </w:rPr>
        <w:t xml:space="preserve"> odgađ</w:t>
      </w:r>
      <w:r w:rsidR="00613099">
        <w:rPr>
          <w:rFonts w:hAnsi="Times New Roman" w:ascii="Times New Roman"/>
          <w:sz w:val="24"/>
        </w:rPr>
        <w:t>a se zbog spriječenosti stečajne sutkinje</w:t>
      </w:r>
      <w:r w:rsidR="00F827AB">
        <w:rPr>
          <w:rFonts w:hAnsi="Times New Roman" w:ascii="Times New Roman"/>
          <w:sz w:val="24"/>
        </w:rPr>
        <w:t xml:space="preserve"> i novo se </w:t>
      </w:r>
      <w:r w:rsidR="00613099">
        <w:rPr>
          <w:rFonts w:hAnsi="Times New Roman" w:ascii="Times New Roman"/>
          <w:sz w:val="24"/>
        </w:rPr>
        <w:t>određuje</w:t>
      </w:r>
      <w:r w:rsidR="00F827AB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>18. travnja 2016. u 10,</w:t>
      </w:r>
      <w:r w:rsidR="001E1395">
        <w:rPr>
          <w:rFonts w:hAnsi="Times New Roman" w:ascii="Times New Roman"/>
          <w:sz w:val="24"/>
          <w:szCs w:val="24"/>
        </w:rPr>
        <w:t>57</w:t>
      </w:r>
      <w:r w:rsidR="00F827AB">
        <w:rPr>
          <w:rFonts w:hAnsi="Times New Roman" w:ascii="Times New Roman"/>
          <w:sz w:val="24"/>
          <w:szCs w:val="24"/>
        </w:rPr>
        <w:t xml:space="preserve"> sati, </w:t>
      </w:r>
      <w:r w:rsidR="00F827AB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212,</w:t>
      </w:r>
      <w:r w:rsidR="00F827AB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501334" w:rsidP="00F827AB" w:rsidR="00501334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1E1395" w:rsidP="00613099" w:rsidR="001E1395" w:rsidRPr="001E1395">
      <w:pPr>
        <w:jc w:val="right"/>
        <w:rPr>
          <w:rFonts w:hAnsi="Times New Roman" w:ascii="Times New Roman"/>
          <w:sz w:val="24"/>
          <w:szCs w:val="24"/>
        </w:rPr>
      </w:pPr>
      <w:r w:rsidRPr="001E1395">
        <w:rPr>
          <w:rFonts w:hAnsi="Times New Roman" w:ascii="Times New Roman"/>
          <w:sz w:val="24"/>
          <w:szCs w:val="24"/>
        </w:rPr>
        <w:t>Stečajna sutkinja:</w:t>
      </w:r>
    </w:p>
    <w:p w:rsidRDefault="001E1395" w:rsidP="00613099" w:rsidR="001E1395" w:rsidRPr="001E1395">
      <w:pPr>
        <w:jc w:val="right"/>
        <w:rPr>
          <w:rFonts w:hAnsi="Times New Roman" w:ascii="Times New Roman"/>
          <w:sz w:val="24"/>
          <w:szCs w:val="24"/>
        </w:rPr>
      </w:pPr>
      <w:r w:rsidRPr="001E1395">
        <w:rPr>
          <w:rFonts w:hAnsi="Times New Roman" w:ascii="Times New Roman"/>
          <w:sz w:val="24"/>
          <w:szCs w:val="24"/>
        </w:rPr>
        <w:tab/>
      </w:r>
      <w:r w:rsidRPr="001E1395">
        <w:rPr>
          <w:rFonts w:hAnsi="Times New Roman" w:ascii="Times New Roman"/>
          <w:sz w:val="24"/>
          <w:szCs w:val="24"/>
        </w:rPr>
        <w:tab/>
      </w:r>
      <w:r w:rsidRPr="001E1395">
        <w:rPr>
          <w:rFonts w:hAnsi="Times New Roman" w:ascii="Times New Roman"/>
          <w:sz w:val="24"/>
          <w:szCs w:val="24"/>
        </w:rPr>
        <w:tab/>
      </w:r>
      <w:r w:rsidRPr="001E1395">
        <w:rPr>
          <w:rFonts w:hAnsi="Times New Roman" w:ascii="Times New Roman"/>
          <w:sz w:val="24"/>
          <w:szCs w:val="24"/>
        </w:rPr>
        <w:tab/>
      </w:r>
      <w:r w:rsidRPr="001E1395">
        <w:rPr>
          <w:rFonts w:hAnsi="Times New Roman" w:ascii="Times New Roman"/>
          <w:sz w:val="24"/>
          <w:szCs w:val="24"/>
        </w:rPr>
        <w:tab/>
      </w:r>
      <w:r w:rsidRPr="001E1395">
        <w:rPr>
          <w:rFonts w:hAnsi="Times New Roman" w:ascii="Times New Roman"/>
          <w:sz w:val="24"/>
          <w:szCs w:val="24"/>
        </w:rPr>
        <w:tab/>
      </w:r>
      <w:r w:rsidRPr="001E1395">
        <w:rPr>
          <w:rFonts w:hAnsi="Times New Roman" w:ascii="Times New Roman"/>
          <w:sz w:val="24"/>
          <w:szCs w:val="24"/>
        </w:rPr>
        <w:tab/>
        <w:t xml:space="preserve">    Ardena Bajlo</w:t>
      </w:r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1E1395" w:rsidP="001E1395" w:rsidR="001E1395" w:rsidRPr="001E1395">
      <w:pPr>
        <w:ind w:firstLine="360"/>
        <w:rPr>
          <w:rFonts w:hAnsi="Times New Roman" w:ascii="Times New Roman"/>
          <w:sz w:val="24"/>
          <w:szCs w:val="24"/>
        </w:rPr>
      </w:pPr>
      <w:r w:rsidRPr="001E1395">
        <w:rPr>
          <w:rFonts w:hAnsi="Times New Roman" w:ascii="Times New Roman"/>
          <w:sz w:val="24"/>
          <w:szCs w:val="24"/>
        </w:rPr>
        <w:t xml:space="preserve">Dostaviti: </w:t>
      </w:r>
    </w:p>
    <w:p w:rsidRDefault="001E1395" w:rsidP="001E1395" w:rsidR="001E1395" w:rsidRPr="001E1395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1E1395">
        <w:rPr>
          <w:rFonts w:hAnsi="Times New Roman" w:ascii="Times New Roman"/>
          <w:sz w:val="24"/>
          <w:szCs w:val="24"/>
        </w:rPr>
        <w:t xml:space="preserve">dužniku FIRST CLASS DESIGN d.o.o. Radonić </w:t>
      </w:r>
    </w:p>
    <w:p w:rsidRDefault="001E1395" w:rsidP="001E1395" w:rsidR="001E1395" w:rsidRPr="001E1395">
      <w:pPr>
        <w:pStyle w:val="Tijeloteksta"/>
        <w:numPr>
          <w:ilvl w:val="0"/>
          <w:numId w:val="3"/>
        </w:numPr>
        <w:rPr>
          <w:szCs w:val="24"/>
        </w:rPr>
      </w:pPr>
      <w:r w:rsidRPr="001E1395">
        <w:rPr>
          <w:szCs w:val="24"/>
        </w:rPr>
        <w:t>SANDRA VRLJEVIĆ, Radonić, Vrljevići 4,  i na e-oglasnu ploču suda</w:t>
      </w:r>
    </w:p>
    <w:p w:rsidRDefault="001E1395" w:rsidP="001E1395" w:rsidR="001E1395" w:rsidRPr="001E1395">
      <w:pPr>
        <w:pStyle w:val="Tijeloteksta"/>
        <w:numPr>
          <w:ilvl w:val="0"/>
          <w:numId w:val="3"/>
        </w:numPr>
        <w:rPr>
          <w:szCs w:val="24"/>
        </w:rPr>
      </w:pPr>
      <w:r w:rsidRPr="001E1395">
        <w:rPr>
          <w:szCs w:val="24"/>
        </w:rPr>
        <w:t>GOKHAN SANCAK, Šibenik Mažurica 51, i na e-oglasnu ploču suda</w:t>
      </w:r>
    </w:p>
    <w:p w:rsidRDefault="001E1395" w:rsidP="001E1395" w:rsidR="001E1395" w:rsidRPr="001E1395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1E1395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1E1395" w:rsidP="001E1395" w:rsidR="001E1395" w:rsidRPr="001E1395">
      <w:pPr>
        <w:pStyle w:val="Odlomakpopisa"/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1E1395">
        <w:rPr>
          <w:rFonts w:hAnsi="Times New Roman" w:ascii="Times New Roman"/>
          <w:sz w:val="24"/>
          <w:szCs w:val="24"/>
        </w:rPr>
        <w:t>e-oglasna ploča</w:t>
      </w:r>
    </w:p>
    <w:p w:rsidRDefault="001E1395" w:rsidP="001E1395" w:rsidR="001E1395" w:rsidRPr="001E1395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1E1395">
        <w:rPr>
          <w:rFonts w:hAnsi="Times New Roman" w:ascii="Times New Roman"/>
          <w:sz w:val="24"/>
          <w:szCs w:val="24"/>
        </w:rPr>
        <w:t>u spis</w:t>
      </w:r>
    </w:p>
    <w:p w:rsidRDefault="009A67BF" w:rsidP="009A67BF" w:rsidR="009A67BF">
      <w:pPr>
        <w:ind w:firstLine="360"/>
      </w:pPr>
    </w:p>
    <w:p w:rsidRDefault="00501334" w:rsidP="009A67BF" w:rsidR="00501334" w:rsidRPr="00256FA9">
      <w:pPr>
        <w:ind w:firstLine="360"/>
        <w:rPr>
          <w:rFonts w:hAnsi="Times New Roman" w:ascii="Times New Roman"/>
          <w:sz w:val="24"/>
          <w:szCs w:val="24"/>
        </w:rPr>
      </w:pPr>
    </w:p>
    <w:sectPr w:rsidR="00501334" w:rsidRPr="00256F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728EA"/>
    <w:rsid w:val="000E0435"/>
    <w:rsid w:val="000F047E"/>
    <w:rsid w:val="00186527"/>
    <w:rsid w:val="001C6819"/>
    <w:rsid w:val="001E1395"/>
    <w:rsid w:val="00256FA9"/>
    <w:rsid w:val="002A57CA"/>
    <w:rsid w:val="002A78B5"/>
    <w:rsid w:val="002B15E3"/>
    <w:rsid w:val="002E3E6A"/>
    <w:rsid w:val="003E2DDC"/>
    <w:rsid w:val="00453AA0"/>
    <w:rsid w:val="004728C2"/>
    <w:rsid w:val="00485DA2"/>
    <w:rsid w:val="00501334"/>
    <w:rsid w:val="00613099"/>
    <w:rsid w:val="006C3A18"/>
    <w:rsid w:val="006D5987"/>
    <w:rsid w:val="007F254C"/>
    <w:rsid w:val="00856795"/>
    <w:rsid w:val="008C5FED"/>
    <w:rsid w:val="008E1367"/>
    <w:rsid w:val="008E2D0C"/>
    <w:rsid w:val="00910152"/>
    <w:rsid w:val="00915A59"/>
    <w:rsid w:val="00967A07"/>
    <w:rsid w:val="009A196E"/>
    <w:rsid w:val="009A67BF"/>
    <w:rsid w:val="009C08AD"/>
    <w:rsid w:val="00A92872"/>
    <w:rsid w:val="00A94666"/>
    <w:rsid w:val="00B52D32"/>
    <w:rsid w:val="00BE6C59"/>
    <w:rsid w:val="00C31BB5"/>
    <w:rsid w:val="00C35ECD"/>
    <w:rsid w:val="00C86C50"/>
    <w:rsid w:val="00CB5F93"/>
    <w:rsid w:val="00D00AF0"/>
    <w:rsid w:val="00DC551A"/>
    <w:rsid w:val="00E62106"/>
    <w:rsid w:val="00EF75D8"/>
    <w:rsid w:val="00F827AB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28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8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8E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8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8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28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8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8E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8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8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119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4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1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St-431/2016</izvorni_sadrzaj>
    <derivirana_varijabla naziv="DomainObject.Predmet.OznakaBroj_1">St-431/2016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FIRST CLASS DESIGN d.o.o. za građenje i trgovinu</izvorni_sadrzaj>
    <derivirana_varijabla naziv="DomainObject.Predmet.ProtustrankaFormated_1">  FIRST CLASS DESIGN d.o.o. za građenje i trgovinu</derivirana_varijabla>
  </DomainObject.Predmet.ProtustrankaFormated>
  <DomainObject.Predmet.ProtustrankaFormatedOIB>
    <izvorni_sadrzaj>  FIRST CLASS DESIGN d.o.o. za građenje i trgovinu, OIB 82042401695</izvorni_sadrzaj>
    <derivirana_varijabla naziv="DomainObject.Predmet.ProtustrankaFormatedOIB_1">  FIRST CLASS DESIGN d.o.o. za građenje i trgovinu, OIB 82042401695</derivirana_varijabla>
  </DomainObject.Predmet.ProtustrankaFormatedOIB>
  <DomainObject.Predmet.ProtustrankaFormatedWithAdress>
    <izvorni_sadrzaj> FIRST CLASS DESIGN d.o.o. za građenje i trgovinu, Vrljevići 4 , 22221 Radonić</izvorni_sadrzaj>
    <derivirana_varijabla naziv="DomainObject.Predmet.ProtustrankaFormatedWithAdress_1"> FIRST CLASS DESIGN d.o.o. za građenje i trgovinu, Vrljevići 4 , 22221 Radonić</derivirana_varijabla>
  </DomainObject.Predmet.ProtustrankaFormatedWithAdress>
  <DomainObject.Predmet.ProtustrankaFormatedWithAdressOIB>
    <izvorni_sadrzaj> FIRST CLASS DESIGN d.o.o. za građenje i trgovinu, OIB 82042401695, Vrljevići 4 , 22221 Radonić</izvorni_sadrzaj>
    <derivirana_varijabla naziv="DomainObject.Predmet.ProtustrankaFormatedWithAdressOIB_1"> FIRST CLASS DESIGN d.o.o. za građenje i trgovinu, OIB 82042401695, Vrljevići 4 , 22221 Radonić</derivirana_varijabla>
  </DomainObject.Predmet.ProtustrankaFormatedWithAdressOIB>
  <DomainObject.Predmet.ProtustrankaWithAdress>
    <izvorni_sadrzaj>FIRST CLASS DESIGN d.o.o. za građenje i trgovinu Vrljevići 4 , 22221 Radonić</izvorni_sadrzaj>
    <derivirana_varijabla naziv="DomainObject.Predmet.ProtustrankaWithAdress_1">FIRST CLASS DESIGN d.o.o. za građenje i trgovinu Vrljevići 4 , 22221 Radonić</derivirana_varijabla>
  </DomainObject.Predmet.ProtustrankaWithAdress>
  <DomainObject.Predmet.ProtustrankaWithAdressOIB>
    <izvorni_sadrzaj>FIRST CLASS DESIGN d.o.o. za građenje i trgovinu, OIB 82042401695, Vrljevići 4 , 22221 Radonić</izvorni_sadrzaj>
    <derivirana_varijabla naziv="DomainObject.Predmet.ProtustrankaWithAdressOIB_1">FIRST CLASS DESIGN d.o.o. za građenje i trgovinu, OIB 82042401695, Vrljevići 4 , 22221 Radonić</derivirana_varijabla>
  </DomainObject.Predmet.ProtustrankaWithAdressOIB>
  <DomainObject.Predmet.ProtustrankaNazivFormated>
    <izvorni_sadrzaj>FIRST CLASS DESIGN d.o.o. za građenje i trgovinu</izvorni_sadrzaj>
    <derivirana_varijabla naziv="DomainObject.Predmet.ProtustrankaNazivFormated_1">FIRST CLASS DESIGN d.o.o. za građenje i trgovinu</derivirana_varijabla>
  </DomainObject.Predmet.ProtustrankaNazivFormated>
  <DomainObject.Predmet.ProtustrankaNazivFormatedOIB>
    <izvorni_sadrzaj>FIRST CLASS DESIGN d.o.o. za građenje i trgovinu, OIB 82042401695</izvorni_sadrzaj>
    <derivirana_varijabla naziv="DomainObject.Predmet.ProtustrankaNazivFormatedOIB_1">FIRST CLASS DESIGN d.o.o. za građenje i trgovinu, OIB 82042401695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FIRST CLASS DESIGN d.o.o. za građenje i trgovinu</item>
    </izvorni_sadrzaj>
    <derivirana_varijabla naziv="DomainObject.Predmet.ProtuStrankaListFormated_1">
      <item>FIRST CLASS DESIGN d.o.o. za građenje i trgovinu</item>
    </derivirana_varijabla>
  </DomainObject.Predmet.ProtuStrankaListFormated>
  <DomainObject.Predmet.ProtuStrankaListFormatedOIB>
    <izvorni_sadrzaj>
      <item>FIRST CLASS DESIGN d.o.o. za građenje i trgovinu, OIB 82042401695</item>
    </izvorni_sadrzaj>
    <derivirana_varijabla naziv="DomainObject.Predmet.ProtuStrankaListFormatedOIB_1">
      <item>FIRST CLASS DESIGN d.o.o. za građenje i trgovinu, OIB 82042401695</item>
    </derivirana_varijabla>
  </DomainObject.Predmet.ProtuStrankaListFormatedOIB>
  <DomainObject.Predmet.ProtuStrankaListFormatedWithAdress>
    <izvorni_sadrzaj>
      <item>FIRST CLASS DESIGN d.o.o. za građenje i trgovinu, Vrljevići 4 , 22221 Radonić</item>
    </izvorni_sadrzaj>
    <derivirana_varijabla naziv="DomainObject.Predmet.ProtuStrankaListFormatedWithAdress_1">
      <item>FIRST CLASS DESIGN d.o.o. za građenje i trgovinu, Vrljevići 4 , 22221 Radonić</item>
    </derivirana_varijabla>
  </DomainObject.Predmet.ProtuStrankaListFormatedWithAdress>
  <DomainObject.Predmet.ProtuStrankaListFormatedWithAdressOIB>
    <izvorni_sadrzaj>
      <item>FIRST CLASS DESIGN d.o.o. za građenje i trgovinu, OIB 82042401695, Vrljevići 4 , 22221 Radonić</item>
    </izvorni_sadrzaj>
    <derivirana_varijabla naziv="DomainObject.Predmet.ProtuStrankaListFormatedWithAdressOIB_1">
      <item>FIRST CLASS DESIGN d.o.o. za građenje i trgovinu, OIB 82042401695, Vrljevići 4 , 22221 Radonić</item>
    </derivirana_varijabla>
  </DomainObject.Predmet.ProtuStrankaListFormatedWithAdressOIB>
  <DomainObject.Predmet.ProtuStrankaListNazivFormated>
    <izvorni_sadrzaj>
      <item>FIRST CLASS DESIGN d.o.o. za građenje i trgovinu</item>
    </izvorni_sadrzaj>
    <derivirana_varijabla naziv="DomainObject.Predmet.ProtuStrankaListNazivFormated_1">
      <item>FIRST CLASS DESIGN d.o.o. za građenje i trgovinu</item>
    </derivirana_varijabla>
  </DomainObject.Predmet.ProtuStrankaListNazivFormated>
  <DomainObject.Predmet.ProtuStrankaListNazivFormatedOIB>
    <izvorni_sadrzaj>
      <item>FIRST CLASS DESIGN d.o.o. za građenje i trgovinu, OIB 82042401695</item>
    </izvorni_sadrzaj>
    <derivirana_varijabla naziv="DomainObject.Predmet.ProtuStrankaListNazivFormatedOIB_1">
      <item>FIRST CLASS DESIGN d.o.o. za građenje i trgovinu, OIB 82042401695</item>
    </derivirana_varijabla>
  </DomainObject.Predmet.ProtuStrankaListNazivFormatedOIB>
  <DomainObject.Predmet.OstaliListFormated>
    <izvorni_sadrzaj>
      <item>Sandra Vrljević</item>
      <item>Gokhan Sancak</item>
    </izvorni_sadrzaj>
    <derivirana_varijabla naziv="DomainObject.Predmet.OstaliListFormated_1">
      <item>Sandra Vrljević</item>
      <item>Gokhan Sancak</item>
    </derivirana_varijabla>
  </DomainObject.Predmet.OstaliListFormated>
  <DomainObject.Predmet.OstaliListFormatedOIB>
    <izvorni_sadrzaj>
      <item>Sandra Vrljević, OIB 40602428436</item>
      <item>Gokhan Sancak, OIB 55385305457</item>
    </izvorni_sadrzaj>
    <derivirana_varijabla naziv="DomainObject.Predmet.OstaliListFormatedOIB_1">
      <item>Sandra Vrljević, OIB 40602428436</item>
      <item>Gokhan Sancak, OIB 55385305457</item>
    </derivirana_varijabla>
  </DomainObject.Predmet.OstaliListFormatedOIB>
  <DomainObject.Predmet.OstaliListFormatedWithAdress>
    <izvorni_sadrzaj>
      <item>Sandra Vrljević, Vrljevići 4, 22221 Radonić</item>
      <item>Gokhan Sancak, Mažurica 51, 22000 Šibenik</item>
    </izvorni_sadrzaj>
    <derivirana_varijabla naziv="DomainObject.Predmet.OstaliListFormatedWithAdress_1">
      <item>Sandra Vrljević, Vrljevići 4, 22221 Radonić</item>
      <item>Gokhan Sancak, Mažurica 51, 22000 Šibenik</item>
    </derivirana_varijabla>
  </DomainObject.Predmet.OstaliListFormatedWithAdress>
  <DomainObject.Predmet.OstaliListFormatedWithAdressOIB>
    <izvorni_sadrzaj>
      <item>Sandra Vrljević, OIB 40602428436, Vrljevići 4, 22221 Radonić</item>
      <item>Gokhan Sancak, OIB 55385305457, Mažurica 51, 22000 Šibenik</item>
    </izvorni_sadrzaj>
    <derivirana_varijabla naziv="DomainObject.Predmet.OstaliListFormatedWithAdressOIB_1">
      <item>Sandra Vrljević, OIB 40602428436, Vrljevići 4, 22221 Radonić</item>
      <item>Gokhan Sancak, OIB 55385305457, Mažurica 51, 22000 Šibenik</item>
    </derivirana_varijabla>
  </DomainObject.Predmet.OstaliListFormatedWithAdressOIB>
  <DomainObject.Predmet.OstaliListNazivFormated>
    <izvorni_sadrzaj>
      <item>Sandra Vrljević</item>
      <item>Gokhan Sancak</item>
    </izvorni_sadrzaj>
    <derivirana_varijabla naziv="DomainObject.Predmet.OstaliListNazivFormated_1">
      <item>Sandra Vrljević</item>
      <item>Gokhan Sancak</item>
    </derivirana_varijabla>
  </DomainObject.Predmet.OstaliListNazivFormated>
  <DomainObject.Predmet.OstaliListNazivFormatedOIB>
    <izvorni_sadrzaj>
      <item>Sandra Vrljević, OIB 40602428436</item>
      <item>Gokhan Sancak, OIB 55385305457</item>
    </izvorni_sadrzaj>
    <derivirana_varijabla naziv="DomainObject.Predmet.OstaliListNazivFormatedOIB_1">
      <item>Sandra Vrljević, OIB 40602428436</item>
      <item>Gokhan Sancak, OIB 55385305457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FIRST CLASS DESIGN d.o.o. za građenje i trgovinu</izvorni_sadrzaj>
    <derivirana_varijabla naziv="DomainObject.Predmet.ProtustrankaIDrugi_1">FIRST CLASS DESIGN d.o.o. za građenje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FIRST CLASS DESIGN d.o.o. za građenje i trgovinu, OIB 82042401695, Vrljevići 4 , 22221 Radonić</izvorni_sadrzaj>
    <derivirana_varijabla naziv="DomainObject.Predmet.ProtustrankaIDrugiAdressOIB_1">FIRST CLASS DESIGN d.o.o. za građenje i trgovinu, OIB 82042401695, Vrljevići 4 , 22221 Radonić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FIRST CLASS DESIGN d.o.o. za građenje i trgovinu</item>
      <item>Sandra Vrljević</item>
      <item>Gokhan Sancak</item>
    </izvorni_sadrzaj>
    <derivirana_varijabla naziv="DomainObject.Predmet.SudioniciListNaziv_1">
      <item>FINA - Podružnica Šibenik</item>
      <item>FIRST CLASS DESIGN d.o.o. za građenje i trgovinu</item>
      <item>Sandra Vrljević</item>
      <item>Gokhan Sancak</item>
    </derivirana_varijabla>
  </DomainObject.Predmet.SudioniciListNaziv>
  <DomainObject.Predmet.SudioniciListAdressOIB>
    <izvorni_sadrzaj>
      <item>FINA - Podružnica Šibenik, OIB 85821130368, Perivoj L. Marune 1,22000 Šibenik</item>
      <item>FIRST CLASS DESIGN d.o.o. za građenje i trgovinu, OIB 82042401695, Vrljevići 4 ,22221 Radonić</item>
      <item>Sandra Vrljević, OIB 40602428436, Vrljevići 4,22221 Radonić</item>
      <item>Gokhan Sancak, OIB 55385305457, Mažurica 51,22000 Šibenik</item>
    </izvorni_sadrzaj>
    <derivirana_varijabla naziv="DomainObject.Predmet.SudioniciListAdressOIB_1">
      <item>FINA - Podružnica Šibenik, OIB 85821130368, Perivoj L. Marune 1,22000 Šibenik</item>
      <item>FIRST CLASS DESIGN d.o.o. za građenje i trgovinu, OIB 82042401695, Vrljevići 4 ,22221 Radonić</item>
      <item>Sandra Vrljević, OIB 40602428436, Vrljevići 4,22221 Radonić</item>
      <item>Gokhan Sancak, OIB 55385305457, Mažurica 51,22000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82042401695</item>
      <item>, OIB 40602428436</item>
      <item>, OIB 55385305457</item>
    </izvorni_sadrzaj>
    <derivirana_varijabla naziv="DomainObject.Predmet.SudioniciListNazivOIB_1">
      <item>, OIB 85821130368</item>
      <item>, OIB 82042401695</item>
      <item>, OIB 40602428436</item>
      <item>, OIB 55385305457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235</properties:Words>
  <properties:Characters>1172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2016-04-04T11:11:00Z</dcterms:created>
  <dc:creator>Ardena Bajlo</dc:creator>
  <cp:lastModifiedBy>wsadmin</cp:lastModifiedBy>
  <cp:lastPrinted>2016-04-05T09:27:00Z</cp:lastPrinted>
  <dcterms:modified xmlns:xsi="http://www.w3.org/2001/XMLSchema-instance" xsi:type="dcterms:W3CDTF">2016-04-05T09:29:00Z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