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4a74" w14:paraId="9584a7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9180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9180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9180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9180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9180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St-3572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KAPO KING COMMERCE 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Čazmanska 8/II,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1809" w:rsidRP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060162565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1809" w:rsidRP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86562768592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KAPO KING COMMERCE  d.o.o., Zagreb, Čazmanska 8/II, </w:t>
      </w:r>
      <w:r w:rsidR="00F91809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F9180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1809" w:rsidRP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060162565</w:t>
      </w:r>
      <w:r w:rsidR="00F9180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1809" w:rsidRP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86562768592</w:t>
      </w:r>
      <w:r w:rsidR="00F9180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46DA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KAPO KING </w:t>
      </w:r>
      <w:proofErr w:type="gramStart"/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COMMERCE  d.o.o</w:t>
      </w:r>
      <w:proofErr w:type="gramEnd"/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Zagreb, Čazmanska 8/II, </w:t>
      </w:r>
      <w:r w:rsidR="00F91809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F9180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1809" w:rsidRP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060162565</w:t>
      </w:r>
      <w:r w:rsidR="00F9180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1809" w:rsidRP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86562768592</w:t>
      </w:r>
      <w:r w:rsidR="00F9180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17646E"/>
    <w:rsid w:val="001A7E0E"/>
    <w:rsid w:val="002B5FFE"/>
    <w:rsid w:val="00316E99"/>
    <w:rsid w:val="0034499A"/>
    <w:rsid w:val="003A1F20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457F2"/>
    <w:rsid w:val="00B67B87"/>
    <w:rsid w:val="00BA417B"/>
    <w:rsid w:val="00BE3395"/>
    <w:rsid w:val="00BE77BB"/>
    <w:rsid w:val="00C23E7D"/>
    <w:rsid w:val="00C27CE4"/>
    <w:rsid w:val="00C305D9"/>
    <w:rsid w:val="00C9607A"/>
    <w:rsid w:val="00CA6C01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3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E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23E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23E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23E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3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E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23E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23E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23E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3572</izvorni_sadrzaj>
    <derivirana_varijabla naziv="DomainObject.Predmet.Broj_1">3572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St-3572/2015</izvorni_sadrzaj>
    <derivirana_varijabla naziv="DomainObject.Predmet.OznakaBroj_1">St-3572/2015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KAPO KING COMMERCE d.o.o.</izvorni_sadrzaj>
    <derivirana_varijabla naziv="DomainObject.Predmet.ProtustrankaFormated_1">  KAPO KING COMMERCE d.o.o.</derivirana_varijabla>
  </DomainObject.Predmet.ProtustrankaFormated>
  <DomainObject.Predmet.ProtustrankaFormatedOIB>
    <izvorni_sadrzaj>  KAPO KING COMMERCE d.o.o., OIB 86562768592</izvorni_sadrzaj>
    <derivirana_varijabla naziv="DomainObject.Predmet.ProtustrankaFormatedOIB_1">  KAPO KING COMMERCE d.o.o., OIB 86562768592</derivirana_varijabla>
  </DomainObject.Predmet.ProtustrankaFormatedOIB>
  <DomainObject.Predmet.ProtustrankaFormatedWithAdress>
    <izvorni_sadrzaj> KAPO KING COMMERCE d.o.o., Čazmanska 8/II, 10000 Zagreb</izvorni_sadrzaj>
    <derivirana_varijabla naziv="DomainObject.Predmet.ProtustrankaFormatedWithAdress_1"> KAPO KING COMMERCE d.o.o., Čazmanska 8/II, 10000 Zagreb</derivirana_varijabla>
  </DomainObject.Predmet.ProtustrankaFormatedWithAdress>
  <DomainObject.Predmet.ProtustrankaFormatedWithAdressOIB>
    <izvorni_sadrzaj> KAPO KING COMMERCE d.o.o., OIB 86562768592, Čazmanska 8/II, 10000 Zagreb</izvorni_sadrzaj>
    <derivirana_varijabla naziv="DomainObject.Predmet.ProtustrankaFormatedWithAdressOIB_1"> KAPO KING COMMERCE d.o.o., OIB 86562768592, Čazmanska 8/II, 10000 Zagreb</derivirana_varijabla>
  </DomainObject.Predmet.ProtustrankaFormatedWithAdressOIB>
  <DomainObject.Predmet.ProtustrankaWithAdress>
    <izvorni_sadrzaj>KAPO KING COMMERCE d.o.o. Čazmanska 8/II, 10000 Zagreb</izvorni_sadrzaj>
    <derivirana_varijabla naziv="DomainObject.Predmet.ProtustrankaWithAdress_1">KAPO KING COMMERCE d.o.o. Čazmanska 8/II, 10000 Zagreb</derivirana_varijabla>
  </DomainObject.Predmet.ProtustrankaWithAdress>
  <DomainObject.Predmet.ProtustrankaWithAdressOIB>
    <izvorni_sadrzaj>KAPO KING COMMERCE d.o.o., OIB 86562768592, Čazmanska 8/II, 10000 Zagreb</izvorni_sadrzaj>
    <derivirana_varijabla naziv="DomainObject.Predmet.ProtustrankaWithAdressOIB_1">KAPO KING COMMERCE d.o.o., OIB 86562768592, Čazmanska 8/II, 10000 Zagreb</derivirana_varijabla>
  </DomainObject.Predmet.ProtustrankaWithAdressOIB>
  <DomainObject.Predmet.ProtustrankaNazivFormated>
    <izvorni_sadrzaj>KAPO KING COMMERCE d.o.o.</izvorni_sadrzaj>
    <derivirana_varijabla naziv="DomainObject.Predmet.ProtustrankaNazivFormated_1">KAPO KING COMMERCE d.o.o.</derivirana_varijabla>
  </DomainObject.Predmet.ProtustrankaNazivFormated>
  <DomainObject.Predmet.ProtustrankaNazivFormatedOIB>
    <izvorni_sadrzaj>KAPO KING COMMERCE d.o.o., OIB 86562768592</izvorni_sadrzaj>
    <derivirana_varijabla naziv="DomainObject.Predmet.ProtustrankaNazivFormatedOIB_1">KAPO KING COMMERCE d.o.o., OIB 86562768592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KAPO KING COMMERCE d.o.o.</item>
    </izvorni_sadrzaj>
    <derivirana_varijabla naziv="DomainObject.Predmet.ProtuStrankaListFormated_1">
      <item>KAPO KING COMMERCE d.o.o.</item>
    </derivirana_varijabla>
  </DomainObject.Predmet.ProtuStrankaListFormated>
  <DomainObject.Predmet.ProtuStrankaListFormatedOIB>
    <izvorni_sadrzaj>
      <item>KAPO KING COMMERCE d.o.o., OIB 86562768592</item>
    </izvorni_sadrzaj>
    <derivirana_varijabla naziv="DomainObject.Predmet.ProtuStrankaListFormatedOIB_1">
      <item>KAPO KING COMMERCE d.o.o., OIB 86562768592</item>
    </derivirana_varijabla>
  </DomainObject.Predmet.ProtuStrankaListFormatedOIB>
  <DomainObject.Predmet.ProtuStrankaListFormatedWithAdress>
    <izvorni_sadrzaj>
      <item>KAPO KING COMMERCE d.o.o., Čazmanska 8/II, 10000 Zagreb</item>
    </izvorni_sadrzaj>
    <derivirana_varijabla naziv="DomainObject.Predmet.ProtuStrankaListFormatedWithAdress_1">
      <item>KAPO KING COMMERCE d.o.o., Čazmanska 8/II, 10000 Zagreb</item>
    </derivirana_varijabla>
  </DomainObject.Predmet.ProtuStrankaListFormatedWithAdress>
  <DomainObject.Predmet.ProtuStrankaListFormatedWithAdressOIB>
    <izvorni_sadrzaj>
      <item>KAPO KING COMMERCE d.o.o., OIB 86562768592, Čazmanska 8/II, 10000 Zagreb</item>
    </izvorni_sadrzaj>
    <derivirana_varijabla naziv="DomainObject.Predmet.ProtuStrankaListFormatedWithAdressOIB_1">
      <item>KAPO KING COMMERCE d.o.o., OIB 86562768592, Čazmanska 8/II, 10000 Zagreb</item>
    </derivirana_varijabla>
  </DomainObject.Predmet.ProtuStrankaListFormatedWithAdressOIB>
  <DomainObject.Predmet.ProtuStrankaListNazivFormated>
    <izvorni_sadrzaj>
      <item>KAPO KING COMMERCE d.o.o.</item>
    </izvorni_sadrzaj>
    <derivirana_varijabla naziv="DomainObject.Predmet.ProtuStrankaListNazivFormated_1">
      <item>KAPO KING COMMERCE d.o.o.</item>
    </derivirana_varijabla>
  </DomainObject.Predmet.ProtuStrankaListNazivFormated>
  <DomainObject.Predmet.ProtuStrankaListNazivFormatedOIB>
    <izvorni_sadrzaj>
      <item>KAPO KING COMMERCE d.o.o., OIB 86562768592</item>
    </izvorni_sadrzaj>
    <derivirana_varijabla naziv="DomainObject.Predmet.ProtuStrankaListNazivFormatedOIB_1">
      <item>KAPO KING COMMERCE d.o.o., OIB 86562768592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KAPO KING COMMERCE d.o.o.</izvorni_sadrzaj>
    <derivirana_varijabla naziv="DomainObject.Predmet.ProtustrankaIDrugi_1">KAPO KING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KAPO KING COMMERCE d.o.o., OIB 86562768592, Čazmanska 8/II, 10000 Zagreb</izvorni_sadrzaj>
    <derivirana_varijabla naziv="DomainObject.Predmet.ProtustrankaIDrugiAdressOIB_1">KAPO KING COMMERCE d.o.o., OIB 86562768592, Čazmanska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KAPO KING COMMERCE d.o.o.</item>
    </izvorni_sadrzaj>
    <derivirana_varijabla naziv="DomainObject.Predmet.SudioniciListNaziv_1">
      <item>FINA Regionalni centar Zagreb</item>
      <item>KAPO KING 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KAPO KING COMMERCE d.o.o., OIB 86562768592, Čazmanska 8/II,10000 Zagreb</item>
    </izvorni_sadrzaj>
    <derivirana_varijabla naziv="DomainObject.Predmet.SudioniciListAdressOIB_1">
      <item>FINA Regionalni centar Zagreb, OIB 85821130368, Trg svibanjskih žrtava 1995. 1,10000 Zagreb</item>
      <item>KAPO KING COMMERCE d.o.o., OIB 86562768592, Čazmanska 8/II,10000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86562768592</item>
    </izvorni_sadrzaj>
    <derivirana_varijabla naziv="DomainObject.Predmet.SudioniciListNazivOIB_1">
      <item>, OIB 85821130368</item>
      <item>, OIB 86562768592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1836</properties:Characters>
  <properties:Lines>46</properties:Lines>
  <properties:Paragraphs>19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2015-11-26T12:41:00Z</cp:lastPrinted>
  <dcterms:modified xmlns:xsi="http://www.w3.org/2001/XMLSchema-instance" xsi:type="dcterms:W3CDTF">2015-12-07T14:07:00Z</dcterms:modified>
  <cp:revision>48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