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5299F" w:rsidP="0055299F" w:rsidRDefault="0055299F" w14:paraId="4736c9d" w14:textId="4736c9d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="0055299F" w:rsidP="00A45EAD" w:rsidRDefault="0055299F">
      <w:pPr>
        <w:ind w:firstLine="708"/>
      </w:pPr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REPUBLIKA HRVATSKA</w:t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TRGOVAČKI SUD U RIJECI</w:t>
      </w:r>
    </w:p>
    <w:p w:rsidR="0055299F" w:rsidP="00A45EAD" w:rsidRDefault="0055299F">
      <w:pPr>
        <w:spacing w:after="0" w:line="240" w:lineRule="auto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="00FB0658" w:rsidP="00A45EAD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92F64" w:rsidP="00F92F64" w:rsidRDefault="00F92F64">
      <w:pPr>
        <w:spacing w:after="0" w:line="240" w:lineRule="auto"/>
        <w:rPr>
          <w:rFonts w:eastAsia="MS Mincho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</w:t>
      </w:r>
      <w:r w:rsidRPr="00F92F64">
        <w:rPr>
          <w:rFonts w:eastAsia="MS Mincho"/>
          <w:sz w:val="24"/>
          <w:szCs w:val="24"/>
        </w:rPr>
        <w:t>Poslovni broj: 11 St-</w:t>
      </w:r>
      <w:r w:rsidR="006D3326">
        <w:rPr>
          <w:rFonts w:eastAsia="MS Mincho"/>
          <w:sz w:val="24"/>
          <w:szCs w:val="24"/>
        </w:rPr>
        <w:t>217</w:t>
      </w:r>
      <w:r w:rsidRPr="00F92F64">
        <w:rPr>
          <w:rFonts w:eastAsia="MS Mincho"/>
          <w:sz w:val="24"/>
          <w:szCs w:val="24"/>
        </w:rPr>
        <w:t>/</w:t>
      </w:r>
      <w:r w:rsidR="004A1B0D">
        <w:rPr>
          <w:rFonts w:eastAsia="MS Mincho"/>
          <w:sz w:val="24"/>
          <w:szCs w:val="24"/>
        </w:rPr>
        <w:t>21</w:t>
      </w:r>
      <w:r w:rsidRPr="00F92F64">
        <w:rPr>
          <w:rFonts w:eastAsia="MS Mincho"/>
          <w:sz w:val="24"/>
          <w:szCs w:val="24"/>
        </w:rPr>
        <w:t>-</w:t>
      </w:r>
      <w:r w:rsidR="004A1B0D">
        <w:rPr>
          <w:rFonts w:eastAsia="MS Mincho"/>
          <w:sz w:val="24"/>
          <w:szCs w:val="24"/>
        </w:rPr>
        <w:t>5</w:t>
      </w:r>
    </w:p>
    <w:p w:rsidRPr="00F92F64" w:rsidR="00F92F64" w:rsidP="00F92F64" w:rsidRDefault="00F92F64">
      <w:pPr>
        <w:spacing w:after="0" w:line="240" w:lineRule="auto"/>
        <w:jc w:val="right"/>
        <w:rPr>
          <w:rFonts w:eastAsia="MS Mincho"/>
          <w:sz w:val="24"/>
          <w:szCs w:val="24"/>
        </w:rPr>
      </w:pPr>
    </w:p>
    <w:p w:rsidR="00F92F64" w:rsidP="00617AD3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„Narodne novine” br. 71/15 ), dana </w:t>
      </w:r>
      <w:r w:rsidR="00130AA4">
        <w:rPr>
          <w:rFonts w:eastAsia="MS Mincho"/>
          <w:sz w:val="24"/>
          <w:szCs w:val="24"/>
        </w:rPr>
        <w:t>17</w:t>
      </w:r>
      <w:r w:rsidR="004A1B0D">
        <w:rPr>
          <w:rFonts w:eastAsia="MS Mincho"/>
          <w:sz w:val="24"/>
          <w:szCs w:val="24"/>
        </w:rPr>
        <w:t>. ožujka</w:t>
      </w:r>
      <w:r w:rsidRPr="00F92F64">
        <w:rPr>
          <w:rFonts w:eastAsia="MS Mincho"/>
          <w:sz w:val="24"/>
          <w:szCs w:val="24"/>
        </w:rPr>
        <w:t xml:space="preserve"> 2021.</w:t>
      </w:r>
    </w:p>
    <w:p w:rsidRPr="00F92F64" w:rsidR="00F92F64" w:rsidP="00F92F64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>O G L A S</w:t>
      </w:r>
    </w:p>
    <w:p w:rsidRPr="00F92F64" w:rsidR="00F92F64" w:rsidP="00F92F64" w:rsidRDefault="00F92F64">
      <w:pPr>
        <w:spacing w:after="0" w:line="240" w:lineRule="auto"/>
        <w:jc w:val="center"/>
        <w:rPr>
          <w:rFonts w:eastAsia="MS Mincho"/>
          <w:sz w:val="24"/>
          <w:szCs w:val="24"/>
        </w:rPr>
      </w:pPr>
    </w:p>
    <w:p w:rsidRPr="00F92F64" w:rsidR="00F92F64" w:rsidP="006D3326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>Dužnik</w:t>
      </w:r>
      <w:r w:rsidR="006D3326">
        <w:rPr>
          <w:rFonts w:eastAsia="MS Mincho"/>
          <w:sz w:val="24"/>
          <w:szCs w:val="24"/>
        </w:rPr>
        <w:t xml:space="preserve"> </w:t>
      </w:r>
      <w:r w:rsidRPr="006D3326" w:rsidR="006D3326">
        <w:rPr>
          <w:rFonts w:eastAsia="MS Mincho"/>
          <w:sz w:val="24"/>
          <w:szCs w:val="24"/>
        </w:rPr>
        <w:t>BODA GACKA d.o.o. OTOČAC, Stjepana Radića 40, O</w:t>
      </w:r>
      <w:r w:rsidR="006D3326">
        <w:rPr>
          <w:rFonts w:eastAsia="MS Mincho"/>
          <w:sz w:val="24"/>
          <w:szCs w:val="24"/>
        </w:rPr>
        <w:t>IB: 14486233713, MBS: 040415761</w:t>
      </w:r>
      <w:r w:rsidRPr="007E3626" w:rsidR="007E3626">
        <w:rPr>
          <w:rFonts w:eastAsia="MS Mincho"/>
          <w:sz w:val="24"/>
          <w:szCs w:val="24"/>
        </w:rPr>
        <w:t>,</w:t>
      </w:r>
      <w:r w:rsidR="00894398">
        <w:rPr>
          <w:rFonts w:eastAsia="MS Mincho"/>
          <w:sz w:val="24"/>
          <w:szCs w:val="24"/>
        </w:rPr>
        <w:t xml:space="preserve"> </w:t>
      </w:r>
      <w:r w:rsidRPr="00F92F64">
        <w:rPr>
          <w:rFonts w:eastAsia="MS Mincho"/>
          <w:sz w:val="24"/>
          <w:szCs w:val="24"/>
        </w:rPr>
        <w:t xml:space="preserve">ima ukupan dug evidentiran na temelju neizvršenih osnova za plaćanje u iznosu od </w:t>
      </w:r>
      <w:r w:rsidR="006D3326">
        <w:rPr>
          <w:rFonts w:eastAsia="MS Mincho"/>
          <w:sz w:val="24"/>
          <w:szCs w:val="24"/>
        </w:rPr>
        <w:t>11.486,38</w:t>
      </w:r>
      <w:r w:rsidRPr="00F92F64">
        <w:rPr>
          <w:rFonts w:eastAsia="MS Mincho"/>
          <w:sz w:val="24"/>
          <w:szCs w:val="24"/>
        </w:rPr>
        <w:t xml:space="preserve"> kn.</w:t>
      </w:r>
    </w:p>
    <w:p w:rsidRPr="00F92F64" w:rsidR="00F92F64" w:rsidP="006D3326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>Poziva se osob</w:t>
      </w:r>
      <w:r w:rsidR="00804ED0">
        <w:rPr>
          <w:rFonts w:eastAsia="MS Mincho"/>
          <w:sz w:val="24"/>
          <w:szCs w:val="24"/>
        </w:rPr>
        <w:t>a</w:t>
      </w:r>
      <w:r w:rsidRPr="00F92F64">
        <w:rPr>
          <w:rFonts w:eastAsia="MS Mincho"/>
          <w:sz w:val="24"/>
          <w:szCs w:val="24"/>
        </w:rPr>
        <w:t xml:space="preserve"> ovlašten</w:t>
      </w:r>
      <w:r w:rsidR="00804ED0">
        <w:rPr>
          <w:rFonts w:eastAsia="MS Mincho"/>
          <w:sz w:val="24"/>
          <w:szCs w:val="24"/>
        </w:rPr>
        <w:t>a</w:t>
      </w:r>
      <w:r w:rsidRPr="00F92F64">
        <w:rPr>
          <w:rFonts w:eastAsia="MS Mincho"/>
          <w:sz w:val="24"/>
          <w:szCs w:val="24"/>
        </w:rPr>
        <w:t xml:space="preserve"> za zastupanje dužnika po zakonu (</w:t>
      </w:r>
      <w:r w:rsidRPr="006D3326" w:rsidR="006D3326">
        <w:rPr>
          <w:rFonts w:eastAsia="MS Mincho"/>
          <w:sz w:val="24"/>
          <w:szCs w:val="24"/>
        </w:rPr>
        <w:t>Boj</w:t>
      </w:r>
      <w:r w:rsidR="006D3326">
        <w:rPr>
          <w:rFonts w:eastAsia="MS Mincho"/>
          <w:sz w:val="24"/>
          <w:szCs w:val="24"/>
        </w:rPr>
        <w:t xml:space="preserve">an </w:t>
      </w:r>
      <w:proofErr w:type="spellStart"/>
      <w:r w:rsidR="006D3326">
        <w:rPr>
          <w:rFonts w:eastAsia="MS Mincho"/>
          <w:sz w:val="24"/>
          <w:szCs w:val="24"/>
        </w:rPr>
        <w:t>Milanković</w:t>
      </w:r>
      <w:proofErr w:type="spellEnd"/>
      <w:r w:rsidR="006D3326">
        <w:rPr>
          <w:rFonts w:eastAsia="MS Mincho"/>
          <w:sz w:val="24"/>
          <w:szCs w:val="24"/>
        </w:rPr>
        <w:t xml:space="preserve">, OIB: 98852968927, </w:t>
      </w:r>
      <w:r w:rsidRPr="006D3326" w:rsidR="006D3326">
        <w:rPr>
          <w:rFonts w:eastAsia="MS Mincho"/>
          <w:sz w:val="24"/>
          <w:szCs w:val="24"/>
        </w:rPr>
        <w:t>Hvar, Ulica Mate Hraste 6</w:t>
      </w:r>
      <w:r w:rsidRPr="00F92F64">
        <w:rPr>
          <w:rFonts w:eastAsia="MS Mincho"/>
          <w:sz w:val="24"/>
          <w:szCs w:val="24"/>
        </w:rPr>
        <w:t>), da u roku od 15 dana od dana objave oglasa podnes</w:t>
      </w:r>
      <w:r w:rsidR="00804ED0">
        <w:rPr>
          <w:rFonts w:eastAsia="MS Mincho"/>
          <w:sz w:val="24"/>
          <w:szCs w:val="24"/>
        </w:rPr>
        <w:t>e</w:t>
      </w:r>
      <w:r w:rsidRPr="00F92F64">
        <w:rPr>
          <w:rFonts w:eastAsia="MS Mincho"/>
          <w:sz w:val="24"/>
          <w:szCs w:val="24"/>
        </w:rPr>
        <w:t xml:space="preserve"> sudu, pozivom na </w:t>
      </w:r>
      <w:proofErr w:type="spellStart"/>
      <w:r w:rsidRPr="00F92F64">
        <w:rPr>
          <w:rFonts w:eastAsia="MS Mincho"/>
          <w:sz w:val="24"/>
          <w:szCs w:val="24"/>
        </w:rPr>
        <w:t>posl</w:t>
      </w:r>
      <w:proofErr w:type="spellEnd"/>
      <w:r w:rsidRPr="00F92F64">
        <w:rPr>
          <w:rFonts w:eastAsia="MS Mincho"/>
          <w:sz w:val="24"/>
          <w:szCs w:val="24"/>
        </w:rPr>
        <w:t>. br. 11 St-</w:t>
      </w:r>
      <w:r w:rsidR="006D3326">
        <w:rPr>
          <w:rFonts w:eastAsia="MS Mincho"/>
          <w:sz w:val="24"/>
          <w:szCs w:val="24"/>
        </w:rPr>
        <w:t>217</w:t>
      </w:r>
      <w:r w:rsidRPr="00F92F64">
        <w:rPr>
          <w:rFonts w:eastAsia="MS Mincho"/>
          <w:sz w:val="24"/>
          <w:szCs w:val="24"/>
        </w:rPr>
        <w:t>/</w:t>
      </w:r>
      <w:r w:rsidR="004A1B0D">
        <w:rPr>
          <w:rFonts w:eastAsia="MS Mincho"/>
          <w:sz w:val="24"/>
          <w:szCs w:val="24"/>
        </w:rPr>
        <w:t>21</w:t>
      </w:r>
      <w:r w:rsidRPr="00F92F64">
        <w:rPr>
          <w:rFonts w:eastAsia="MS Mincho"/>
          <w:sz w:val="24"/>
          <w:szCs w:val="24"/>
        </w:rPr>
        <w:t>, javnobilježnički ovjerovljen popis imovine i obveza na propisanom obrascu.</w:t>
      </w:r>
    </w:p>
    <w:p w:rsidRPr="00F92F64" w:rsidR="00F92F64" w:rsidP="00F92F64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>Pozivaju se vjerovnici da najkasnije u roku od 45 dana od objave ovog oglasa predlože otvaranje stečajnoga postupka.</w:t>
      </w:r>
    </w:p>
    <w:p w:rsidRPr="00C17B5B" w:rsidR="00FB0658" w:rsidP="00F92F64" w:rsidRDefault="00F92F64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92F64">
        <w:rPr>
          <w:rFonts w:eastAsia="MS Mincho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C17B5B" w:rsidR="00FB0658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130AA4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1802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A4734"/>
    <w:rsid w:val="000E0D06"/>
    <w:rsid w:val="001038A2"/>
    <w:rsid w:val="00106D32"/>
    <w:rsid w:val="0010771A"/>
    <w:rsid w:val="00112371"/>
    <w:rsid w:val="00114337"/>
    <w:rsid w:val="00117542"/>
    <w:rsid w:val="00130714"/>
    <w:rsid w:val="00130AA4"/>
    <w:rsid w:val="00171567"/>
    <w:rsid w:val="00196392"/>
    <w:rsid w:val="001B5844"/>
    <w:rsid w:val="001B7AE8"/>
    <w:rsid w:val="001F6EC5"/>
    <w:rsid w:val="00212319"/>
    <w:rsid w:val="00233049"/>
    <w:rsid w:val="0023753F"/>
    <w:rsid w:val="00257139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A1B0D"/>
    <w:rsid w:val="004E7A87"/>
    <w:rsid w:val="004F5DD6"/>
    <w:rsid w:val="00503778"/>
    <w:rsid w:val="00525575"/>
    <w:rsid w:val="0055299F"/>
    <w:rsid w:val="00572A36"/>
    <w:rsid w:val="00577661"/>
    <w:rsid w:val="005827C7"/>
    <w:rsid w:val="005D5BCB"/>
    <w:rsid w:val="005E1FA9"/>
    <w:rsid w:val="00617AD3"/>
    <w:rsid w:val="00620188"/>
    <w:rsid w:val="00646124"/>
    <w:rsid w:val="00661F48"/>
    <w:rsid w:val="00674C60"/>
    <w:rsid w:val="006751D6"/>
    <w:rsid w:val="00686AC6"/>
    <w:rsid w:val="0069142E"/>
    <w:rsid w:val="006B3922"/>
    <w:rsid w:val="006B3AC3"/>
    <w:rsid w:val="006D3326"/>
    <w:rsid w:val="006F16BC"/>
    <w:rsid w:val="007141A2"/>
    <w:rsid w:val="00717544"/>
    <w:rsid w:val="0073596E"/>
    <w:rsid w:val="00761FD7"/>
    <w:rsid w:val="00766B96"/>
    <w:rsid w:val="007766C6"/>
    <w:rsid w:val="007A01F1"/>
    <w:rsid w:val="007E3626"/>
    <w:rsid w:val="00801C84"/>
    <w:rsid w:val="00804ED0"/>
    <w:rsid w:val="00820043"/>
    <w:rsid w:val="00822FE2"/>
    <w:rsid w:val="00847EDF"/>
    <w:rsid w:val="0087034D"/>
    <w:rsid w:val="00881C64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7DFE"/>
    <w:rsid w:val="0091590A"/>
    <w:rsid w:val="00917662"/>
    <w:rsid w:val="00955BE6"/>
    <w:rsid w:val="00974DE5"/>
    <w:rsid w:val="009A3B29"/>
    <w:rsid w:val="009B4A82"/>
    <w:rsid w:val="009D569E"/>
    <w:rsid w:val="009F3074"/>
    <w:rsid w:val="00A17CA7"/>
    <w:rsid w:val="00A31682"/>
    <w:rsid w:val="00A37610"/>
    <w:rsid w:val="00A621D8"/>
    <w:rsid w:val="00A955CF"/>
    <w:rsid w:val="00AC76EA"/>
    <w:rsid w:val="00AD4C85"/>
    <w:rsid w:val="00AF6644"/>
    <w:rsid w:val="00AF7D66"/>
    <w:rsid w:val="00B0431A"/>
    <w:rsid w:val="00B52765"/>
    <w:rsid w:val="00B905DF"/>
    <w:rsid w:val="00BA2250"/>
    <w:rsid w:val="00BC42C5"/>
    <w:rsid w:val="00BD7702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B369A"/>
    <w:rsid w:val="00CC11D4"/>
    <w:rsid w:val="00CF1000"/>
    <w:rsid w:val="00D6048E"/>
    <w:rsid w:val="00D70C63"/>
    <w:rsid w:val="00D72B15"/>
    <w:rsid w:val="00D912BB"/>
    <w:rsid w:val="00DA1F49"/>
    <w:rsid w:val="00DC11CD"/>
    <w:rsid w:val="00DD6708"/>
    <w:rsid w:val="00DF3808"/>
    <w:rsid w:val="00E23C24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4256F"/>
    <w:rsid w:val="00F52919"/>
    <w:rsid w:val="00F5413A"/>
    <w:rsid w:val="00F55A6E"/>
    <w:rsid w:val="00F9245C"/>
    <w:rsid w:val="00F92F64"/>
    <w:rsid w:val="00F9302C"/>
    <w:rsid w:val="00FA04AD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02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D77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7702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D7702"/>
    <w:rPr>
      <w:rFonts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D7702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D7702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702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7702"/>
    <w:rPr>
      <w:rFonts w:eastAsiaTheme="minorHAnsi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7702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7702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ožujka 2021.</izvorni_sadrzaj>
    <derivirana_varijabla naziv="DomainObject.DatumDonosenjaOdluke_1">17.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St-217/2021-5</izvorni_sadrzaj>
    <derivirana_varijabla naziv="DomainObject.Oznaka_1">St-217/2021-5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2021.</izvorni_sadrzaj>
    <derivirana_varijabla naziv="DomainObject.Predmet.DatumIzradeOptuznogAkta_1">25. veljače 2021.</derivirana_varijabla>
  </DomainObject.Predmet.DatumIzradeOptuznogAkta>
  <DomainObject.Predmet.DatumIzradeOptuznogAktaFormated>
    <izvorni_sadrzaj>25.2.2021.</izvorni_sadrzaj>
    <derivirana_varijabla naziv="DomainObject.Predmet.DatumIzradeOptuznogAktaFormated_1">25.2.2021.</derivirana_varijabla>
  </DomainObject.Predmet.DatumIzradeOptuznogAktaFormated>
  <DomainObject.Predmet.DatumOsnivanja>
    <izvorni_sadrzaj>26. veljače 2021.</izvorni_sadrzaj>
    <derivirana_varijabla naziv="DomainObject.Predmet.DatumOsnivanja_1">26.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2021.</izvorni_sadrzaj>
    <derivirana_varijabla naziv="DomainObject.Predmet.DatumPrimitkaOptuznogAkta_1">25.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St-217/2021</izvorni_sadrzaj>
    <derivirana_varijabla naziv="DomainObject.Predmet.OznakaBroj_1">St-217/2021</derivirana_varijabla>
  </DomainObject.Predmet.OznakaBroj>
  <DomainObject.Predmet.OznakaBrojOptuznogAkta>
    <izvorni_sadrzaj>04-06-21-2258</izvorni_sadrzaj>
    <derivirana_varijabla naziv="DomainObject.Predmet.OznakaBrojOptuznogAkta_1">04-06-21-2258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BODA GACKA d.o.o.  Otočac</izvorni_sadrzaj>
    <derivirana_varijabla naziv="DomainObject.Predmet.ProtustrankaFormated_1">  BODA GACKA d.o.o.  Otočac</derivirana_varijabla>
  </DomainObject.Predmet.ProtustrankaFormated>
  <DomainObject.Predmet.ProtustrankaFormatedOIB>
    <izvorni_sadrzaj>  BODA GACKA d.o.o.  Otočac, OIB 14486233713</izvorni_sadrzaj>
    <derivirana_varijabla naziv="DomainObject.Predmet.ProtustrankaFormatedOIB_1">  BODA GACKA d.o.o.  Otočac, OIB 14486233713</derivirana_varijabla>
  </DomainObject.Predmet.ProtustrankaFormatedOIB>
  <DomainObject.Predmet.ProtustrankaFormatedWithAdress>
    <izvorni_sadrzaj> BODA GACKA d.o.o.  Otočac, Stjepana Radića 40, 53220 Otočac</izvorni_sadrzaj>
    <derivirana_varijabla naziv="DomainObject.Predmet.ProtustrankaFormatedWithAdress_1"> BODA GACKA d.o.o.  Otočac, Stjepana Radića 40, 53220 Otočac</derivirana_varijabla>
  </DomainObject.Predmet.ProtustrankaFormatedWithAdress>
  <DomainObject.Predmet.ProtustrankaFormatedWithAdressOIB>
    <izvorni_sadrzaj> BODA GACKA d.o.o.  Otočac, OIB 14486233713, Stjepana Radića 40, 53220 Otočac</izvorni_sadrzaj>
    <derivirana_varijabla naziv="DomainObject.Predmet.ProtustrankaFormatedWithAdressOIB_1"> BODA GACKA d.o.o.  Otočac, OIB 14486233713, Stjepana Radića 40, 53220 Otočac</derivirana_varijabla>
  </DomainObject.Predmet.ProtustrankaFormatedWithAdressOIB>
  <DomainObject.Predmet.ProtustrankaWithAdress>
    <izvorni_sadrzaj>BODA GACKA d.o.o.  Otočac Stjepana Radića 40, 53220 Otočac</izvorni_sadrzaj>
    <derivirana_varijabla naziv="DomainObject.Predmet.ProtustrankaWithAdress_1">BODA GACKA d.o.o.  Otočac Stjepana Radića 40, 53220 Otočac</derivirana_varijabla>
  </DomainObject.Predmet.ProtustrankaWithAdress>
  <DomainObject.Predmet.ProtustrankaWithAdressOIB>
    <izvorni_sadrzaj>BODA GACKA d.o.o.  Otočac, OIB 14486233713, Stjepana Radića 40, 53220 Otočac</izvorni_sadrzaj>
    <derivirana_varijabla naziv="DomainObject.Predmet.ProtustrankaWithAdressOIB_1">BODA GACKA d.o.o.  Otočac, OIB 14486233713, Stjepana Radića 40, 53220 Otočac</derivirana_varijabla>
  </DomainObject.Predmet.ProtustrankaWithAdressOIB>
  <DomainObject.Predmet.ProtustrankaNazivFormated>
    <izvorni_sadrzaj>BODA GACKA d.o.o.  Otočac</izvorni_sadrzaj>
    <derivirana_varijabla naziv="DomainObject.Predmet.ProtustrankaNazivFormated_1">BODA GACKA d.o.o.  Otočac</derivirana_varijabla>
  </DomainObject.Predmet.ProtustrankaNazivFormated>
  <DomainObject.Predmet.ProtustrankaNazivFormatedOIB>
    <izvorni_sadrzaj>BODA GACKA d.o.o.  Otočac, OIB 14486233713</izvorni_sadrzaj>
    <derivirana_varijabla naziv="DomainObject.Predmet.ProtustrankaNazivFormatedOIB_1">BODA GACKA d.o.o.  Otočac, OIB 14486233713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BODA GACKA d.o.o.  Otočac</item>
    </izvorni_sadrzaj>
    <derivirana_varijabla naziv="DomainObject.Predmet.ProtuStrankaListFormated_1">
      <item>BODA GACKA d.o.o.  Otočac</item>
    </derivirana_varijabla>
  </DomainObject.Predmet.ProtuStrankaListFormated>
  <DomainObject.Predmet.ProtuStrankaListFormatedOIB>
    <izvorni_sadrzaj>
      <item>BODA GACKA d.o.o.  Otočac, OIB 14486233713</item>
    </izvorni_sadrzaj>
    <derivirana_varijabla naziv="DomainObject.Predmet.ProtuStrankaListFormatedOIB_1">
      <item>BODA GACKA d.o.o.  Otočac, OIB 14486233713</item>
    </derivirana_varijabla>
  </DomainObject.Predmet.ProtuStrankaListFormatedOIB>
  <DomainObject.Predmet.ProtuStrankaListFormatedWithAdress>
    <izvorni_sadrzaj>
      <item>BODA GACKA d.o.o.  Otočac, Stjepana Radića 40, 53220 Otočac</item>
    </izvorni_sadrzaj>
    <derivirana_varijabla naziv="DomainObject.Predmet.ProtuStrankaListFormatedWithAdress_1">
      <item>BODA GACKA d.o.o.  Otočac, Stjepana Radića 40, 53220 Otočac</item>
    </derivirana_varijabla>
  </DomainObject.Predmet.ProtuStrankaListFormatedWithAdress>
  <DomainObject.Predmet.ProtuStrankaListFormatedWithAdressOIB>
    <izvorni_sadrzaj>
      <item>BODA GACKA d.o.o.  Otočac, OIB 14486233713, Stjepana Radića 40, 53220 Otočac</item>
    </izvorni_sadrzaj>
    <derivirana_varijabla naziv="DomainObject.Predmet.ProtuStrankaListFormatedWithAdressOIB_1">
      <item>BODA GACKA d.o.o.  Otočac, OIB 14486233713, Stjepana Radića 40, 53220 Otočac</item>
    </derivirana_varijabla>
  </DomainObject.Predmet.ProtuStrankaListFormatedWithAdressOIB>
  <DomainObject.Predmet.ProtuStrankaListNazivFormated>
    <izvorni_sadrzaj>
      <item>BODA GACKA d.o.o.  Otočac</item>
    </izvorni_sadrzaj>
    <derivirana_varijabla naziv="DomainObject.Predmet.ProtuStrankaListNazivFormated_1">
      <item>BODA GACKA d.o.o.  Otočac</item>
    </derivirana_varijabla>
  </DomainObject.Predmet.ProtuStrankaListNazivFormated>
  <DomainObject.Predmet.ProtuStrankaListNazivFormatedOIB>
    <izvorni_sadrzaj>
      <item>BODA GACKA d.o.o.  Otočac, OIB 14486233713</item>
    </izvorni_sadrzaj>
    <derivirana_varijabla naziv="DomainObject.Predmet.ProtuStrankaListNazivFormatedOIB_1">
      <item>BODA GACKA d.o.o.  Otočac, OIB 14486233713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St-217/2021-5</izvorni_sadrzaj>
    <derivirana_varijabla naziv="DomainObject.PoslovniBrojDokumenta_1">St-217/2021-5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BODA GACKA d.o.o.  Otočac</izvorni_sadrzaj>
    <derivirana_varijabla naziv="DomainObject.Predmet.ProtustrankaIDrugi_1">BODA GACKA d.o.o.  Otočac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BODA GACKA d.o.o.  Otočac, OIB 14486233713, Stjepana Radića 40, 53220 Otočac</izvorni_sadrzaj>
    <derivirana_varijabla naziv="DomainObject.Predmet.ProtustrankaIDrugiAdressOIB_1">BODA GACKA d.o.o.  Otočac, OIB 14486233713, Stjepana Radića 40,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BODA GACKA d.o.o.  Otočac</item>
      <item>FINA  Rijeka</item>
    </izvorni_sadrzaj>
    <derivirana_varijabla naziv="DomainObject.Predmet.SudioniciListNaziv_1">
      <item>BODA GACKA d.o.o.  Otočac</item>
      <item>FINA  Rijeka</item>
    </derivirana_varijabla>
  </DomainObject.Predmet.SudioniciListNaziv>
  <DomainObject.Predmet.SudioniciListAdressOIB>
    <izvorni_sadrzaj>
      <item>BODA GACKA d.o.o.  Otočac, OIB 14486233713, Stjepana Radića 40,53220 Otočac</item>
      <item>FINA  Rijeka, OIB 85821130368, Frana Kurelca 8,51000 Rijeka</item>
    </izvorni_sadrzaj>
    <derivirana_varijabla naziv="DomainObject.Predmet.SudioniciListAdressOIB_1">
      <item>BODA GACKA d.o.o.  Otočac, OIB 14486233713, Stjepana Radića 40,53220 Otočac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14486233713</item>
      <item>, OIB 85821130368</item>
    </izvorni_sadrzaj>
    <derivirana_varijabla naziv="DomainObject.Predmet.SudioniciListNazivOIB_1">
      <item>, OIB 14486233713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veljače 2021.</izvorni_sadrzaj>
    <derivirana_varijabla naziv="DomainObject.PredzadnjaOdlukaIzPredmeta.DatumDonosenjaOdluke_1">26. veljače 2021.</derivirana_varijabla>
  </DomainObject.PredzadnjaOdlukaIzPredmeta.DatumDonosenjaOdluke>
  <DomainObject.PredzadnjaOdlukaIzPredmeta.Oznaka>
    <izvorni_sadrzaj>St-217/2021-3</izvorni_sadrzaj>
    <derivirana_varijabla naziv="DomainObject.PredzadnjaOdlukaIzPredmeta.Oznaka_1">St-217/2021-3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2021.</izvorni_sadrzaj>
    <derivirana_varijabla naziv="DomainObject.Predmet.DatumPocetkaProcesa_1">26.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1342</properties:Characters>
  <properties:Lines>33</properties:Lines>
  <properties:Paragraphs>10</properties:Paragraphs>
  <properties:TotalTime>381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2021-03-17T09:36:00Z</cp:lastPrinted>
  <dcterms:modified xmlns:xsi="http://www.w3.org/2001/XMLSchema-instance" xsi:type="dcterms:W3CDTF">2021-03-17T09:36:00Z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St-217/2021-5 / Odluka - Oglas (skraćeni_stečaj_oglas_...._217,21._217,21)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