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87f18" w14:paraId="3087f18" w:rsidRDefault="00832E83" w:rsidP="00832E83" w:rsidR="00832E83" w:rsidRPr="00DB5C36">
      <w:pPr>
        <w:pStyle w:val="Tijeloteksta"/>
        <w:jc w:val="both"/>
        <w:outlineLvl w:val="0"/>
        <w15:collapsed w:val="false"/>
        <w:rPr>
          <w:b/>
        </w:rPr>
      </w:pPr>
      <w:bookmarkStart w:name="_GoBack" w:id="0"/>
      <w:bookmarkEnd w:id="0"/>
      <w:r w:rsidRPr="00DB5C36">
        <w:rPr>
          <w:b/>
        </w:rPr>
        <w:tab/>
      </w:r>
      <w:r w:rsidRPr="00DB5C36">
        <w:rPr>
          <w:b/>
        </w:rPr>
        <w:tab/>
      </w:r>
      <w:r w:rsidRPr="00DB5C36">
        <w:rPr>
          <w:b/>
        </w:rPr>
        <w:tab/>
      </w:r>
      <w:r w:rsidRPr="00DB5C36">
        <w:rPr>
          <w:b/>
        </w:rPr>
        <w:tab/>
      </w:r>
    </w:p>
    <w:p w:rsidRDefault="00FF0D4C" w:rsidP="00832E83" w:rsidR="00FF0D4C">
      <w:pPr>
        <w:jc w:val="center"/>
        <w:rPr>
          <w:b/>
        </w:rPr>
      </w:pPr>
    </w:p>
    <w:p w:rsidRDefault="00847BBD" w:rsidP="00724E1C" w:rsidR="00FF0D4C" w:rsidRPr="00724E1C">
      <w:pPr>
        <w:jc w:val="right"/>
      </w:pPr>
      <w:r w:rsidRPr="00724E1C">
        <w:tab/>
      </w:r>
      <w:r w:rsidRPr="00724E1C">
        <w:tab/>
      </w:r>
      <w:r w:rsidRPr="00724E1C">
        <w:tab/>
      </w:r>
      <w:r w:rsidRPr="00724E1C">
        <w:tab/>
      </w:r>
      <w:r w:rsidRPr="00724E1C">
        <w:tab/>
      </w:r>
      <w:r w:rsidRPr="00724E1C">
        <w:tab/>
      </w:r>
      <w:r w:rsidRPr="00724E1C">
        <w:tab/>
      </w:r>
      <w:r w:rsidRPr="00724E1C">
        <w:tab/>
      </w:r>
      <w:r w:rsidRPr="00724E1C">
        <w:tab/>
        <w:t>8 St-</w:t>
      </w:r>
      <w:r w:rsidR="00BF0C24" w:rsidRPr="00724E1C">
        <w:t>23/12-67</w:t>
      </w:r>
    </w:p>
    <w:p w:rsidRDefault="00FF0D4C" w:rsidP="00832E83" w:rsidR="00FF0D4C" w:rsidRPr="00724E1C">
      <w:pPr>
        <w:jc w:val="center"/>
      </w:pPr>
    </w:p>
    <w:p w:rsidRDefault="00847BBD" w:rsidP="00832E83" w:rsidR="00832E83" w:rsidRPr="00724E1C">
      <w:pPr>
        <w:jc w:val="center"/>
      </w:pPr>
      <w:r w:rsidRPr="00724E1C">
        <w:t>R E P U B L I K A  H R V A T S K A</w:t>
      </w:r>
      <w:r w:rsidR="00FF0D4C" w:rsidRPr="00724E1C">
        <w:t xml:space="preserve"> </w:t>
      </w:r>
    </w:p>
    <w:p w:rsidRDefault="00FF0D4C" w:rsidP="00832E83" w:rsidR="00FF0D4C" w:rsidRPr="00724E1C">
      <w:pPr>
        <w:jc w:val="center"/>
      </w:pPr>
    </w:p>
    <w:p w:rsidRDefault="00832E83" w:rsidP="00832E83" w:rsidR="00832E83" w:rsidRPr="00724E1C">
      <w:pPr>
        <w:jc w:val="center"/>
      </w:pPr>
      <w:r w:rsidRPr="00724E1C">
        <w:t xml:space="preserve">R J E Š E NJ E  </w:t>
      </w:r>
    </w:p>
    <w:p w:rsidRDefault="0082113B" w:rsidP="00832E83" w:rsidR="0082113B">
      <w:pPr>
        <w:jc w:val="center"/>
        <w:rPr>
          <w:b/>
        </w:rPr>
      </w:pPr>
    </w:p>
    <w:p w:rsidRDefault="0082113B" w:rsidP="00724E1C" w:rsidR="0082113B" w:rsidRPr="0082113B">
      <w:pPr>
        <w:ind w:firstLine="720"/>
        <w:jc w:val="both"/>
      </w:pPr>
      <w:r w:rsidRPr="0082113B">
        <w:t>Trgovački sud u Rijeci po stečajnoj sutkinji Emi Brdovčak, u stečajnom postupku nad dužnikom</w:t>
      </w:r>
      <w:r w:rsidR="00BF0C24">
        <w:t xml:space="preserve"> GRAMI d.o.o. u stečaju, Vodnjan, Stancija Salvela b.b., OIB: 62512177428, kojeg zastupa stečajni upravitelj Dražen Ezgeta iz Poreča, Mateo Benussi Cio 8, OIB: 62061046523, 1. travnja 2016., </w:t>
      </w:r>
    </w:p>
    <w:p w:rsidRDefault="00832E83" w:rsidP="00832E83" w:rsidR="00832E83" w:rsidRPr="00903C04">
      <w:pPr>
        <w:jc w:val="center"/>
      </w:pPr>
      <w:r w:rsidRPr="00903C04">
        <w:t xml:space="preserve"> </w:t>
      </w:r>
    </w:p>
    <w:p w:rsidRDefault="00832E83" w:rsidP="00832E83" w:rsidR="00832E83" w:rsidRPr="00724E1C">
      <w:pPr>
        <w:jc w:val="center"/>
      </w:pPr>
      <w:r w:rsidRPr="00724E1C">
        <w:t>r i j e š i o    j e</w:t>
      </w:r>
    </w:p>
    <w:p w:rsidRDefault="00832E83" w:rsidP="00832E83" w:rsidR="00832E83" w:rsidRPr="00903C04">
      <w:pPr>
        <w:jc w:val="both"/>
        <w:rPr>
          <w:b/>
        </w:rPr>
      </w:pPr>
    </w:p>
    <w:p w:rsidRDefault="00832E83" w:rsidP="00724E1C" w:rsidR="00D72A18">
      <w:pPr>
        <w:jc w:val="both"/>
      </w:pPr>
      <w:r w:rsidRPr="00DB5C36">
        <w:t>I</w:t>
      </w:r>
      <w:r w:rsidR="00724E1C">
        <w:t>.</w:t>
      </w:r>
      <w:r w:rsidR="00724E1C">
        <w:tab/>
      </w:r>
      <w:r w:rsidRPr="00903C04">
        <w:t>Određuje se prodaja</w:t>
      </w:r>
      <w:r w:rsidR="00BF0C24">
        <w:t xml:space="preserve"> u stečajnom postupku nekretnine</w:t>
      </w:r>
      <w:r w:rsidRPr="00903C04">
        <w:t xml:space="preserve"> u vlasništvu</w:t>
      </w:r>
      <w:r>
        <w:t xml:space="preserve"> </w:t>
      </w:r>
      <w:r w:rsidRPr="00903C04">
        <w:t>steča</w:t>
      </w:r>
      <w:r>
        <w:t>jnog</w:t>
      </w:r>
      <w:r w:rsidR="00BF0C24">
        <w:t xml:space="preserve"> dužnika </w:t>
      </w:r>
      <w:r w:rsidR="00BF0C24" w:rsidRPr="00BF0C24">
        <w:t>GRAMI d.o.o. u stečaju, Vodnjan, Stancija Salvela b.b., OIB: 62512177428</w:t>
      </w:r>
      <w:r w:rsidR="00FF0D4C">
        <w:t xml:space="preserve">, </w:t>
      </w:r>
      <w:r w:rsidR="00BF0C24">
        <w:t>upisane</w:t>
      </w:r>
      <w:r w:rsidR="00DE76BA" w:rsidRPr="00DE76BA">
        <w:t xml:space="preserve"> u zemlji</w:t>
      </w:r>
      <w:r w:rsidR="0082113B">
        <w:t>šnim knjigama Općinskog suda u Pul</w:t>
      </w:r>
      <w:r w:rsidR="00DE76BA" w:rsidRPr="00DE76BA">
        <w:t>i</w:t>
      </w:r>
      <w:r w:rsidR="00DE76BA">
        <w:t>,</w:t>
      </w:r>
      <w:r w:rsidR="0082113B">
        <w:t xml:space="preserve"> Zemljišnoknjižni odjel </w:t>
      </w:r>
      <w:r w:rsidR="00BF0C24">
        <w:t xml:space="preserve">Pula </w:t>
      </w:r>
      <w:r w:rsidRPr="00903C04">
        <w:t xml:space="preserve">uz odgovarajuću primjenu pravila o ovrsi na nekretninama </w:t>
      </w:r>
      <w:r w:rsidR="00D72A18">
        <w:t>i to:</w:t>
      </w:r>
    </w:p>
    <w:p w:rsidRDefault="006E4442" w:rsidP="00724E1C" w:rsidR="006E4442">
      <w:pPr>
        <w:jc w:val="both"/>
      </w:pPr>
    </w:p>
    <w:p w:rsidRDefault="00BF0C24" w:rsidP="00724E1C" w:rsidR="006E4442">
      <w:pPr>
        <w:ind w:firstLine="720"/>
        <w:jc w:val="both"/>
      </w:pPr>
      <w:r>
        <w:t>nekretnine upisane u z.k.ul.</w:t>
      </w:r>
      <w:r w:rsidR="00662508">
        <w:t xml:space="preserve"> </w:t>
      </w:r>
      <w:r>
        <w:t>3722</w:t>
      </w:r>
      <w:r w:rsidR="00847BBD">
        <w:t xml:space="preserve">, </w:t>
      </w:r>
      <w:r w:rsidR="00DC6F2B">
        <w:t xml:space="preserve">k.o. Galižana, </w:t>
      </w:r>
      <w:r>
        <w:t>k.č.br. 1024/4</w:t>
      </w:r>
      <w:r w:rsidR="0082113B">
        <w:t>, k</w:t>
      </w:r>
      <w:r>
        <w:t>oja u naravi predstavlja šumu, površine 3751</w:t>
      </w:r>
      <w:r w:rsidR="0082113B">
        <w:t xml:space="preserve"> m2. </w:t>
      </w:r>
      <w:r w:rsidR="00672B54">
        <w:t xml:space="preserve"> </w:t>
      </w:r>
    </w:p>
    <w:p w:rsidRDefault="0082113B" w:rsidP="00724E1C" w:rsidR="0082113B">
      <w:pPr>
        <w:jc w:val="both"/>
      </w:pPr>
    </w:p>
    <w:p w:rsidRDefault="00D14D45" w:rsidP="00724E1C" w:rsidR="00DC6F2B">
      <w:pPr>
        <w:ind w:firstLine="720"/>
        <w:jc w:val="both"/>
      </w:pPr>
      <w:r w:rsidRPr="00D14D45">
        <w:t xml:space="preserve">Na </w:t>
      </w:r>
      <w:r w:rsidR="00BF0C24">
        <w:t xml:space="preserve">navedenoj </w:t>
      </w:r>
      <w:r w:rsidR="006E4442">
        <w:t>nek</w:t>
      </w:r>
      <w:r w:rsidR="0082113B">
        <w:t xml:space="preserve">retnini </w:t>
      </w:r>
      <w:r w:rsidR="006E4442">
        <w:t>uknjiženo je pravo zaloga u korist</w:t>
      </w:r>
      <w:r w:rsidR="00DC6F2B">
        <w:t>:</w:t>
      </w:r>
    </w:p>
    <w:p w:rsidRDefault="006E4442" w:rsidP="00724E1C" w:rsidR="00D14D45">
      <w:pPr>
        <w:numPr>
          <w:ilvl w:val="0"/>
          <w:numId w:val="4"/>
        </w:numPr>
        <w:jc w:val="both"/>
      </w:pPr>
      <w:r>
        <w:t xml:space="preserve"> </w:t>
      </w:r>
      <w:r w:rsidR="00DC6F2B">
        <w:t xml:space="preserve">Grada Vodnjana, </w:t>
      </w:r>
      <w:r w:rsidR="00BF0C24">
        <w:t>Republike Hrvatske, Franković Cezare iz Trgeta, Brgod 60, Argus d.o.o. Pula</w:t>
      </w:r>
      <w:r w:rsidR="00F43CF2">
        <w:t>, Trg 1. Istarske brigade 10</w:t>
      </w:r>
      <w:r w:rsidR="00DC6F2B">
        <w:t xml:space="preserve"> i Geodet d.o.o. Pula</w:t>
      </w:r>
      <w:r w:rsidR="00F43CF2">
        <w:t>, Mutilska 23</w:t>
      </w:r>
      <w:r w:rsidR="00DC6F2B">
        <w:t xml:space="preserve">. </w:t>
      </w:r>
    </w:p>
    <w:p w:rsidRDefault="00832E83" w:rsidP="00724E1C" w:rsidR="00832E83" w:rsidRPr="00903C04">
      <w:pPr>
        <w:jc w:val="both"/>
      </w:pPr>
    </w:p>
    <w:p w:rsidRDefault="00832E83" w:rsidP="00724E1C" w:rsidR="00832E83">
      <w:pPr>
        <w:jc w:val="both"/>
      </w:pPr>
      <w:r w:rsidRPr="00DB5C36">
        <w:t>II</w:t>
      </w:r>
      <w:r w:rsidR="00724E1C">
        <w:t>.</w:t>
      </w:r>
      <w:r>
        <w:t xml:space="preserve"> </w:t>
      </w:r>
      <w:r w:rsidR="00724E1C">
        <w:tab/>
      </w:r>
      <w:r w:rsidRPr="00903C04">
        <w:t xml:space="preserve">Zaključkom o prodaji utvrdit će se </w:t>
      </w:r>
      <w:r w:rsidR="00F43CF2">
        <w:t>vrijednost nekretnine</w:t>
      </w:r>
      <w:r w:rsidR="001131A2">
        <w:t xml:space="preserve"> te</w:t>
      </w:r>
      <w:r w:rsidRPr="00903C04">
        <w:t xml:space="preserve"> način i uvjeti</w:t>
      </w:r>
      <w:r>
        <w:t xml:space="preserve"> </w:t>
      </w:r>
      <w:r w:rsidR="00F43CF2">
        <w:t>prodaje nekretnine</w:t>
      </w:r>
      <w:r w:rsidRPr="00903C04">
        <w:t xml:space="preserve"> iz točke I</w:t>
      </w:r>
      <w:r w:rsidR="00A925EE">
        <w:t>. izreke</w:t>
      </w:r>
      <w:r w:rsidRPr="00903C04">
        <w:t xml:space="preserve"> ovog rješenja.</w:t>
      </w:r>
    </w:p>
    <w:p w:rsidRDefault="00832E83" w:rsidP="00724E1C" w:rsidR="00832E83" w:rsidRPr="00903C04">
      <w:pPr>
        <w:jc w:val="both"/>
      </w:pPr>
    </w:p>
    <w:p w:rsidRDefault="00832E83" w:rsidP="00724E1C" w:rsidR="00832E83">
      <w:pPr>
        <w:jc w:val="both"/>
      </w:pPr>
      <w:r w:rsidRPr="00DB5C36">
        <w:t>III</w:t>
      </w:r>
      <w:r w:rsidR="00724E1C">
        <w:t>.</w:t>
      </w:r>
      <w:r w:rsidR="00724E1C">
        <w:tab/>
      </w:r>
      <w:r w:rsidRPr="00E0201E">
        <w:rPr>
          <w:b/>
        </w:rPr>
        <w:t xml:space="preserve"> </w:t>
      </w:r>
      <w:r w:rsidRPr="00903C04">
        <w:t>Određuje se upis zabilježbe ov</w:t>
      </w:r>
      <w:r w:rsidR="00DC6F2B">
        <w:t>og rješenja o prodaji nekretnine</w:t>
      </w:r>
      <w:r w:rsidRPr="00903C04">
        <w:t xml:space="preserve"> stečajnog</w:t>
      </w:r>
      <w:r w:rsidR="00724E1C">
        <w:t xml:space="preserve"> </w:t>
      </w:r>
      <w:r w:rsidRPr="00903C04">
        <w:t xml:space="preserve">dužnika </w:t>
      </w:r>
      <w:r w:rsidR="00DC6F2B">
        <w:t>opisane</w:t>
      </w:r>
      <w:r w:rsidR="00DC6F2B" w:rsidRPr="00DC6F2B">
        <w:t xml:space="preserve"> u točki I. izreke</w:t>
      </w:r>
      <w:r w:rsidR="00DC6F2B">
        <w:t xml:space="preserve"> ovog</w:t>
      </w:r>
      <w:r w:rsidR="00DC6F2B" w:rsidRPr="00DC6F2B">
        <w:t xml:space="preserve"> rješenja u zemljišnim knjigama Općinskog suda u</w:t>
      </w:r>
      <w:r w:rsidR="00DC6F2B">
        <w:t xml:space="preserve"> Puli</w:t>
      </w:r>
      <w:r w:rsidR="00DC6F2B" w:rsidRPr="00DC6F2B">
        <w:t>, u zk. ul. 3722</w:t>
      </w:r>
      <w:r w:rsidR="00DC6F2B">
        <w:t xml:space="preserve">, k.o. Galižana.  </w:t>
      </w:r>
    </w:p>
    <w:p w:rsidRDefault="00DC6F2B" w:rsidP="00832E83" w:rsidR="00DC6F2B" w:rsidRPr="00903C04">
      <w:pPr>
        <w:jc w:val="both"/>
      </w:pPr>
    </w:p>
    <w:p w:rsidRDefault="00832E83" w:rsidP="00832E83" w:rsidR="00832E83" w:rsidRPr="00903C04">
      <w:pPr>
        <w:jc w:val="center"/>
      </w:pPr>
      <w:r w:rsidRPr="00903C04">
        <w:t>Obrazloženje</w:t>
      </w:r>
    </w:p>
    <w:p w:rsidRDefault="00832E83" w:rsidP="00832E83" w:rsidR="00832E83" w:rsidRPr="00903C04">
      <w:pPr>
        <w:jc w:val="both"/>
      </w:pPr>
    </w:p>
    <w:p w:rsidRDefault="00832E83" w:rsidP="00832E83" w:rsidR="00832E83">
      <w:pPr>
        <w:jc w:val="both"/>
      </w:pPr>
      <w:r>
        <w:tab/>
        <w:t>R</w:t>
      </w:r>
      <w:r w:rsidR="003A3AB8">
        <w:t xml:space="preserve">ješenjem ovog suda </w:t>
      </w:r>
      <w:r w:rsidR="00DF3B4A">
        <w:t xml:space="preserve">poslovni </w:t>
      </w:r>
      <w:r w:rsidR="003A3AB8">
        <w:t>broj</w:t>
      </w:r>
      <w:r w:rsidR="00DC6F2B">
        <w:t xml:space="preserve"> St-23/12-14</w:t>
      </w:r>
      <w:r w:rsidR="00DF3B4A">
        <w:t xml:space="preserve"> od</w:t>
      </w:r>
      <w:r w:rsidR="00DC6F2B">
        <w:t xml:space="preserve"> 9. srpnja 2012</w:t>
      </w:r>
      <w:r w:rsidR="006E4442">
        <w:t>.</w:t>
      </w:r>
      <w:r w:rsidR="00DF3B4A">
        <w:t xml:space="preserve"> </w:t>
      </w:r>
      <w:r w:rsidRPr="00903C04">
        <w:t>otvoren je stečajni p</w:t>
      </w:r>
      <w:r>
        <w:t>ostupak nad</w:t>
      </w:r>
      <w:r w:rsidR="00DF3B4A">
        <w:t xml:space="preserve"> uvodno označenim </w:t>
      </w:r>
      <w:r w:rsidR="00F43CF2">
        <w:t>dužnikom čiju stečajnu masu čini</w:t>
      </w:r>
      <w:r>
        <w:t xml:space="preserve"> </w:t>
      </w:r>
      <w:r w:rsidR="00F43CF2">
        <w:t>i nekretnina koja je</w:t>
      </w:r>
      <w:r w:rsidRPr="00903C04">
        <w:t xml:space="preserve"> predmet ove prodaje.</w:t>
      </w:r>
    </w:p>
    <w:p w:rsidRDefault="00724E1C" w:rsidP="00832E83" w:rsidR="00724E1C" w:rsidRPr="00903C04">
      <w:pPr>
        <w:jc w:val="both"/>
      </w:pPr>
    </w:p>
    <w:p w:rsidRDefault="00832E83" w:rsidP="00832E83" w:rsidR="006E4442">
      <w:pPr>
        <w:jc w:val="both"/>
      </w:pPr>
      <w:r w:rsidRPr="00903C04">
        <w:tab/>
      </w:r>
      <w:r w:rsidR="0082113B">
        <w:t xml:space="preserve">Podneskom </w:t>
      </w:r>
      <w:r w:rsidR="00DC6F2B">
        <w:t>(izvješćem) od 16</w:t>
      </w:r>
      <w:r w:rsidR="00DF3B4A">
        <w:t xml:space="preserve">. </w:t>
      </w:r>
      <w:r w:rsidR="00DC6F2B">
        <w:t>ožujka 2016</w:t>
      </w:r>
      <w:r w:rsidR="00DF3B4A">
        <w:t>. s</w:t>
      </w:r>
      <w:r w:rsidR="00847BBD">
        <w:t xml:space="preserve">tečajni </w:t>
      </w:r>
      <w:r w:rsidRPr="00903C04">
        <w:t xml:space="preserve">upravitelj </w:t>
      </w:r>
      <w:r w:rsidR="00847BBD">
        <w:t xml:space="preserve">je </w:t>
      </w:r>
      <w:r w:rsidRPr="00903C04">
        <w:t>podnio prijedlog</w:t>
      </w:r>
      <w:r w:rsidR="00DC6F2B">
        <w:t xml:space="preserve"> da se nekretnina opisana </w:t>
      </w:r>
      <w:r w:rsidR="00DF3B4A">
        <w:t>u točk</w:t>
      </w:r>
      <w:r w:rsidR="006E4442">
        <w:t>i I</w:t>
      </w:r>
      <w:r w:rsidR="00DC6F2B">
        <w:t>. izreke ovog rješenja proda</w:t>
      </w:r>
      <w:r w:rsidR="006E4442">
        <w:t xml:space="preserve"> u stečajnom postupku. </w:t>
      </w:r>
    </w:p>
    <w:p w:rsidRDefault="006E4442" w:rsidP="00832E83" w:rsidR="006E4442">
      <w:pPr>
        <w:jc w:val="both"/>
      </w:pPr>
    </w:p>
    <w:p w:rsidRDefault="006E4442" w:rsidP="00D47B2B" w:rsidR="00F43CF2">
      <w:pPr>
        <w:ind w:firstLine="720"/>
        <w:jc w:val="both"/>
      </w:pPr>
      <w:r>
        <w:t xml:space="preserve">Naime, na </w:t>
      </w:r>
      <w:r w:rsidR="0082113B">
        <w:t xml:space="preserve">nekretnini </w:t>
      </w:r>
      <w:r w:rsidR="00662508">
        <w:t xml:space="preserve">upisanoj </w:t>
      </w:r>
      <w:r w:rsidR="00662508" w:rsidRPr="00662508">
        <w:t xml:space="preserve">u z.k.ul. 3722, k.o. Galižana, k.č.br. 1024/4, </w:t>
      </w:r>
      <w:r>
        <w:t>(ne</w:t>
      </w:r>
      <w:r w:rsidR="00662508">
        <w:t>kretnina opisana pod točkom I</w:t>
      </w:r>
      <w:r>
        <w:t xml:space="preserve">. </w:t>
      </w:r>
      <w:r w:rsidR="00847BBD">
        <w:t>i</w:t>
      </w:r>
      <w:r>
        <w:t xml:space="preserve">zreke ovog rješenja) </w:t>
      </w:r>
      <w:r w:rsidR="00D47B2B">
        <w:t xml:space="preserve">je </w:t>
      </w:r>
      <w:r w:rsidR="00F43CF2">
        <w:t xml:space="preserve">rješenjem </w:t>
      </w:r>
      <w:r w:rsidR="00F43CF2" w:rsidRPr="00F43CF2">
        <w:t>Općinskog suda u Puli posl</w:t>
      </w:r>
      <w:r w:rsidR="00F43CF2">
        <w:t>ovni broj Ovr-5148/15-4 od 29. s</w:t>
      </w:r>
      <w:r w:rsidR="00F43CF2" w:rsidRPr="00F43CF2">
        <w:t>rpnja 2015.</w:t>
      </w:r>
      <w:r w:rsidR="00F43CF2">
        <w:t xml:space="preserve"> određena ovrha na prijedlog ovrhovoditelja – Republike Hrvatske, a radi naplate novčane tražbine u iznosu od 64.338,13 kn s pripadajućom </w:t>
      </w:r>
      <w:r w:rsidR="00F43CF2">
        <w:lastRenderedPageBreak/>
        <w:t xml:space="preserve">zakonskom zateznom kamatom. Protiv ovog rješenja o ovrsi žalbu je podnio stečajni dužnik (tamo ovršenik) te je rješenjem Županijskog suda u Puli – Pola poslovni broj Gž-Ovr-462/15-2 od 19. veljače 2016. ukinuto rješenje o ovrsi Općinskog suda u Puli poslovni broj Ovr-5148/15-4 od 29. srpnja 2015., stavljene su izvan snage provedene ovršne radnje i odbačen je prijedlog za ovrhu te je navedena odluka postala pravomoćna danom donošenja. </w:t>
      </w:r>
    </w:p>
    <w:p w:rsidRDefault="00F43CF2" w:rsidP="00F43CF2" w:rsidR="00F43CF2">
      <w:pPr>
        <w:jc w:val="both"/>
      </w:pPr>
    </w:p>
    <w:p w:rsidRDefault="00F43CF2" w:rsidP="00D47B2B" w:rsidR="009B237E">
      <w:pPr>
        <w:ind w:firstLine="720"/>
        <w:jc w:val="both"/>
      </w:pPr>
      <w:r>
        <w:t>Drugi r</w:t>
      </w:r>
      <w:r w:rsidR="009B2485">
        <w:t>azlučni vjerovnici</w:t>
      </w:r>
      <w:r w:rsidR="00D47B2B">
        <w:t xml:space="preserve"> </w:t>
      </w:r>
      <w:r w:rsidR="009B2485">
        <w:t>nisu pokrenuli</w:t>
      </w:r>
      <w:r w:rsidR="00D47B2B">
        <w:t xml:space="preserve"> postupa</w:t>
      </w:r>
      <w:r>
        <w:t>k ovrhe na navedenoj</w:t>
      </w:r>
      <w:r w:rsidR="009B237E">
        <w:t xml:space="preserve"> nekretnini.</w:t>
      </w:r>
    </w:p>
    <w:p w:rsidRDefault="009B237E" w:rsidP="00D47B2B" w:rsidR="009B237E">
      <w:pPr>
        <w:ind w:firstLine="720"/>
        <w:jc w:val="both"/>
      </w:pPr>
    </w:p>
    <w:p w:rsidRDefault="009B237E" w:rsidP="009B237E" w:rsidR="00D47B2B">
      <w:pPr>
        <w:ind w:firstLine="720"/>
        <w:jc w:val="both"/>
      </w:pPr>
      <w:r>
        <w:t xml:space="preserve">S obzirom na </w:t>
      </w:r>
      <w:r w:rsidR="008E37B9">
        <w:t xml:space="preserve">to da na nekretnini stečajnog dužnika (više) nije u tijeku ovršni postupak </w:t>
      </w:r>
      <w:r>
        <w:t>te uvažavajući okolnost da je stečajni upr</w:t>
      </w:r>
      <w:r w:rsidR="008E37B9">
        <w:t>avitelj predložio da se navedena nekretnina proda</w:t>
      </w:r>
      <w:r>
        <w:t xml:space="preserve"> u stečajnom postupku</w:t>
      </w:r>
      <w:r w:rsidR="00672B54">
        <w:t>, primjenom odredbe čl. 229. i čl. 247.</w:t>
      </w:r>
      <w:r w:rsidR="009B2485">
        <w:t xml:space="preserve"> st. 1. i 2. </w:t>
      </w:r>
      <w:r w:rsidR="00672B54">
        <w:t xml:space="preserve"> Stečajnog zakona („Narodne novine“ broj 71/15; dalje: SZ) riješeno je kao u izreci.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</w:pPr>
      <w:r w:rsidRPr="00903C04">
        <w:tab/>
        <w:t xml:space="preserve">Zaključkom o prodaji odredit </w:t>
      </w:r>
      <w:r w:rsidR="00F43CF2">
        <w:t>će se vrijednost nekretnina te</w:t>
      </w:r>
      <w:r>
        <w:t xml:space="preserve"> </w:t>
      </w:r>
      <w:r w:rsidRPr="00903C04">
        <w:t xml:space="preserve">način i uvjeti  prodaje sukladno </w:t>
      </w:r>
      <w:r w:rsidR="006D658A">
        <w:t xml:space="preserve">odredbi </w:t>
      </w:r>
      <w:r w:rsidR="00672B54">
        <w:t>čl.247.st.3</w:t>
      </w:r>
      <w:r w:rsidRPr="00903C04">
        <w:t>. SZ.</w:t>
      </w:r>
    </w:p>
    <w:p w:rsidRDefault="00832E83" w:rsidP="00832E83" w:rsidR="00832E83" w:rsidRPr="00903C04">
      <w:pPr>
        <w:ind w:left="360"/>
        <w:jc w:val="both"/>
      </w:pPr>
    </w:p>
    <w:p w:rsidRDefault="00D14D45" w:rsidP="00832E83" w:rsidR="00832E83" w:rsidRPr="00903C04">
      <w:pPr>
        <w:jc w:val="center"/>
      </w:pPr>
      <w:r>
        <w:t>U Rijeci</w:t>
      </w:r>
      <w:r w:rsidR="00832E83" w:rsidRPr="00903C04">
        <w:rPr>
          <w:b/>
        </w:rPr>
        <w:t xml:space="preserve"> </w:t>
      </w:r>
      <w:r w:rsidR="00F43CF2">
        <w:t>1. travnja 2016</w:t>
      </w:r>
      <w:r w:rsidR="003A3AB8">
        <w:t>.</w:t>
      </w:r>
    </w:p>
    <w:p w:rsidRDefault="00832E83" w:rsidP="00832E83" w:rsidR="00832E83" w:rsidRPr="00903C04">
      <w:pPr>
        <w:jc w:val="both"/>
      </w:pPr>
      <w:r>
        <w:t xml:space="preserve"> </w:t>
      </w:r>
    </w:p>
    <w:p w:rsidRDefault="006D658A" w:rsidP="00832E83" w:rsidR="00832E8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24E1C">
        <w:tab/>
      </w:r>
      <w:r>
        <w:t>S</w:t>
      </w:r>
      <w:r w:rsidR="00724E1C">
        <w:t>tečajna sutkinja</w:t>
      </w:r>
    </w:p>
    <w:p w:rsidRDefault="003A3AB8" w:rsidP="00832E83" w:rsidR="003A3AB8" w:rsidRPr="00903C04">
      <w:pPr>
        <w:jc w:val="both"/>
      </w:pPr>
      <w:r>
        <w:t xml:space="preserve">                                                                                             </w:t>
      </w:r>
      <w:r w:rsidR="006D658A">
        <w:t xml:space="preserve">      </w:t>
      </w:r>
      <w:r w:rsidR="00724E1C">
        <w:tab/>
        <w:t xml:space="preserve"> </w:t>
      </w:r>
      <w:r w:rsidR="006D658A">
        <w:t>Ema Brdovčak</w:t>
      </w:r>
    </w:p>
    <w:p w:rsidRDefault="00832E83" w:rsidP="00832E83" w:rsidR="00832E83" w:rsidRPr="00903C04">
      <w:pPr>
        <w:jc w:val="both"/>
      </w:pPr>
      <w:r w:rsidRPr="00903C04">
        <w:t xml:space="preserve">                                                                                                       </w:t>
      </w:r>
      <w:r w:rsidR="003A3AB8">
        <w:tab/>
        <w:t xml:space="preserve"> 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  <w:rPr>
          <w:b/>
        </w:rPr>
      </w:pPr>
    </w:p>
    <w:p w:rsidRDefault="00724E1C" w:rsidP="00832E83" w:rsidR="00724E1C">
      <w:pPr>
        <w:jc w:val="both"/>
      </w:pPr>
    </w:p>
    <w:p w:rsidRDefault="00724E1C" w:rsidP="00832E83" w:rsidR="00724E1C">
      <w:pPr>
        <w:jc w:val="both"/>
      </w:pPr>
    </w:p>
    <w:p w:rsidRDefault="00832E83" w:rsidP="00832E83" w:rsidR="00832E83" w:rsidRPr="00903C04">
      <w:pPr>
        <w:jc w:val="both"/>
      </w:pPr>
      <w:r w:rsidRPr="00903C04">
        <w:t>UPUTA O PRAVNOM LIJEKU:</w:t>
      </w:r>
    </w:p>
    <w:p w:rsidRDefault="00832E83" w:rsidP="00724E1C" w:rsidR="00832E83" w:rsidRPr="00903C04">
      <w:pPr>
        <w:ind w:firstLine="720"/>
        <w:jc w:val="both"/>
      </w:pPr>
      <w:r w:rsidRPr="00903C04">
        <w:t xml:space="preserve">Protiv ovog rješenja </w:t>
      </w:r>
      <w:r w:rsidR="00847BBD">
        <w:t xml:space="preserve">nezadovoljna strana može podnijeti žalbu. </w:t>
      </w:r>
      <w:r w:rsidRPr="00903C04">
        <w:t>Žalba se podn</w:t>
      </w:r>
      <w:r>
        <w:t xml:space="preserve">osi ovom sudu u 3 primjerka </w:t>
      </w:r>
      <w:r w:rsidRPr="00903C04">
        <w:t>roku od 8 dana od dana dostave rješenja</w:t>
      </w:r>
      <w:r w:rsidR="00847BBD">
        <w:t>, a o žalbi odlučuje Visoki trgovački sud Republike Hrvatske</w:t>
      </w:r>
      <w:r w:rsidRPr="00903C04">
        <w:t xml:space="preserve">.  </w:t>
      </w:r>
    </w:p>
    <w:p w:rsidRDefault="00832E83" w:rsidP="00832E83" w:rsidR="00832E83">
      <w:pPr>
        <w:jc w:val="both"/>
      </w:pPr>
    </w:p>
    <w:p w:rsidRDefault="002D2B66" w:rsidP="00832E83" w:rsidR="002D2B66">
      <w:pPr>
        <w:jc w:val="both"/>
      </w:pPr>
    </w:p>
    <w:p w:rsidRDefault="002D2B66" w:rsidP="00832E83" w:rsidR="002D2B66" w:rsidRPr="00903C04">
      <w:pPr>
        <w:jc w:val="both"/>
      </w:pPr>
    </w:p>
    <w:p w:rsidRDefault="00724E1C" w:rsidP="00832E83" w:rsidR="00724E1C">
      <w:pPr>
        <w:jc w:val="both"/>
      </w:pPr>
    </w:p>
    <w:p w:rsidRDefault="00832E83" w:rsidP="00832E83" w:rsidR="00832E83" w:rsidRPr="00903C04">
      <w:pPr>
        <w:jc w:val="both"/>
      </w:pPr>
      <w:r w:rsidRPr="00903C04">
        <w:t>DNA:</w:t>
      </w:r>
    </w:p>
    <w:p w:rsidRDefault="00847BBD" w:rsidP="00847BBD" w:rsidR="00E557A7" w:rsidRPr="00903C04">
      <w:pPr>
        <w:tabs>
          <w:tab w:pos="720" w:val="left"/>
        </w:tabs>
        <w:jc w:val="both"/>
      </w:pPr>
      <w:r>
        <w:t xml:space="preserve">1. </w:t>
      </w:r>
      <w:r w:rsidR="00832E83" w:rsidRPr="00903C04">
        <w:t>stečajni upravitelj</w:t>
      </w:r>
    </w:p>
    <w:p w:rsidRDefault="009B2485" w:rsidP="00832E83" w:rsidR="00832E83" w:rsidRPr="00903C04">
      <w:pPr>
        <w:tabs>
          <w:tab w:pos="720" w:val="left"/>
        </w:tabs>
        <w:jc w:val="both"/>
      </w:pPr>
      <w:r>
        <w:t>2</w:t>
      </w:r>
      <w:r w:rsidR="00832E83" w:rsidRPr="00903C04">
        <w:t>. Zemljišno knjiž</w:t>
      </w:r>
      <w:r w:rsidR="003A3AB8">
        <w:t>nom odjelu Općinskog suda</w:t>
      </w:r>
      <w:r w:rsidR="006D658A">
        <w:t xml:space="preserve"> u Puli</w:t>
      </w:r>
    </w:p>
    <w:p w:rsidRDefault="009B2485" w:rsidP="00832E83" w:rsidR="00832E83">
      <w:pPr>
        <w:tabs>
          <w:tab w:pos="720" w:val="left"/>
        </w:tabs>
        <w:jc w:val="both"/>
      </w:pPr>
      <w:r>
        <w:t>3</w:t>
      </w:r>
      <w:r w:rsidR="00832E83" w:rsidRPr="00903C04">
        <w:t xml:space="preserve">. </w:t>
      </w:r>
      <w:r w:rsidR="003A3AB8">
        <w:t xml:space="preserve">MF </w:t>
      </w:r>
      <w:r w:rsidR="00832E83" w:rsidRPr="00903C04">
        <w:t>Porezna uprava</w:t>
      </w:r>
      <w:r w:rsidR="006D658A">
        <w:t xml:space="preserve"> Pula</w:t>
      </w:r>
    </w:p>
    <w:p w:rsidRDefault="009B2485" w:rsidP="00832E83" w:rsidR="00832E83">
      <w:pPr>
        <w:tabs>
          <w:tab w:pos="720" w:val="left"/>
        </w:tabs>
        <w:jc w:val="both"/>
      </w:pPr>
      <w:r>
        <w:t>4</w:t>
      </w:r>
      <w:r w:rsidR="00832E83">
        <w:t xml:space="preserve">. </w:t>
      </w:r>
      <w:r w:rsidR="00E557A7">
        <w:t>e-</w:t>
      </w:r>
      <w:r w:rsidR="00832E83">
        <w:t>oglasna ploča suda</w:t>
      </w:r>
      <w:r>
        <w:t xml:space="preserve"> 8</w:t>
      </w:r>
      <w:r w:rsidR="003A3AB8">
        <w:t xml:space="preserve"> dana</w:t>
      </w:r>
    </w:p>
    <w:p w:rsidRDefault="009B2485" w:rsidP="00832E83" w:rsidR="00D14D45">
      <w:pPr>
        <w:tabs>
          <w:tab w:pos="720" w:val="left"/>
        </w:tabs>
        <w:jc w:val="both"/>
      </w:pPr>
      <w:r>
        <w:t>5</w:t>
      </w:r>
      <w:r w:rsidR="00D14D45">
        <w:t>. spis u kalendar do pravomoćnosti</w:t>
      </w:r>
      <w:r w:rsidR="00F43CF2">
        <w:t>-2</w:t>
      </w:r>
      <w:r>
        <w:t>0 dana</w:t>
      </w:r>
    </w:p>
    <w:p w:rsidRDefault="00E557A7" w:rsidP="00832E83" w:rsidR="00E557A7" w:rsidRPr="00903C04">
      <w:pPr>
        <w:tabs>
          <w:tab w:pos="720" w:val="left"/>
        </w:tabs>
        <w:jc w:val="both"/>
      </w:pPr>
    </w:p>
    <w:p w:rsidRDefault="00B639DE" w:rsidR="00B639DE"/>
    <w:sectPr w:rsidSect="00724E1C" w:rsidR="00B639DE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2CB4" w:rsidR="007F2CB4">
      <w:r>
        <w:separator/>
      </w:r>
    </w:p>
  </w:endnote>
  <w:endnote w:id="0" w:type="continuationSeparator">
    <w:p w:rsidRDefault="007F2CB4" w:rsidR="007F2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97315634"/>
      <w:docPartObj>
        <w:docPartGallery w:val="Page Numbers (Bottom of Page)"/>
        <w:docPartUnique/>
      </w:docPartObj>
    </w:sdtPr>
    <w:sdtEndPr/>
    <w:sdtContent>
      <w:p w:rsidRDefault="00724E1C" w:rsidR="00724E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28C6">
          <w:rPr>
            <w:noProof/>
          </w:rPr>
          <w:t>2</w:t>
        </w:r>
        <w:r>
          <w:fldChar w:fldCharType="end"/>
        </w:r>
      </w:p>
    </w:sdtContent>
  </w:sdt>
  <w:p w:rsidRDefault="00724E1C" w:rsidR="00724E1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1804410"/>
      <w:docPartObj>
        <w:docPartGallery w:val="Page Numbers (Bottom of Page)"/>
        <w:docPartUnique/>
      </w:docPartObj>
    </w:sdtPr>
    <w:sdtEndPr/>
    <w:sdtContent>
      <w:p w:rsidRDefault="00724E1C" w:rsidR="00724E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28C6">
          <w:rPr>
            <w:noProof/>
          </w:rPr>
          <w:t>1</w:t>
        </w:r>
        <w:r>
          <w:fldChar w:fldCharType="end"/>
        </w:r>
      </w:p>
    </w:sdtContent>
  </w:sdt>
  <w:p w:rsidRDefault="00724E1C" w:rsidR="00724E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2CB4" w:rsidR="007F2CB4">
      <w:r>
        <w:separator/>
      </w:r>
    </w:p>
  </w:footnote>
  <w:footnote w:id="0" w:type="continuationSeparator">
    <w:p w:rsidRDefault="007F2CB4" w:rsidR="007F2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658A" w:rsidR="006D658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658A" w:rsidR="006D658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E1C" w:rsidP="00724E1C" w:rsidR="006D658A">
    <w:pPr>
      <w:pStyle w:val="Zaglavlje"/>
      <w:ind w:right="360"/>
      <w:jc w:val="right"/>
    </w:pPr>
    <w:r w:rsidRPr="00724E1C">
      <w:t>8 St-23/12-67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35E7" w:rsidP="00A45EAD" w:rsidR="008B35E7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B35E7" w:rsidP="00210E4E" w:rsidR="008B35E7" w:rsidRPr="008B35E7">
    <w:pPr>
      <w:rPr>
        <w:sz w:val="20"/>
        <w:szCs w:val="20"/>
      </w:rPr>
    </w:pPr>
    <w:r w:rsidRPr="008B35E7">
      <w:rPr>
        <w:rFonts w:eastAsia="MS Mincho"/>
        <w:sz w:val="20"/>
        <w:szCs w:val="20"/>
      </w:rPr>
      <w:t>REPUBLIKA HRVATSKA</w:t>
    </w:r>
  </w:p>
  <w:p w:rsidRDefault="008B35E7" w:rsidP="00210E4E" w:rsidR="008B35E7" w:rsidRPr="008B35E7">
    <w:pPr>
      <w:rPr>
        <w:sz w:val="20"/>
        <w:szCs w:val="20"/>
      </w:rPr>
    </w:pPr>
    <w:r w:rsidRPr="008B35E7">
      <w:rPr>
        <w:rFonts w:eastAsia="MS Mincho"/>
        <w:sz w:val="20"/>
        <w:szCs w:val="20"/>
      </w:rPr>
      <w:t>TRGOVAČKI SUD U RIJECI</w:t>
    </w:r>
  </w:p>
  <w:p w:rsidRDefault="008B35E7" w:rsidP="00A45EAD" w:rsidR="008B35E7" w:rsidRPr="008B35E7">
    <w:pPr>
      <w:rPr>
        <w:rFonts w:eastAsia="MS Mincho"/>
        <w:sz w:val="20"/>
        <w:szCs w:val="20"/>
      </w:rPr>
    </w:pPr>
    <w:r w:rsidRPr="008B35E7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1235FD"/>
    <w:multiLevelType w:val="hybridMultilevel"/>
    <w:tmpl w:val="61CC6B90"/>
    <w:lvl w:tplc="26D28E10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044912"/>
    <w:multiLevelType w:val="hybridMultilevel"/>
    <w:tmpl w:val="F6A6FE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9AD2FCA"/>
    <w:multiLevelType w:val="hybridMultilevel"/>
    <w:tmpl w:val="F9B05F4A"/>
    <w:lvl w:tplc="209EB5E0" w:ilvl="0">
      <w:start w:val="1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E83"/>
    <w:rsid w:val="001131A2"/>
    <w:rsid w:val="001740B6"/>
    <w:rsid w:val="001F1413"/>
    <w:rsid w:val="00214973"/>
    <w:rsid w:val="002D2B66"/>
    <w:rsid w:val="00385D76"/>
    <w:rsid w:val="003A3AB8"/>
    <w:rsid w:val="004B7F3F"/>
    <w:rsid w:val="004E5469"/>
    <w:rsid w:val="004F022B"/>
    <w:rsid w:val="005136E3"/>
    <w:rsid w:val="00630E9A"/>
    <w:rsid w:val="00662508"/>
    <w:rsid w:val="00672B54"/>
    <w:rsid w:val="006D658A"/>
    <w:rsid w:val="006E4442"/>
    <w:rsid w:val="00724E1C"/>
    <w:rsid w:val="00730999"/>
    <w:rsid w:val="00756168"/>
    <w:rsid w:val="007A6843"/>
    <w:rsid w:val="007B3F07"/>
    <w:rsid w:val="007F2CB4"/>
    <w:rsid w:val="0082113B"/>
    <w:rsid w:val="00832E83"/>
    <w:rsid w:val="00834E54"/>
    <w:rsid w:val="00847BBD"/>
    <w:rsid w:val="008B05F8"/>
    <w:rsid w:val="008B35E7"/>
    <w:rsid w:val="008C28C6"/>
    <w:rsid w:val="008E37B9"/>
    <w:rsid w:val="00930E2A"/>
    <w:rsid w:val="00944383"/>
    <w:rsid w:val="0099727D"/>
    <w:rsid w:val="009B237E"/>
    <w:rsid w:val="009B2485"/>
    <w:rsid w:val="00A925EE"/>
    <w:rsid w:val="00B54845"/>
    <w:rsid w:val="00B639DE"/>
    <w:rsid w:val="00BD6F4D"/>
    <w:rsid w:val="00BF0C24"/>
    <w:rsid w:val="00C70DA6"/>
    <w:rsid w:val="00D14D45"/>
    <w:rsid w:val="00D47B2B"/>
    <w:rsid w:val="00D72A18"/>
    <w:rsid w:val="00D753DD"/>
    <w:rsid w:val="00DB06B8"/>
    <w:rsid w:val="00DC6F2B"/>
    <w:rsid w:val="00DE76BA"/>
    <w:rsid w:val="00DF3B4A"/>
    <w:rsid w:val="00E11B30"/>
    <w:rsid w:val="00E557A7"/>
    <w:rsid w:val="00F27FC7"/>
    <w:rsid w:val="00F41DF2"/>
    <w:rsid w:val="00F43CF2"/>
    <w:rsid w:val="00FE0890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E8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cs="Arial" w:hAnsi="Arial" w:asci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uiPriority w:val="99"/>
    <w:rsid w:val="00724E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4E1C"/>
    <w:rPr>
      <w:sz w:val="24"/>
      <w:szCs w:val="24"/>
    </w:rPr>
  </w:style>
  <w:style w:styleId="Tekstbalonia" w:type="paragraph">
    <w:name w:val="Balloon Text"/>
    <w:basedOn w:val="Normal"/>
    <w:link w:val="TekstbaloniaChar"/>
    <w:rsid w:val="008B3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B35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28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8C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8C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8C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8C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E8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ascii="Arial" w:cs="Arial" w:hAns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uiPriority w:val="99"/>
    <w:rsid w:val="00724E1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4E1C"/>
    <w:rPr>
      <w:sz w:val="24"/>
      <w:szCs w:val="24"/>
    </w:rPr>
  </w:style>
  <w:style w:styleId="Tekstbalonia" w:type="paragraph">
    <w:name w:val="Balloon Text"/>
    <w:basedOn w:val="Normal"/>
    <w:link w:val="TekstbaloniaChar"/>
    <w:rsid w:val="008B3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B35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28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8C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8C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8C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8C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2012.</izvorni_sadrzaj>
    <derivirana_varijabla naziv="DomainObject.Predmet.DatumOsnivanja_1">17.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St-23/2012</izvorni_sadrzaj>
    <derivirana_varijabla naziv="DomainObject.Predmet.OznakaBroj_1">St-23/2012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GRAMI d.o.o.  Vodnjan</izvorni_sadrzaj>
    <derivirana_varijabla naziv="DomainObject.Predmet.ProtustrankaFormated_1">  GRAMI d.o.o.  Vodnjan</derivirana_varijabla>
  </DomainObject.Predmet.ProtustrankaFormated>
  <DomainObject.Predmet.ProtustrankaFormatedOIB>
    <izvorni_sadrzaj>  GRAMI d.o.o.  Vodnjan, OIB 62512177428</izvorni_sadrzaj>
    <derivirana_varijabla naziv="DomainObject.Predmet.ProtustrankaFormatedOIB_1">  GRAMI d.o.o.  Vodnjan, OIB 62512177428</derivirana_varijabla>
  </DomainObject.Predmet.ProtustrankaFormatedOIB>
  <DomainObject.Predmet.ProtustrankaFormatedWithAdress>
    <izvorni_sadrzaj> GRAMI d.o.o.  Vodnjan, Salvela 6, 52 215 Vodnjan</izvorni_sadrzaj>
    <derivirana_varijabla naziv="DomainObject.Predmet.ProtustrankaFormatedWithAdress_1"> GRAMI d.o.o.  Vodnjan, Salvela 6, 52 215 Vodnjan</derivirana_varijabla>
  </DomainObject.Predmet.ProtustrankaFormatedWithAdress>
  <DomainObject.Predmet.ProtustrankaFormatedWithAdressOIB>
    <izvorni_sadrzaj> GRAMI d.o.o.  Vodnjan, OIB 62512177428, Salvela 6, 52 215 Vodnjan</izvorni_sadrzaj>
    <derivirana_varijabla naziv="DomainObject.Predmet.ProtustrankaFormatedWithAdressOIB_1"> GRAMI d.o.o.  Vodnjan, OIB 62512177428, Salvela 6, 52 215 Vodnjan</derivirana_varijabla>
  </DomainObject.Predmet.ProtustrankaFormatedWithAdressOIB>
  <DomainObject.Predmet.ProtustrankaWithAdress>
    <izvorni_sadrzaj>GRAMI d.o.o.  Vodnjan Salvela 6, 52 215 Vodnjan</izvorni_sadrzaj>
    <derivirana_varijabla naziv="DomainObject.Predmet.ProtustrankaWithAdress_1">GRAMI d.o.o.  Vodnjan Salvela 6, 52 215 Vodnjan</derivirana_varijabla>
  </DomainObject.Predmet.ProtustrankaWithAdress>
  <DomainObject.Predmet.ProtustrankaWithAdressOIB>
    <izvorni_sadrzaj>GRAMI d.o.o.  Vodnjan, OIB 62512177428, Salvela 6, 52 215 Vodnjan</izvorni_sadrzaj>
    <derivirana_varijabla naziv="DomainObject.Predmet.ProtustrankaWithAdressOIB_1">GRAMI d.o.o.  Vodnjan, OIB 62512177428, Salvela 6, 52 215 Vodnjan</derivirana_varijabla>
  </DomainObject.Predmet.ProtustrankaWithAdressOIB>
  <DomainObject.Predmet.ProtustrankaNazivFormated>
    <izvorni_sadrzaj>GRAMI d.o.o.  Vodnjan</izvorni_sadrzaj>
    <derivirana_varijabla naziv="DomainObject.Predmet.ProtustrankaNazivFormated_1">GRAMI d.o.o.  Vodnjan</derivirana_varijabla>
  </DomainObject.Predmet.ProtustrankaNazivFormated>
  <DomainObject.Predmet.ProtustrankaNazivFormatedOIB>
    <izvorni_sadrzaj>GRAMI d.o.o.  Vodnjan, OIB 62512177428</izvorni_sadrzaj>
    <derivirana_varijabla naziv="DomainObject.Predmet.ProtustrankaNazivFormatedOIB_1">GRAMI d.o.o.  Vodnjan, OIB 62512177428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GRAMI d.o.o.  Vodnjan</item>
    </izvorni_sadrzaj>
    <derivirana_varijabla naziv="DomainObject.Predmet.ProtuStrankaListFormated_1">
      <item>GRAMI d.o.o.  Vodnjan</item>
    </derivirana_varijabla>
  </DomainObject.Predmet.ProtuStrankaListFormated>
  <DomainObject.Predmet.ProtuStrankaListFormatedOIB>
    <izvorni_sadrzaj>
      <item>GRAMI d.o.o.  Vodnjan, OIB 62512177428</item>
    </izvorni_sadrzaj>
    <derivirana_varijabla naziv="DomainObject.Predmet.ProtuStrankaListFormatedOIB_1">
      <item>GRAMI d.o.o.  Vodnjan, OIB 62512177428</item>
    </derivirana_varijabla>
  </DomainObject.Predmet.ProtuStrankaListFormatedOIB>
  <DomainObject.Predmet.ProtuStrankaListFormatedWithAdress>
    <izvorni_sadrzaj>
      <item>GRAMI d.o.o.  Vodnjan, Salvela 6, 52 215 Vodnjan</item>
    </izvorni_sadrzaj>
    <derivirana_varijabla naziv="DomainObject.Predmet.ProtuStrankaListFormatedWithAdress_1">
      <item>GRAMI d.o.o.  Vodnjan, Salvela 6, 52 215 Vodnjan</item>
    </derivirana_varijabla>
  </DomainObject.Predmet.ProtuStrankaListFormatedWithAdress>
  <DomainObject.Predmet.ProtuStrankaListFormatedWithAdressOIB>
    <izvorni_sadrzaj>
      <item>GRAMI d.o.o.  Vodnjan, OIB 62512177428, Salvela 6, 52 215 Vodnjan</item>
    </izvorni_sadrzaj>
    <derivirana_varijabla naziv="DomainObject.Predmet.ProtuStrankaListFormatedWithAdressOIB_1">
      <item>GRAMI d.o.o.  Vodnjan, OIB 62512177428, Salvela 6, 52 215 Vodnjan</item>
    </derivirana_varijabla>
  </DomainObject.Predmet.ProtuStrankaListFormatedWithAdressOIB>
  <DomainObject.Predmet.ProtuStrankaListNazivFormated>
    <izvorni_sadrzaj>
      <item>GRAMI d.o.o.  Vodnjan</item>
    </izvorni_sadrzaj>
    <derivirana_varijabla naziv="DomainObject.Predmet.ProtuStrankaListNazivFormated_1">
      <item>GRAMI d.o.o.  Vodnjan</item>
    </derivirana_varijabla>
  </DomainObject.Predmet.ProtuStrankaListNazivFormated>
  <DomainObject.Predmet.ProtuStrankaListNazivFormatedOIB>
    <izvorni_sadrzaj>
      <item>GRAMI d.o.o.  Vodnjan, OIB 62512177428</item>
    </izvorni_sadrzaj>
    <derivirana_varijabla naziv="DomainObject.Predmet.ProtuStrankaListNazivFormatedOIB_1">
      <item>GRAMI d.o.o.  Vodnjan, OIB 62512177428</item>
    </derivirana_varijabla>
  </DomainObject.Predmet.ProtuStrankaListNazivFormatedOIB>
  <DomainObject.Predmet.OstaliListFormated>
    <izvorni_sadrzaj>
      <item>Županijsko državno odvjetništvo u Puli</item>
      <item>Livio Miljavac</item>
      <item>FINA Pula</item>
      <item>NARODNE NOVINE d.d. oglasni odjel</item>
      <item>HYPO ALPE ADRIA BANK D.D.</item>
      <item>POREZNA UPRAVA PAZIN</item>
      <item>Odvjetnica Blaženka Musulin</item>
    </izvorni_sadrzaj>
    <derivirana_varijabla naziv="DomainObject.Predmet.OstaliListFormated_1">
      <item>Županijsko državno odvjetništvo u Puli</item>
      <item>Livio Miljavac</item>
      <item>FINA Pula</item>
      <item>NARODNE NOVINE d.d. oglasni odjel</item>
      <item>HYPO ALPE ADRIA BANK D.D.</item>
      <item>POREZNA UPRAVA PAZIN</item>
      <item>Odvjetnica Blaženka Musulin</item>
    </derivirana_varijabla>
  </DomainObject.Predmet.OstaliListFormated>
  <DomainObject.Predmet.OstaliListFormatedOIB>
    <izvorni_sadrzaj>
      <item>Županijsko državno odvjetništvo u Puli</item>
      <item>Livio Miljavac</item>
      <item>FINA Pula, OIB 85821130368</item>
      <item>NARODNE NOVINE d.d. oglasni odjel</item>
      <item>HYPO ALPE ADRIA BANK D.D., OIB 14036333877</item>
      <item>POREZNA UPRAVA PAZIN, OIB 18683136487</item>
      <item>Odvjetnica Blaženka Musulin</item>
    </izvorni_sadrzaj>
    <derivirana_varijabla naziv="DomainObject.Predmet.OstaliListFormatedOIB_1">
      <item>Županijsko državno odvjetništvo u Puli</item>
      <item>Livio Miljavac</item>
      <item>FINA Pula, OIB 85821130368</item>
      <item>NARODNE NOVINE d.d. oglasni odjel</item>
      <item>HYPO ALPE ADRIA BANK D.D., OIB 14036333877</item>
      <item>POREZNA UPRAVA PAZIN, OIB 18683136487</item>
      <item>Odvjetnica Blaženka Musulin</item>
    </derivirana_varijabla>
  </DomainObject.Predmet.OstaliListFormatedOIB>
  <DomainObject.Predmet.OstaliListFormatedWithAdress>
    <izvorni_sadrzaj>
      <item>Županijsko državno odvjetništvo u Puli, 52100 Pula</item>
      <item>Livio Miljavac, Stancija Salvela 6, 52215 Vodnjan</item>
      <item>FINA Pula, 52100 Pula</item>
      <item>NARODNE NOVINE d.d. oglasni odjel, 10000 Zagreb</item>
      <item>HYPO ALPE ADRIA BANK D.D., SLAVONSKA AVENIJA6, 10000 Zagreb</item>
      <item>POREZNA UPRAVA PAZIN</item>
      <item>Odvjetnica Blaženka Musulin, pALMOTIĆEVA 37/1, 10000 Zagreb</item>
    </izvorni_sadrzaj>
    <derivirana_varijabla naziv="DomainObject.Predmet.OstaliListFormatedWithAdress_1">
      <item>Županijsko državno odvjetništvo u Puli, 52100 Pula</item>
      <item>Livio Miljavac, Stancija Salvela 6, 52215 Vodnjan</item>
      <item>FINA Pula, 52100 Pula</item>
      <item>NARODNE NOVINE d.d. oglasni odjel, 10000 Zagreb</item>
      <item>HYPO ALPE ADRIA BANK D.D., SLAVONSKA AVENIJA6, 10000 Zagreb</item>
      <item>POREZNA UPRAVA PAZIN</item>
      <item>Odvjetnica Blaženka Musulin, pALMOTIĆEVA 37/1, 10000 Zagreb</item>
    </derivirana_varijabla>
  </DomainObject.Predmet.OstaliListFormatedWithAdress>
  <DomainObject.Predmet.OstaliListFormatedWithAdressOIB>
    <izvorni_sadrzaj>
      <item>Županijsko državno odvjetništvo u Puli, 52100 Pula</item>
      <item>Livio Miljavac, Stancija Salvela 6, 52215 Vodnjan</item>
      <item>FINA Pula, OIB 85821130368, 52100 Pula</item>
      <item>NARODNE NOVINE d.d. oglasni odjel, 10000 Zagreb</item>
      <item>HYPO ALPE ADRIA BANK D.D., OIB 14036333877, SLAVONSKA AVENIJA6, 10000 Zagreb</item>
      <item>POREZNA UPRAVA PAZIN, OIB 18683136487</item>
      <item>Odvjetnica Blaženka Musulin, pALMOTIĆEVA 37/1, 10000 Zagreb</item>
    </izvorni_sadrzaj>
    <derivirana_varijabla naziv="DomainObject.Predmet.OstaliListFormatedWithAdressOIB_1">
      <item>Županijsko državno odvjetništvo u Puli, 52100 Pula</item>
      <item>Livio Miljavac, Stancija Salvela 6, 52215 Vodnjan</item>
      <item>FINA Pula, OIB 85821130368, 52100 Pula</item>
      <item>NARODNE NOVINE d.d. oglasni odjel, 10000 Zagreb</item>
      <item>HYPO ALPE ADRIA BANK D.D., OIB 14036333877, SLAVONSKA AVENIJA6, 10000 Zagreb</item>
      <item>POREZNA UPRAVA PAZIN, OIB 18683136487</item>
      <item>Odvjetnica Blaženka Musulin, pALMOTIĆEVA 37/1, 10000 Zagreb</item>
    </derivirana_varijabla>
  </DomainObject.Predmet.OstaliListFormatedWithAdressOIB>
  <DomainObject.Predmet.OstaliListNazivFormated>
    <izvorni_sadrzaj>
      <item>Županijsko državno odvjetništvo u Puli</item>
      <item>Livio Miljavac</item>
      <item>FINA Pula</item>
      <item>NARODNE NOVINE d.d. oglasni odjel</item>
      <item>HYPO ALPE ADRIA BANK D.D.</item>
      <item>POREZNA UPRAVA PAZIN</item>
      <item>Odvjetnica Blaženka Musulin</item>
    </izvorni_sadrzaj>
    <derivirana_varijabla naziv="DomainObject.Predmet.OstaliListNazivFormated_1">
      <item>Županijsko državno odvjetništvo u Puli</item>
      <item>Livio Miljavac</item>
      <item>FINA Pula</item>
      <item>NARODNE NOVINE d.d. oglasni odjel</item>
      <item>HYPO ALPE ADRIA BANK D.D.</item>
      <item>POREZNA UPRAVA PAZIN</item>
      <item>Odvjetnica Blaženka Musulin</item>
    </derivirana_varijabla>
  </DomainObject.Predmet.OstaliListNazivFormated>
  <DomainObject.Predmet.OstaliListNazivFormatedOIB>
    <izvorni_sadrzaj>
      <item>Županijsko državno odvjetništvo u Puli</item>
      <item>Livio Miljavac</item>
      <item>FINA Pula, OIB 85821130368</item>
      <item>NARODNE NOVINE d.d. oglasni odjel</item>
      <item>HYPO ALPE ADRIA BANK D.D., OIB 14036333877</item>
      <item>POREZNA UPRAVA PAZIN, OIB 18683136487</item>
      <item>Odvjetnica Blaženka Musulin</item>
    </izvorni_sadrzaj>
    <derivirana_varijabla naziv="DomainObject.Predmet.OstaliListNazivFormatedOIB_1">
      <item>Županijsko državno odvjetništvo u Puli</item>
      <item>Livio Miljavac</item>
      <item>FINA Pula, OIB 85821130368</item>
      <item>NARODNE NOVINE d.d. oglasni odjel</item>
      <item>HYPO ALPE ADRIA BANK D.D., OIB 14036333877</item>
      <item>POREZNA UPRAVA PAZIN, OIB 18683136487</item>
      <item>Odvjetnica Blaženka Musulin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GRAMI d.o.o.  Vodnjan</izvorni_sadrzaj>
    <derivirana_varijabla naziv="DomainObject.Predmet.ProtustrankaIDrugi_1">GRAMI d.o.o.  Vodnjan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GRAMI d.o.o.  Vodnjan, OIB 62512177428, Salvela 6, 52 215 Vodnjan</izvorni_sadrzaj>
    <derivirana_varijabla naziv="DomainObject.Predmet.ProtustrankaIDrugiAdressOIB_1">GRAMI d.o.o.  Vodnjan, OIB 62512177428, Salvela 6, 52 215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Puli</item>
      <item>GRAMI d.o.o.  Vodnjan</item>
      <item>REPUBLIKA HRVATSKA</item>
      <item>Livio Miljavac</item>
      <item>FINA Pula</item>
      <item>NARODNE NOVINE d.d. oglasni odjel</item>
      <item>HYPO ALPE ADRIA BANK D.D.</item>
      <item>POREZNA UPRAVA PAZIN</item>
      <item>Odvjetnica Blaženka Musulin</item>
    </izvorni_sadrzaj>
    <derivirana_varijabla naziv="DomainObject.Predmet.SudioniciListNaziv_1">
      <item>Županijsko državno odvjetništvo u Puli</item>
      <item>GRAMI d.o.o.  Vodnjan</item>
      <item>REPUBLIKA HRVATSKA</item>
      <item>Livio Miljavac</item>
      <item>FINA Pula</item>
      <item>NARODNE NOVINE d.d. oglasni odjel</item>
      <item>HYPO ALPE ADRIA BANK D.D.</item>
      <item>POREZNA UPRAVA PAZIN</item>
      <item>Odvjetnica Blaženka Musulin</item>
    </derivirana_varijabla>
  </DomainObject.Predmet.SudioniciListNaziv>
  <DomainObject.Predmet.SudioniciListAdressOIB>
    <izvorni_sadrzaj>
      <item>Županijsko državno odvjetništvo u Puli, 52100 Pula</item>
      <item>GRAMI d.o.o.  Vodnjan, OIB 62512177428, Salvela 6,52 215 Vodnjan</item>
      <item>REPUBLIKA HRVATSKA, OIB 52634238587</item>
      <item>Livio Miljavac, Stancija Salvela 6,52215 Vodnjan</item>
      <item>FINA Pula, OIB 85821130368, 52100 Pula</item>
      <item>NARODNE NOVINE d.d. oglasni odjel, 10000 Zagreb</item>
      <item>HYPO ALPE ADRIA BANK D.D., OIB 14036333877, SLAVONSKA AVENIJA6,10000 Zagreb</item>
      <item>POREZNA UPRAVA PAZIN, OIB 18683136487</item>
      <item>Odvjetnica Blaženka Musulin, pALMOTIĆEVA 37/1,10000 Zagreb</item>
    </izvorni_sadrzaj>
    <derivirana_varijabla naziv="DomainObject.Predmet.SudioniciListAdressOIB_1">
      <item>Županijsko državno odvjetništvo u Puli, 52100 Pula</item>
      <item>GRAMI d.o.o.  Vodnjan, OIB 62512177428, Salvela 6,52 215 Vodnjan</item>
      <item>REPUBLIKA HRVATSKA, OIB 52634238587</item>
      <item>Livio Miljavac, Stancija Salvela 6,52215 Vodnjan</item>
      <item>FINA Pula, OIB 85821130368, 52100 Pula</item>
      <item>NARODNE NOVINE d.d. oglasni odjel, 10000 Zagreb</item>
      <item>HYPO ALPE ADRIA BANK D.D., OIB 14036333877, SLAVONSKA AVENIJA6,10000 Zagreb</item>
      <item>POREZNA UPRAVA PAZIN, OIB 18683136487</item>
      <item>Odvjetnica Blaženka Musulin, pALMOTIĆEVA 37/1,10000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62512177428</item>
      <item>, OIB 52634238587</item>
      <item>, OIB null</item>
      <item>, OIB 85821130368</item>
      <item>, OIB null</item>
      <item>, OIB 14036333877</item>
      <item>, OIB 18683136487</item>
      <item>, OIB null</item>
    </izvorni_sadrzaj>
    <derivirana_varijabla naziv="DomainObject.Predmet.SudioniciListNazivOIB_1">
      <item>, OIB null</item>
      <item>, OIB 62512177428</item>
      <item>, OIB 52634238587</item>
      <item>, OIB null</item>
      <item>, OIB 85821130368</item>
      <item>, OIB null</item>
      <item>, OIB 14036333877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553</properties:Words>
  <properties:Characters>2941</properties:Characters>
  <properties:Lines>88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2016-04-04T06:50:00Z</dcterms:created>
  <dc:creator>nmarkovic</dc:creator>
  <cp:lastModifiedBy>Renata Valić</cp:lastModifiedBy>
  <cp:lastPrinted>2016-04-04T06:54:00Z</cp:lastPrinted>
  <dcterms:modified xmlns:xsi="http://www.w3.org/2001/XMLSchema-instance" xsi:type="dcterms:W3CDTF">2016-04-04T06:56:00Z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