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cf09" w14:paraId="a52cf09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1C4100">
        <w:rPr>
          <w:rFonts w:hAnsi="Times New Roman" w:ascii="Times New Roman"/>
          <w:szCs w:val="24"/>
          <w:lang w:val="hr-HR"/>
        </w:rPr>
        <w:t>6231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1C4100">
        <w:rPr>
          <w:rFonts w:hAnsi="Times New Roman" w:ascii="Times New Roman"/>
          <w:szCs w:val="24"/>
        </w:rPr>
        <w:t xml:space="preserve"> </w:t>
      </w:r>
      <w:r w:rsidR="001C4100">
        <w:rPr>
          <w:rFonts w:hAnsi="Times New Roman" w:ascii="Times New Roman"/>
        </w:rPr>
        <w:t xml:space="preserve">FIBOR d.o.o., Jastrebarsko, Trešnjevka 57, OIB </w:t>
      </w:r>
      <w:r w:rsidR="001C4100" w:rsidRPr="00E86287">
        <w:rPr>
          <w:rFonts w:hAnsi="Times New Roman" w:ascii="Times New Roman"/>
        </w:rPr>
        <w:t>80480474706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1C4100">
        <w:rPr>
          <w:rFonts w:hAnsi="Times New Roman" w:ascii="Times New Roman"/>
        </w:rPr>
        <w:t>28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2C19F0">
        <w:rPr>
          <w:rFonts w:hAnsi="Times New Roman" w:ascii="Times New Roman"/>
          <w:szCs w:val="24"/>
          <w:lang w:val="hr-HR"/>
        </w:rPr>
        <w:t xml:space="preserve"> </w:t>
      </w:r>
      <w:r w:rsidR="001C4100">
        <w:rPr>
          <w:rFonts w:hAnsi="Times New Roman" w:ascii="Times New Roman"/>
        </w:rPr>
        <w:t xml:space="preserve">FIBOR d.o.o., Jastrebarsko, Trešnjevka 57, OIB </w:t>
      </w:r>
      <w:r w:rsidR="001C4100" w:rsidRPr="00E86287">
        <w:rPr>
          <w:rFonts w:hAnsi="Times New Roman" w:ascii="Times New Roman"/>
        </w:rPr>
        <w:t>80480474706</w:t>
      </w:r>
      <w:r w:rsidR="001C4100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1C4100">
        <w:rPr>
          <w:rFonts w:hAnsi="Times New Roman" w:ascii="Times New Roman"/>
          <w:szCs w:val="24"/>
          <w:lang w:val="hr-HR"/>
        </w:rPr>
        <w:t>26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E9430C">
        <w:rPr>
          <w:rFonts w:hAnsi="Times New Roman" w:ascii="Times New Roman"/>
          <w:szCs w:val="24"/>
          <w:lang w:val="hr-HR"/>
        </w:rPr>
        <w:t xml:space="preserve"> </w:t>
      </w:r>
      <w:r w:rsidR="001C4100">
        <w:rPr>
          <w:rFonts w:hAnsi="Times New Roman" w:ascii="Times New Roman"/>
          <w:szCs w:val="24"/>
          <w:lang w:val="hr-HR"/>
        </w:rPr>
        <w:t>10,45</w:t>
      </w:r>
      <w:r w:rsidR="008B4E53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1C4100">
        <w:rPr>
          <w:rFonts w:hAnsi="Times New Roman" w:ascii="Times New Roman"/>
        </w:rPr>
        <w:t xml:space="preserve">FIBOR d.o.o., Jastrebarsko, Trešnjevka 57, OIB </w:t>
      </w:r>
      <w:r w:rsidR="001C4100" w:rsidRPr="00E86287">
        <w:rPr>
          <w:rFonts w:hAnsi="Times New Roman" w:ascii="Times New Roman"/>
        </w:rPr>
        <w:t>80480474706</w:t>
      </w:r>
    </w:p>
    <w:p w:rsidRDefault="00FC5251" w:rsidP="008B4E53" w:rsidR="008B4E53" w:rsidRPr="00CC49D8">
      <w:pPr>
        <w:jc w:val="both"/>
        <w:rPr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1C4100" w:rsidRPr="008B5029">
        <w:rPr>
          <w:rFonts w:hAnsi="Times New Roman" w:ascii="Times New Roman"/>
          <w:szCs w:val="24"/>
          <w:lang w:val="hr-HR"/>
        </w:rPr>
        <w:t>Franjo Fabijanić, Jastrebarsko, Zrinski-frankopanska 12, OIB 59333464054</w:t>
      </w:r>
    </w:p>
    <w:p w:rsidRDefault="00BE1823" w:rsidP="00FB241F" w:rsidR="00BE1823">
      <w:pPr>
        <w:jc w:val="both"/>
        <w:rPr>
          <w:rFonts w:hAnsi="Times New Roman" w:ascii="Times New Roman"/>
          <w:szCs w:val="24"/>
          <w:lang w:val="hr-HR"/>
        </w:rPr>
      </w:pPr>
    </w:p>
    <w:p w:rsidRDefault="00104DD5" w:rsidP="00FB241F" w:rsidR="00104DD5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1C4100" w:rsidP="001C4100" w:rsidR="001C4100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</w:rPr>
        <w:t>Predlagatelj Financijska agencija (dalje: FINA) podnio je ovom sudu</w:t>
      </w:r>
      <w:r>
        <w:rPr>
          <w:rFonts w:hAnsi="Times New Roman" w:ascii="Times New Roman"/>
          <w:szCs w:val="24"/>
        </w:rPr>
        <w:t xml:space="preserve"> 06.10.2016.</w:t>
      </w:r>
      <w:r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1C4100" w:rsidP="001C4100" w:rsidR="001C4100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>
        <w:rPr>
          <w:rFonts w:hAnsi="Times New Roman" w:ascii="Times New Roman"/>
          <w:szCs w:val="24"/>
          <w:lang w:val="hr-HR"/>
        </w:rPr>
        <w:t>1384</w:t>
      </w:r>
      <w:r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>
        <w:rPr>
          <w:rFonts w:hAnsi="Times New Roman" w:ascii="Times New Roman"/>
          <w:szCs w:val="24"/>
          <w:lang w:val="hr-HR"/>
        </w:rPr>
        <w:t xml:space="preserve">3.864.331,49 </w:t>
      </w:r>
      <w:r w:rsidRPr="00A4539F">
        <w:rPr>
          <w:rFonts w:hAnsi="Times New Roman" w:ascii="Times New Roman"/>
          <w:szCs w:val="24"/>
          <w:lang w:val="hr-HR"/>
        </w:rPr>
        <w:t>kn.</w:t>
      </w:r>
    </w:p>
    <w:p w:rsidRDefault="001C4100" w:rsidP="001C4100" w:rsidR="001C4100" w:rsidRPr="00A453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1C4100" w:rsidP="001C4100" w:rsidR="001C4100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Stoga je temeljem odredbe čl. 115 Stečajnog zakona valjalo donijeti rješenje o pokretanju prethodnog postupka radi utvrđivanja pretpostavki za otvaranje stečajnog postupka nad dužnikom.</w:t>
      </w:r>
    </w:p>
    <w:p w:rsidRDefault="001C4100" w:rsidP="001C4100" w:rsidR="001C4100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Sudac je odmah odredio ročište temeljem odredbe čl. 123 st. 1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1C4100">
        <w:rPr>
          <w:rFonts w:hAnsi="Times New Roman" w:ascii="Times New Roman"/>
          <w:szCs w:val="24"/>
          <w:lang w:val="hr-HR"/>
        </w:rPr>
        <w:t>28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452B04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52B04" w:rsidP="002152A3" w:rsidR="00452B04" w:rsidRPr="00452B04">
      <w:pPr>
        <w:jc w:val="right"/>
        <w:rPr>
          <w:rFonts w:hAnsi="Times New Roman" w:ascii="Times New Roman"/>
        </w:rPr>
      </w:pPr>
      <w:r w:rsidRPr="00452B04">
        <w:rPr>
          <w:rFonts w:hAnsi="Times New Roman" w:ascii="Times New Roman"/>
        </w:rPr>
        <w:t>za točnost otpravka-ovlašteni službenik</w:t>
      </w:r>
    </w:p>
    <w:p w:rsidRDefault="00452B04" w:rsidP="002152A3" w:rsidR="00452B04" w:rsidRPr="00452B04">
      <w:pPr>
        <w:jc w:val="right"/>
        <w:rPr>
          <w:rFonts w:hAnsi="Times New Roman" w:ascii="Times New Roman"/>
        </w:rPr>
      </w:pPr>
      <w:r w:rsidRPr="00452B04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1C4100">
      <w:rPr>
        <w:rFonts w:hAnsi="Times New Roman" w:ascii="Times New Roman"/>
        <w:szCs w:val="24"/>
        <w:lang w:val="pl-PL"/>
      </w:rPr>
      <w:t>6231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A0C37"/>
    <w:rsid w:val="000D07F7"/>
    <w:rsid w:val="000F7CE4"/>
    <w:rsid w:val="001031FC"/>
    <w:rsid w:val="00103233"/>
    <w:rsid w:val="001049CA"/>
    <w:rsid w:val="00104DD5"/>
    <w:rsid w:val="0017023B"/>
    <w:rsid w:val="00171B19"/>
    <w:rsid w:val="00196C41"/>
    <w:rsid w:val="001A0847"/>
    <w:rsid w:val="001A7A50"/>
    <w:rsid w:val="001B066F"/>
    <w:rsid w:val="001C4100"/>
    <w:rsid w:val="001C46C4"/>
    <w:rsid w:val="001E1A4B"/>
    <w:rsid w:val="001F3D2C"/>
    <w:rsid w:val="0022399F"/>
    <w:rsid w:val="00246273"/>
    <w:rsid w:val="00247E5B"/>
    <w:rsid w:val="00264C1F"/>
    <w:rsid w:val="002739BD"/>
    <w:rsid w:val="00283CF3"/>
    <w:rsid w:val="002C19F0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2756"/>
    <w:rsid w:val="003B6DB7"/>
    <w:rsid w:val="003D3129"/>
    <w:rsid w:val="003F45B5"/>
    <w:rsid w:val="00411CE7"/>
    <w:rsid w:val="00413B69"/>
    <w:rsid w:val="00421D8A"/>
    <w:rsid w:val="00423D24"/>
    <w:rsid w:val="00452B04"/>
    <w:rsid w:val="0045669A"/>
    <w:rsid w:val="00474306"/>
    <w:rsid w:val="00477627"/>
    <w:rsid w:val="004A487E"/>
    <w:rsid w:val="004B4007"/>
    <w:rsid w:val="005115B6"/>
    <w:rsid w:val="00525B67"/>
    <w:rsid w:val="00526DFE"/>
    <w:rsid w:val="00554A93"/>
    <w:rsid w:val="005655D6"/>
    <w:rsid w:val="0059146D"/>
    <w:rsid w:val="0059233F"/>
    <w:rsid w:val="00592AFD"/>
    <w:rsid w:val="005A102A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76170"/>
    <w:rsid w:val="007A0320"/>
    <w:rsid w:val="007A2AC2"/>
    <w:rsid w:val="007A51E9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B4E53"/>
    <w:rsid w:val="008C30ED"/>
    <w:rsid w:val="008D37A9"/>
    <w:rsid w:val="00952602"/>
    <w:rsid w:val="009807F3"/>
    <w:rsid w:val="0099151F"/>
    <w:rsid w:val="009A1176"/>
    <w:rsid w:val="009C5D84"/>
    <w:rsid w:val="009D08C5"/>
    <w:rsid w:val="00A13441"/>
    <w:rsid w:val="00A41F53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6E89"/>
    <w:rsid w:val="00D17978"/>
    <w:rsid w:val="00D32500"/>
    <w:rsid w:val="00D424B0"/>
    <w:rsid w:val="00DB10F1"/>
    <w:rsid w:val="00DB3389"/>
    <w:rsid w:val="00DC0F4F"/>
    <w:rsid w:val="00DC6903"/>
    <w:rsid w:val="00E42941"/>
    <w:rsid w:val="00E50FFF"/>
    <w:rsid w:val="00E527AE"/>
    <w:rsid w:val="00E574F6"/>
    <w:rsid w:val="00E654A5"/>
    <w:rsid w:val="00E85DFE"/>
    <w:rsid w:val="00E9430C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52B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B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B04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B04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B04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52B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B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B04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B0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B0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6231</izvorni_sadrzaj>
    <derivirana_varijabla naziv="DomainObject.Predmet.Broj_1">6231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St-6231/2016</izvorni_sadrzaj>
    <derivirana_varijabla naziv="DomainObject.Predmet.OznakaBroj_1">St-6231/2016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Fibor d.o.o. zastupanog po punomoćniku Franjo Fabijanić</izvorni_sadrzaj>
    <derivirana_varijabla naziv="DomainObject.Predmet.ProtustrankaFormated_1">  Fibor d.o.o. zastupanog po punomoćniku Franjo Fabijanić</derivirana_varijabla>
  </DomainObject.Predmet.ProtustrankaFormated>
  <DomainObject.Predmet.ProtustrankaFormatedOIB>
    <izvorni_sadrzaj>  Fibor d.o.o., OIB 80480474706 zastupanog po punomoćniku Franjo Fabijanić</izvorni_sadrzaj>
    <derivirana_varijabla naziv="DomainObject.Predmet.ProtustrankaFormatedOIB_1">  Fibor d.o.o., OIB 80480474706 zastupanog po punomoćniku Franjo Fabijanić</derivirana_varijabla>
  </DomainObject.Predmet.ProtustrankaFormatedOIB>
  <DomainObject.Predmet.ProtustrankaFormatedWithAdress>
    <izvorni_sadrzaj> Fibor d.o.o., Trešnjevka 57, 10450 Jastrebarsko zastupanog po punomoćniku Franjo Fabijanić</izvorni_sadrzaj>
    <derivirana_varijabla naziv="DomainObject.Predmet.ProtustrankaFormatedWithAdress_1"> Fibor d.o.o., Trešnjevka 57, 10450 Jastrebarsko zastupanog po punomoćniku Franjo Fabijanić</derivirana_varijabla>
  </DomainObject.Predmet.ProtustrankaFormatedWithAdress>
  <DomainObject.Predmet.ProtustrankaFormatedWithAdressOIB>
    <izvorni_sadrzaj> Fibor d.o.o., OIB 80480474706, Trešnjevka 57, 10450 Jastrebarsko zastupanog po punomoćniku Franjo Fabijanić</izvorni_sadrzaj>
    <derivirana_varijabla naziv="DomainObject.Predmet.ProtustrankaFormatedWithAdressOIB_1"> Fibor d.o.o., OIB 80480474706, Trešnjevka 57, 10450 Jastrebarsko zastupanog po punomoćniku Franjo Fabijanić</derivirana_varijabla>
  </DomainObject.Predmet.ProtustrankaFormatedWithAdressOIB>
  <DomainObject.Predmet.ProtustrankaWithAdress>
    <izvorni_sadrzaj>Fibor d.o.o. Trešnjevka 57, 10450 Jastrebarsko</izvorni_sadrzaj>
    <derivirana_varijabla naziv="DomainObject.Predmet.ProtustrankaWithAdress_1">Fibor d.o.o. Trešnjevka 57, 10450 Jastrebarsko</derivirana_varijabla>
  </DomainObject.Predmet.ProtustrankaWithAdress>
  <DomainObject.Predmet.ProtustrankaWithAdressOIB>
    <izvorni_sadrzaj>Fibor d.o.o., OIB 80480474706, Trešnjevka 57, 10450 Jastrebarsko</izvorni_sadrzaj>
    <derivirana_varijabla naziv="DomainObject.Predmet.ProtustrankaWithAdressOIB_1">Fibor d.o.o., OIB 80480474706, Trešnjevka 57, 10450 Jastrebarsko</derivirana_varijabla>
  </DomainObject.Predmet.ProtustrankaWithAdressOIB>
  <DomainObject.Predmet.ProtustrankaNazivFormated>
    <izvorni_sadrzaj>Fibor d.o.o.</izvorni_sadrzaj>
    <derivirana_varijabla naziv="DomainObject.Predmet.ProtustrankaNazivFormated_1">Fibor d.o.o.</derivirana_varijabla>
  </DomainObject.Predmet.ProtustrankaNazivFormated>
  <DomainObject.Predmet.ProtustrankaNazivFormatedOIB>
    <izvorni_sadrzaj>Fibor d.o.o., OIB 80480474706</izvorni_sadrzaj>
    <derivirana_varijabla naziv="DomainObject.Predmet.ProtustrankaNazivFormatedOIB_1">Fibor d.o.o., OIB 80480474706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Franjo Fabijanić</izvorni_sadrzaj>
    <derivirana_varijabla naziv="DomainObject.Predmet.StrankaFormated_1">  FINA Regionalni centar Zagreb; Franjo Fabijanić</derivirana_varijabla>
  </DomainObject.Predmet.StrankaFormated>
  <DomainObject.Predmet.StrankaFormatedOIB>
    <izvorni_sadrzaj>  FINA Regionalni centar Zagreb, OIB 85821130368; Franjo Fabijanić, OIB 59333464054</izvorni_sadrzaj>
    <derivirana_varijabla naziv="DomainObject.Predmet.StrankaFormatedOIB_1">  FINA Regionalni centar Zagreb, OIB 85821130368; Franjo Fabijanić, OIB 59333464054</derivirana_varijabla>
  </DomainObject.Predmet.StrankaFormatedOIB>
  <DomainObject.Predmet.StrankaFormatedWithAdress>
    <izvorni_sadrzaj> FINA Regionalni centar Zagreb, Trg svibanjskih žrtava 1995. Br. 1, 10000 Zagreb; Franjo Fabijanić, Zrinski-frankopanska 12, 10450 Jastrebarsko</izvorni_sadrzaj>
    <derivirana_varijabla naziv="DomainObject.Predmet.StrankaFormatedWithAdress_1"> FINA Regionalni centar Zagreb, Trg svibanjskih žrtava 1995. Br. 1, 10000 Zagreb; Franjo Fabijanić, Zrinski-frankopanska 12, 10450 Jastrebarsko</derivirana_varijabla>
  </DomainObject.Predmet.StrankaFormatedWithAdress>
  <DomainObject.Predmet.StrankaFormatedWithAdressOIB>
    <izvorni_sadrzaj> FINA Regionalni centar Zagreb, OIB 85821130368, Trg svibanjskih žrtava 1995. Br. 1, 10000 Zagreb; Franjo Fabijanić, OIB 59333464054, Zrinski-frankopanska 12, 10450 Jastrebarsko</izvorni_sadrzaj>
    <derivirana_varijabla naziv="DomainObject.Predmet.StrankaFormatedWithAdressOIB_1"> FINA Regionalni centar Zagreb, OIB 85821130368, Trg svibanjskih žrtava 1995. Br. 1, 10000 Zagreb; Franjo Fabijanić, OIB 59333464054, Zrinski-frankopanska 12, 10450 Jastrebarsko</derivirana_varijabla>
  </DomainObject.Predmet.StrankaFormatedWithAdressOIB>
  <DomainObject.Predmet.StrankaWithAdress>
    <izvorni_sadrzaj>FINA Regionalni centar Zagreb Trg svibanjskih žrtava 1995. Br. 1,10000 Zagreb,Franjo Fabijanić Zrinski-frankopanska 12,10450 Jastrebarsko</izvorni_sadrzaj>
    <derivirana_varijabla naziv="DomainObject.Predmet.StrankaWithAdress_1">FINA Regionalni centar Zagreb Trg svibanjskih žrtava 1995. Br. 1,10000 Zagreb,Franjo Fabijanić Zrinski-frankopanska 12,10450 Jastrebarsko</derivirana_varijabla>
  </DomainObject.Predmet.StrankaWithAdress>
  <DomainObject.Predmet.StrankaWithAdressOIB>
    <izvorni_sadrzaj>FINA Regionalni centar Zagreb, OIB 85821130368, Trg svibanjskih žrtava 1995. Br. 1,10000 Zagreb,Franjo Fabijanić, OIB 59333464054, Zrinski-frankopanska 12,10450 Jastrebarsko</izvorni_sadrzaj>
    <derivirana_varijabla naziv="DomainObject.Predmet.StrankaWithAdressOIB_1">FINA Regionalni centar Zagreb, OIB 85821130368, Trg svibanjskih žrtava 1995. Br. 1,10000 Zagreb,Franjo Fabijanić, OIB 59333464054, Zrinski-frankopanska 12,10450 Jastrebarsko</derivirana_varijabla>
  </DomainObject.Predmet.StrankaWithAdressOIB>
  <DomainObject.Predmet.StrankaNazivFormated>
    <izvorni_sadrzaj>FINA Regionalni centar Zagreb,Franjo Fabijanić</izvorni_sadrzaj>
    <derivirana_varijabla naziv="DomainObject.Predmet.StrankaNazivFormated_1">FINA Regionalni centar Zagreb,Franjo Fabijanić</derivirana_varijabla>
  </DomainObject.Predmet.StrankaNazivFormated>
  <DomainObject.Predmet.StrankaNazivFormatedOIB>
    <izvorni_sadrzaj>FINA Regionalni centar Zagreb, OIB 85821130368,Franjo Fabijanić, OIB 59333464054</izvorni_sadrzaj>
    <derivirana_varijabla naziv="DomainObject.Predmet.StrankaNazivFormatedOIB_1">FINA Regionalni centar Zagreb, OIB 85821130368,Franjo Fabijanić, OIB 59333464054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Franjo Fabijanić</item>
    </izvorni_sadrzaj>
    <derivirana_varijabla naziv="DomainObject.Predmet.StrankaListFormated_1">
      <item>FINA Regionalni centar Zagreb</item>
      <item>Franjo Fabijanić</item>
    </derivirana_varijabla>
  </DomainObject.Predmet.StrankaListFormated>
  <DomainObject.Predmet.StrankaListFormatedOIB>
    <izvorni_sadrzaj>
      <item>FINA Regionalni centar Zagreb, OIB 85821130368</item>
      <item>Franjo Fabijanić, OIB 59333464054</item>
    </izvorni_sadrzaj>
    <derivirana_varijabla naziv="DomainObject.Predmet.StrankaListFormatedOIB_1">
      <item>FINA Regionalni centar Zagreb, OIB 85821130368</item>
      <item>Franjo Fabijanić, OIB 59333464054</item>
    </derivirana_varijabla>
  </DomainObject.Predmet.StrankaListFormatedOIB>
  <DomainObject.Predmet.StrankaListFormatedWithAdress>
    <izvorni_sadrzaj>
      <item>FINA Regionalni centar Zagreb, Trg svibanjskih žrtava 1995. Br. 1, 10000 Zagreb</item>
      <item>Franjo Fabijanić, Zrinski-frankopanska 12, 10450 Jastrebarsko</item>
    </izvorni_sadrzaj>
    <derivirana_varijabla naziv="DomainObject.Predmet.StrankaListFormatedWithAdress_1">
      <item>FINA Regionalni centar Zagreb, Trg svibanjskih žrtava 1995. Br. 1, 10000 Zagreb</item>
      <item>Franjo Fabijanić, Zrinski-frankopanska 12, 10450 Jastrebarsko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Franjo Fabijanić, OIB 59333464054, Zrinski-frankopanska 12, 10450 Jastrebarsko</item>
    </izvorni_sadrzaj>
    <derivirana_varijabla naziv="DomainObject.Predmet.StrankaListFormatedWithAdressOIB_1">
      <item>FINA Regionalni centar Zagreb, OIB 85821130368, Trg svibanjskih žrtava 1995. Br. 1, 10000 Zagreb</item>
      <item>Franjo Fabijanić, OIB 59333464054, Zrinski-frankopanska 12, 10450 Jastrebarsko</item>
    </derivirana_varijabla>
  </DomainObject.Predmet.StrankaListFormatedWithAdressOIB>
  <DomainObject.Predmet.StrankaListNazivFormated>
    <izvorni_sadrzaj>
      <item>FINA Regionalni centar Zagreb</item>
      <item>Franjo Fabijanić</item>
    </izvorni_sadrzaj>
    <derivirana_varijabla naziv="DomainObject.Predmet.StrankaListNazivFormated_1">
      <item>FINA Regionalni centar Zagreb</item>
      <item>Franjo Fabijanić</item>
    </derivirana_varijabla>
  </DomainObject.Predmet.StrankaListNazivFormated>
  <DomainObject.Predmet.StrankaListNazivFormatedOIB>
    <izvorni_sadrzaj>
      <item>FINA Regionalni centar Zagreb, OIB 85821130368</item>
      <item>Franjo Fabijanić, OIB 59333464054</item>
    </izvorni_sadrzaj>
    <derivirana_varijabla naziv="DomainObject.Predmet.StrankaListNazivFormatedOIB_1">
      <item>FINA Regionalni centar Zagreb, OIB 85821130368</item>
      <item>Franjo Fabijanić, OIB 59333464054</item>
    </derivirana_varijabla>
  </DomainObject.Predmet.StrankaListNazivFormatedOIB>
  <DomainObject.Predmet.ProtuStrankaListFormated>
    <izvorni_sadrzaj>
      <item>Fibor d.o.o. zastupanog po punomoćniku Franjo Fabijanić</item>
    </izvorni_sadrzaj>
    <derivirana_varijabla naziv="DomainObject.Predmet.ProtuStrankaListFormated_1">
      <item>Fibor d.o.o. zastupanog po punomoćniku Franjo Fabijanić</item>
    </derivirana_varijabla>
  </DomainObject.Predmet.ProtuStrankaListFormated>
  <DomainObject.Predmet.ProtuStrankaListFormatedOIB>
    <izvorni_sadrzaj>
      <item>Fibor d.o.o., OIB 80480474706 zastupanog po punomoćniku Franjo Fabijanić</item>
    </izvorni_sadrzaj>
    <derivirana_varijabla naziv="DomainObject.Predmet.ProtuStrankaListFormatedOIB_1">
      <item>Fibor d.o.o., OIB 80480474706 zastupanog po punomoćniku Franjo Fabijanić</item>
    </derivirana_varijabla>
  </DomainObject.Predmet.ProtuStrankaListFormatedOIB>
  <DomainObject.Predmet.ProtuStrankaListFormatedWithAdress>
    <izvorni_sadrzaj>
      <item>Fibor d.o.o., Trešnjevka 57, 10450 Jastrebarsko zastupanog po punomoćniku Franjo Fabijanić</item>
    </izvorni_sadrzaj>
    <derivirana_varijabla naziv="DomainObject.Predmet.ProtuStrankaListFormatedWithAdress_1">
      <item>Fibor d.o.o., Trešnjevka 57, 10450 Jastrebarsko zastupanog po punomoćniku Franjo Fabijanić</item>
    </derivirana_varijabla>
  </DomainObject.Predmet.ProtuStrankaListFormatedWithAdress>
  <DomainObject.Predmet.ProtuStrankaListFormatedWithAdressOIB>
    <izvorni_sadrzaj>
      <item>Fibor d.o.o., OIB 80480474706, Trešnjevka 57, 10450 Jastrebarsko zastupanog po punomoćniku Franjo Fabijanić</item>
    </izvorni_sadrzaj>
    <derivirana_varijabla naziv="DomainObject.Predmet.ProtuStrankaListFormatedWithAdressOIB_1">
      <item>Fibor d.o.o., OIB 80480474706, Trešnjevka 57, 10450 Jastrebarsko zastupanog po punomoćniku Franjo Fabijanić</item>
    </derivirana_varijabla>
  </DomainObject.Predmet.ProtuStrankaListFormatedWithAdressOIB>
  <DomainObject.Predmet.ProtuStrankaListNazivFormated>
    <izvorni_sadrzaj>
      <item>Fibor d.o.o.</item>
    </izvorni_sadrzaj>
    <derivirana_varijabla naziv="DomainObject.Predmet.ProtuStrankaListNazivFormated_1">
      <item>Fibor d.o.o.</item>
    </derivirana_varijabla>
  </DomainObject.Predmet.ProtuStrankaListNazivFormated>
  <DomainObject.Predmet.ProtuStrankaListNazivFormatedOIB>
    <izvorni_sadrzaj>
      <item>Fibor d.o.o., OIB 80480474706</item>
    </izvorni_sadrzaj>
    <derivirana_varijabla naziv="DomainObject.Predmet.ProtuStrankaListNazivFormatedOIB_1">
      <item>Fibor d.o.o., OIB 80480474706</item>
    </derivirana_varijabla>
  </DomainObject.Predmet.ProtuStrankaListNazivFormatedOIB>
  <DomainObject.Predmet.OstaliListFormated>
    <izvorni_sadrzaj>
      <item>Franjo Fabijanić punomoćnik sudionika u postupku Fibor d.o.o.</item>
    </izvorni_sadrzaj>
    <derivirana_varijabla naziv="DomainObject.Predmet.OstaliListFormated_1">
      <item>Franjo Fabijanić punomoćnik sudionika u postupku Fibor d.o.o.</item>
    </derivirana_varijabla>
  </DomainObject.Predmet.OstaliListFormated>
  <DomainObject.Predmet.OstaliListFormatedOIB>
    <izvorni_sadrzaj>
      <item>Franjo Fabijanić, OIB 59333464054 punomoćnik sudionika u postupku Fibor d.o.o.</item>
    </izvorni_sadrzaj>
    <derivirana_varijabla naziv="DomainObject.Predmet.OstaliListFormatedOIB_1">
      <item>Franjo Fabijanić, OIB 59333464054 punomoćnik sudionika u postupku Fibor d.o.o.</item>
    </derivirana_varijabla>
  </DomainObject.Predmet.OstaliListFormatedOIB>
  <DomainObject.Predmet.OstaliListFormatedWithAdress>
    <izvorni_sadrzaj>
      <item>Franjo Fabijanić, Zrinski-frankopanska 12, 10450 Jastrebarsko punomoćnik sudionika u postupku Fibor d.o.o.</item>
    </izvorni_sadrzaj>
    <derivirana_varijabla naziv="DomainObject.Predmet.OstaliListFormatedWithAdress_1">
      <item>Franjo Fabijanić, Zrinski-frankopanska 12, 10450 Jastrebarsko punomoćnik sudionika u postupku Fibor d.o.o.</item>
    </derivirana_varijabla>
  </DomainObject.Predmet.OstaliListFormatedWithAdress>
  <DomainObject.Predmet.OstaliListFormatedWithAdressOIB>
    <izvorni_sadrzaj>
      <item>Franjo Fabijanić, OIB 59333464054, Zrinski-frankopanska 12, 10450 Jastrebarsko punomoćnik sudionika u postupku Fibor d.o.o.</item>
    </izvorni_sadrzaj>
    <derivirana_varijabla naziv="DomainObject.Predmet.OstaliListFormatedWithAdressOIB_1">
      <item>Franjo Fabijanić, OIB 59333464054, Zrinski-frankopanska 12, 10450 Jastrebarsko punomoćnik sudionika u postupku Fibor d.o.o.</item>
    </derivirana_varijabla>
  </DomainObject.Predmet.OstaliListFormatedWithAdressOIB>
  <DomainObject.Predmet.OstaliListNazivFormated>
    <izvorni_sadrzaj>
      <item>Franjo Fabijanić</item>
    </izvorni_sadrzaj>
    <derivirana_varijabla naziv="DomainObject.Predmet.OstaliListNazivFormated_1">
      <item>Franjo Fabijanić</item>
    </derivirana_varijabla>
  </DomainObject.Predmet.OstaliListNazivFormated>
  <DomainObject.Predmet.OstaliListNazivFormatedOIB>
    <izvorni_sadrzaj>
      <item>Franjo Fabijanić, OIB 59333464054</item>
    </izvorni_sadrzaj>
    <derivirana_varijabla naziv="DomainObject.Predmet.OstaliListNazivFormatedOIB_1">
      <item>Franjo Fabijanić, OIB 59333464054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Fibor d.o.o.</izvorni_sadrzaj>
    <derivirana_varijabla naziv="DomainObject.Predmet.ProtustrankaIDrugi_1">Fibor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Fibor d.o.o., OIB 80480474706, Trešnjevka 57, 10450 Jastrebarsko</izvorni_sadrzaj>
    <derivirana_varijabla naziv="DomainObject.Predmet.ProtustrankaIDrugiAdressOIB_1">Fibor d.o.o., OIB 80480474706, Trešnjevka 57,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Fibor d.o.o.</item>
      <item>Franjo Fabijanić</item>
      <item>Franjo Fabijanić</item>
    </izvorni_sadrzaj>
    <derivirana_varijabla naziv="DomainObject.Predmet.SudioniciListNaziv_1">
      <item>FINA Regionalni centar Zagreb</item>
      <item>Fibor d.o.o.</item>
      <item>Franjo Fabijanić</item>
      <item>Franjo Fabijanić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Fibor d.o.o., OIB 80480474706, Trešnjevka 57,10450 Jastrebarsko</item>
      <item>Franjo Fabijanić, OIB 59333464054, Zrinski-frankopanska 12,10450 Jastrebarsko</item>
      <item>Franjo Fabijanić, OIB 59333464054, Zrinski-frankopanska 12,10450 Jastrebarsko</item>
    </izvorni_sadrzaj>
    <derivirana_varijabla naziv="DomainObject.Predmet.SudioniciListAdressOIB_1">
      <item>FINA Regionalni centar Zagreb, OIB 85821130368, Trg svibanjskih žrtava 1995. Br. 1,10000 Zagreb</item>
      <item>Fibor d.o.o., OIB 80480474706, Trešnjevka 57,10450 Jastrebarsko</item>
      <item>Franjo Fabijanić, OIB 59333464054, Zrinski-frankopanska 12,10450 Jastrebarsko</item>
      <item>Franjo Fabijanić, OIB 59333464054, Zrinski-frankopanska 12,10450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80480474706</item>
      <item>, OIB 59333464054</item>
      <item>, OIB 59333464054</item>
    </izvorni_sadrzaj>
    <derivirana_varijabla naziv="DomainObject.Predmet.SudioniciListNazivOIB_1">
      <item>, OIB 85821130368</item>
      <item>, OIB 80480474706</item>
      <item>, OIB 59333464054</item>
      <item>, OIB 59333464054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F367F6-2C2D-4F92-8CCB-205C7BF908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306</properties:Words>
  <properties:Characters>1733</properties:Characters>
  <properties:Lines>59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2017-03-28T08:23:00Z</dcterms:created>
  <dc:creator>Sudsko vijeće</dc:creator>
  <cp:lastModifiedBy>Višnja Svečak</cp:lastModifiedBy>
  <cp:lastPrinted>2017-03-28T08:27:00Z</cp:lastPrinted>
  <dcterms:modified xmlns:xsi="http://www.w3.org/2001/XMLSchema-instance" xsi:type="dcterms:W3CDTF">2017-03-28T08:27:00Z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