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a51ec" w14:paraId="e5a51ec"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6262C1">
        <w:rPr>
          <w:sz w:val="24"/>
          <w:szCs w:val="24"/>
        </w:rPr>
        <w:t>2</w:t>
      </w:r>
      <w:r w:rsidR="007C459F">
        <w:rPr>
          <w:sz w:val="24"/>
          <w:szCs w:val="24"/>
        </w:rPr>
        <w:t>1</w:t>
      </w:r>
      <w:r w:rsidR="00BD754B">
        <w:rPr>
          <w:sz w:val="24"/>
          <w:szCs w:val="24"/>
        </w:rPr>
        <w:t>90</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BD754B">
        <w:rPr>
          <w:sz w:val="24"/>
          <w:szCs w:val="24"/>
        </w:rPr>
        <w:t>4</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BD754B">
        <w:rPr>
          <w:sz w:val="24"/>
          <w:szCs w:val="24"/>
          <w:lang w:val="pt-BR"/>
        </w:rPr>
        <w:t>TURK d.o.o., OIB 12384280849, Zagreb, Bolnička cesta 95</w:t>
      </w:r>
      <w:r w:rsidR="00181351">
        <w:rPr>
          <w:sz w:val="24"/>
          <w:szCs w:val="24"/>
          <w:lang w:val="pt-BR"/>
        </w:rPr>
        <w:t xml:space="preserve">, </w:t>
      </w:r>
      <w:r w:rsidR="00E7396A">
        <w:rPr>
          <w:sz w:val="24"/>
          <w:szCs w:val="24"/>
        </w:rPr>
        <w:t>2</w:t>
      </w:r>
      <w:r w:rsidR="007C501E">
        <w:rPr>
          <w:sz w:val="24"/>
          <w:szCs w:val="24"/>
        </w:rPr>
        <w:t>2</w:t>
      </w:r>
      <w:r w:rsidR="00E7396A">
        <w:rPr>
          <w:sz w:val="24"/>
          <w:szCs w:val="24"/>
        </w:rPr>
        <w:t>. prosinca</w:t>
      </w:r>
      <w:r w:rsidR="00E0445B" w:rsidRPr="00070D63">
        <w:rPr>
          <w:sz w:val="24"/>
          <w:szCs w:val="24"/>
        </w:rPr>
        <w:t xml:space="preserve"> 2016.,</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BD754B">
        <w:rPr>
          <w:sz w:val="24"/>
          <w:szCs w:val="24"/>
          <w:lang w:val="pt-BR"/>
        </w:rPr>
        <w:t>TURK d.o.o., OIB 12384280849, Zagreb, Bolnička cesta 95</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BD754B">
        <w:rPr>
          <w:sz w:val="24"/>
          <w:szCs w:val="24"/>
        </w:rPr>
        <w:t>Ivančici Milinković, OIB 73027992880, Zagreb, Mahatma Gandhija 3</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lastRenderedPageBreak/>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C20D03" w:rsidP="007B593F" w:rsidR="007B593F" w:rsidRPr="00070D63">
      <w:pPr>
        <w:ind w:left="1003"/>
        <w:jc w:val="both"/>
        <w:rPr>
          <w:sz w:val="24"/>
          <w:szCs w:val="24"/>
        </w:rPr>
      </w:pPr>
      <w:r>
        <w:rPr>
          <w:sz w:val="24"/>
          <w:szCs w:val="24"/>
        </w:rPr>
        <w:t>9</w:t>
      </w:r>
      <w:r w:rsidR="00EF2C2E">
        <w:rPr>
          <w:sz w:val="24"/>
          <w:szCs w:val="24"/>
        </w:rPr>
        <w:t>. veljače</w:t>
      </w:r>
      <w:r w:rsidR="00E7396A">
        <w:rPr>
          <w:sz w:val="24"/>
          <w:szCs w:val="24"/>
        </w:rPr>
        <w:t xml:space="preserve"> 2017</w:t>
      </w:r>
      <w:r w:rsidR="000F32D6" w:rsidRPr="00070D63">
        <w:rPr>
          <w:sz w:val="24"/>
          <w:szCs w:val="24"/>
        </w:rPr>
        <w:t xml:space="preserve">. u </w:t>
      </w:r>
      <w:r w:rsidR="004F7137">
        <w:rPr>
          <w:sz w:val="24"/>
          <w:szCs w:val="24"/>
        </w:rPr>
        <w:t>10</w:t>
      </w:r>
      <w:r w:rsidR="007D336F" w:rsidRPr="00070D63">
        <w:rPr>
          <w:sz w:val="24"/>
          <w:szCs w:val="24"/>
        </w:rPr>
        <w:t>:</w:t>
      </w:r>
      <w:r w:rsidR="00BD754B">
        <w:rPr>
          <w:sz w:val="24"/>
          <w:szCs w:val="24"/>
        </w:rPr>
        <w:t>4</w:t>
      </w:r>
      <w:r w:rsidR="000C7FF6">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7B593F" w:rsidR="004F7137">
      <w:pPr>
        <w:ind w:firstLine="283" w:left="720"/>
        <w:jc w:val="both"/>
        <w:rPr>
          <w:sz w:val="24"/>
          <w:szCs w:val="24"/>
        </w:rPr>
      </w:pPr>
      <w:r>
        <w:rPr>
          <w:sz w:val="24"/>
          <w:szCs w:val="24"/>
        </w:rPr>
        <w:t>- pravna osoba ovlaštena za obavljanje pos</w:t>
      </w:r>
      <w:r w:rsidR="004F7137">
        <w:rPr>
          <w:sz w:val="24"/>
          <w:szCs w:val="24"/>
        </w:rPr>
        <w:t>lova platnog prometa za dužnika</w:t>
      </w:r>
      <w:r w:rsidR="003D7DA8">
        <w:rPr>
          <w:sz w:val="24"/>
          <w:szCs w:val="24"/>
        </w:rPr>
        <w:t xml:space="preserve">: </w:t>
      </w:r>
      <w:r w:rsidR="00BD754B">
        <w:rPr>
          <w:sz w:val="24"/>
          <w:szCs w:val="24"/>
        </w:rPr>
        <w:t>Croatia banka</w:t>
      </w:r>
      <w:r w:rsidR="003D7DA8">
        <w:rPr>
          <w:sz w:val="24"/>
          <w:szCs w:val="24"/>
        </w:rPr>
        <w:t xml:space="preserve"> d.d.</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3D7DA8">
        <w:rPr>
          <w:sz w:val="24"/>
          <w:szCs w:val="24"/>
        </w:rPr>
        <w:t xml:space="preserve">dužnikom </w:t>
      </w:r>
      <w:r w:rsidR="00BD754B">
        <w:rPr>
          <w:sz w:val="24"/>
          <w:szCs w:val="24"/>
          <w:lang w:val="pt-BR"/>
        </w:rPr>
        <w:t>TURK d.o.o., OIB 12384280849, Zagreb, Bolnička cesta 95</w:t>
      </w:r>
      <w:r w:rsidR="000F22E2">
        <w:rPr>
          <w:sz w:val="24"/>
          <w:szCs w:val="24"/>
          <w:lang w:val="pt-BR"/>
        </w:rPr>
        <w:t>,</w:t>
      </w:r>
      <w:r w:rsidR="00EF2C2E">
        <w:rPr>
          <w:sz w:val="24"/>
          <w:szCs w:val="24"/>
          <w:lang w:val="pt-BR"/>
        </w:rPr>
        <w:t xml:space="preserve"> n</w:t>
      </w:r>
      <w:r w:rsidR="000F22E2">
        <w:rPr>
          <w:sz w:val="24"/>
          <w:szCs w:val="24"/>
          <w:lang w:val="pt-BR"/>
        </w:rPr>
        <w:t>a</w:t>
      </w:r>
      <w:r w:rsidR="00EF2C2E">
        <w:rPr>
          <w:sz w:val="24"/>
          <w:szCs w:val="24"/>
          <w:lang w:val="pt-BR"/>
        </w:rPr>
        <w:t xml:space="preserve"> temelju čl. 444. stavka 2. Stečajnog zakona </w:t>
      </w:r>
      <w:r w:rsidR="00EF2C2E" w:rsidRPr="00070D63">
        <w:rPr>
          <w:sz w:val="24"/>
          <w:szCs w:val="24"/>
        </w:rPr>
        <w:t>zakona („Narodne novine“ broj 71/15, dalje: SZ)</w:t>
      </w:r>
      <w:r w:rsidR="00EF2C2E">
        <w:rPr>
          <w:sz w:val="24"/>
          <w:szCs w:val="24"/>
        </w:rPr>
        <w:t>.</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EF2C2E">
        <w:rPr>
          <w:sz w:val="24"/>
          <w:szCs w:val="24"/>
        </w:rPr>
        <w:t>1. rujna</w:t>
      </w:r>
      <w:r w:rsidRPr="00070D63">
        <w:rPr>
          <w:sz w:val="24"/>
          <w:szCs w:val="24"/>
        </w:rPr>
        <w:t xml:space="preserve"> 201</w:t>
      </w:r>
      <w:r w:rsidR="00EF2C2E">
        <w:rPr>
          <w:sz w:val="24"/>
          <w:szCs w:val="24"/>
        </w:rPr>
        <w:t>5</w:t>
      </w:r>
      <w:r w:rsidRPr="00070D63">
        <w:rPr>
          <w:sz w:val="24"/>
          <w:szCs w:val="24"/>
        </w:rPr>
        <w:t xml:space="preserve">. u Očevidniku redoslijeda osnova za plaćanje ima evidentirane neizvršene osnove za plaćanje u neprekinutom razdoblju od </w:t>
      </w:r>
      <w:r w:rsidR="00BD754B">
        <w:rPr>
          <w:sz w:val="24"/>
          <w:szCs w:val="24"/>
        </w:rPr>
        <w:t>370</w:t>
      </w:r>
      <w:r w:rsidRPr="00070D63">
        <w:rPr>
          <w:sz w:val="24"/>
          <w:szCs w:val="24"/>
        </w:rPr>
        <w:t xml:space="preserve"> dana, u ukupnom iznosu od </w:t>
      </w:r>
      <w:r w:rsidR="00BD754B">
        <w:rPr>
          <w:sz w:val="24"/>
          <w:szCs w:val="24"/>
        </w:rPr>
        <w:t>31.464,12</w:t>
      </w:r>
      <w:r w:rsidR="00181351">
        <w:rPr>
          <w:sz w:val="24"/>
          <w:szCs w:val="24"/>
        </w:rPr>
        <w:t xml:space="preserve"> </w:t>
      </w:r>
      <w:r w:rsidRPr="00070D63">
        <w:rPr>
          <w:sz w:val="24"/>
          <w:szCs w:val="24"/>
        </w:rPr>
        <w:t xml:space="preserve">kn, kao i da dužnik ima </w:t>
      </w:r>
      <w:r w:rsidR="00EF2C2E">
        <w:rPr>
          <w:sz w:val="24"/>
          <w:szCs w:val="24"/>
        </w:rPr>
        <w:t>1</w:t>
      </w:r>
      <w:r w:rsidRPr="00070D63">
        <w:rPr>
          <w:sz w:val="24"/>
          <w:szCs w:val="24"/>
        </w:rPr>
        <w:t xml:space="preserve"> zaposlen</w:t>
      </w:r>
      <w:r w:rsidR="00EF2C2E">
        <w:rPr>
          <w:sz w:val="24"/>
          <w:szCs w:val="24"/>
        </w:rPr>
        <w:t>og</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 xml:space="preserve">dluka iz točke II. izreke </w:t>
      </w:r>
      <w:r w:rsidR="008771CC" w:rsidRPr="00070D63">
        <w:rPr>
          <w:sz w:val="24"/>
          <w:szCs w:val="24"/>
        </w:rPr>
        <w:lastRenderedPageBreak/>
        <w:t>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E7396A">
        <w:rPr>
          <w:sz w:val="24"/>
          <w:szCs w:val="24"/>
        </w:rPr>
        <w:t>2</w:t>
      </w:r>
      <w:r w:rsidR="006E361F">
        <w:rPr>
          <w:sz w:val="24"/>
          <w:szCs w:val="24"/>
        </w:rPr>
        <w:t>2</w:t>
      </w:r>
      <w:r w:rsidR="00E7396A">
        <w:rPr>
          <w:sz w:val="24"/>
          <w:szCs w:val="24"/>
        </w:rPr>
        <w:t>. prosinca</w:t>
      </w:r>
      <w:r w:rsidR="00615A8B" w:rsidRPr="00070D63">
        <w:rPr>
          <w:sz w:val="24"/>
          <w:szCs w:val="24"/>
        </w:rPr>
        <w:t xml:space="preserve"> </w:t>
      </w:r>
      <w:r w:rsidR="00016C56" w:rsidRPr="00070D63">
        <w:rPr>
          <w:sz w:val="24"/>
          <w:szCs w:val="24"/>
        </w:rPr>
        <w:t>201</w:t>
      </w:r>
      <w:r w:rsidR="00EE116A" w:rsidRPr="00070D63">
        <w:rPr>
          <w:sz w:val="24"/>
          <w:szCs w:val="24"/>
        </w:rPr>
        <w:t>6</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2B2216">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2B2216" w:rsidP="002B3342" w:rsidR="002B2216" w:rsidRPr="00694D64">
      <w:pPr>
        <w:rPr>
          <w:sz w:val="24"/>
          <w:szCs w:val="24"/>
        </w:rPr>
      </w:pPr>
      <w:r w:rsidRPr="00694D64">
        <w:rPr>
          <w:sz w:val="24"/>
          <w:szCs w:val="24"/>
        </w:rPr>
        <w:t>Za točnost otpravka-ovlašteni službenik:</w:t>
      </w:r>
    </w:p>
    <w:p w:rsidRDefault="002B2216" w:rsidP="002B3342" w:rsidR="002B2216" w:rsidRPr="00694D64">
      <w:pPr>
        <w:rPr>
          <w:sz w:val="24"/>
          <w:szCs w:val="24"/>
        </w:rPr>
      </w:pPr>
      <w:r w:rsidRPr="00694D64">
        <w:rPr>
          <w:sz w:val="24"/>
          <w:szCs w:val="24"/>
        </w:rPr>
        <w:t>Karmela Dolenc</w:t>
      </w:r>
    </w:p>
    <w:p w:rsidRDefault="002B2216" w:rsidP="002B3342" w:rsidR="002B2216">
      <w:pPr>
        <w:pStyle w:val="Bezproreda"/>
      </w:pPr>
    </w:p>
    <w:p w:rsidRDefault="00583146" w:rsidP="002B3342" w:rsidR="00583146">
      <w:pPr>
        <w:pStyle w:val="Bezproreda"/>
      </w:pPr>
    </w:p>
    <w:sectPr w:rsidSect="0031046B" w:rsidR="00583146">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2B2216">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6262C1">
      <w:rPr>
        <w:sz w:val="24"/>
        <w:szCs w:val="24"/>
      </w:rPr>
      <w:t>2</w:t>
    </w:r>
    <w:r w:rsidR="002853DC">
      <w:rPr>
        <w:sz w:val="24"/>
        <w:szCs w:val="24"/>
      </w:rPr>
      <w:t>1</w:t>
    </w:r>
    <w:r w:rsidR="00BD754B">
      <w:rPr>
        <w:sz w:val="24"/>
        <w:szCs w:val="24"/>
      </w:rPr>
      <w:t>90</w:t>
    </w:r>
    <w:r w:rsidR="00294869">
      <w:rPr>
        <w:sz w:val="24"/>
        <w:szCs w:val="24"/>
      </w:rPr>
      <w:t>/16-</w:t>
    </w:r>
    <w:r w:rsidR="00BD754B">
      <w:rPr>
        <w:sz w:val="24"/>
        <w:szCs w:val="24"/>
      </w:rPr>
      <w:t>4</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35169"/>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27588"/>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31C4"/>
    <w:rsid w:val="00260A9E"/>
    <w:rsid w:val="00262BC1"/>
    <w:rsid w:val="0026510B"/>
    <w:rsid w:val="00271A82"/>
    <w:rsid w:val="00283D4F"/>
    <w:rsid w:val="002853DC"/>
    <w:rsid w:val="002860F7"/>
    <w:rsid w:val="00286FBD"/>
    <w:rsid w:val="002903F5"/>
    <w:rsid w:val="0029270E"/>
    <w:rsid w:val="00294869"/>
    <w:rsid w:val="002A3523"/>
    <w:rsid w:val="002A7866"/>
    <w:rsid w:val="002B0424"/>
    <w:rsid w:val="002B2216"/>
    <w:rsid w:val="002B486C"/>
    <w:rsid w:val="002D0838"/>
    <w:rsid w:val="002D6659"/>
    <w:rsid w:val="002F01C6"/>
    <w:rsid w:val="002F7E26"/>
    <w:rsid w:val="0031046B"/>
    <w:rsid w:val="0031401D"/>
    <w:rsid w:val="003155E2"/>
    <w:rsid w:val="00337798"/>
    <w:rsid w:val="00364674"/>
    <w:rsid w:val="003904A5"/>
    <w:rsid w:val="0039199F"/>
    <w:rsid w:val="00392129"/>
    <w:rsid w:val="00394534"/>
    <w:rsid w:val="00396B5C"/>
    <w:rsid w:val="003A2EAE"/>
    <w:rsid w:val="003B42E5"/>
    <w:rsid w:val="003C699F"/>
    <w:rsid w:val="003D7DA8"/>
    <w:rsid w:val="003F16A6"/>
    <w:rsid w:val="003F41AF"/>
    <w:rsid w:val="00406FE8"/>
    <w:rsid w:val="004140A1"/>
    <w:rsid w:val="00414AED"/>
    <w:rsid w:val="00450221"/>
    <w:rsid w:val="00450676"/>
    <w:rsid w:val="00454BBA"/>
    <w:rsid w:val="00475CDF"/>
    <w:rsid w:val="00476E8D"/>
    <w:rsid w:val="00482933"/>
    <w:rsid w:val="00483785"/>
    <w:rsid w:val="004A4885"/>
    <w:rsid w:val="004A4AF9"/>
    <w:rsid w:val="004A6BF5"/>
    <w:rsid w:val="004A793B"/>
    <w:rsid w:val="004C6BBF"/>
    <w:rsid w:val="004D2841"/>
    <w:rsid w:val="004E2BFA"/>
    <w:rsid w:val="004E2FD0"/>
    <w:rsid w:val="004E5FEF"/>
    <w:rsid w:val="004E7441"/>
    <w:rsid w:val="004F1571"/>
    <w:rsid w:val="004F7137"/>
    <w:rsid w:val="004F7CE3"/>
    <w:rsid w:val="00500C65"/>
    <w:rsid w:val="005019E3"/>
    <w:rsid w:val="00514F7C"/>
    <w:rsid w:val="00516616"/>
    <w:rsid w:val="00527EC8"/>
    <w:rsid w:val="00543315"/>
    <w:rsid w:val="0056098A"/>
    <w:rsid w:val="0056765A"/>
    <w:rsid w:val="00567D44"/>
    <w:rsid w:val="00583146"/>
    <w:rsid w:val="00585551"/>
    <w:rsid w:val="005B3F73"/>
    <w:rsid w:val="005B5A8A"/>
    <w:rsid w:val="005B5C24"/>
    <w:rsid w:val="005C3C29"/>
    <w:rsid w:val="005C5E15"/>
    <w:rsid w:val="005E34A3"/>
    <w:rsid w:val="00601987"/>
    <w:rsid w:val="00615A8B"/>
    <w:rsid w:val="00623484"/>
    <w:rsid w:val="006262C1"/>
    <w:rsid w:val="00626395"/>
    <w:rsid w:val="006309D3"/>
    <w:rsid w:val="00673BA3"/>
    <w:rsid w:val="0068267F"/>
    <w:rsid w:val="00687B74"/>
    <w:rsid w:val="00697A98"/>
    <w:rsid w:val="006A7303"/>
    <w:rsid w:val="006A7B5E"/>
    <w:rsid w:val="006C36E6"/>
    <w:rsid w:val="006C535F"/>
    <w:rsid w:val="006C7E17"/>
    <w:rsid w:val="006D3FF6"/>
    <w:rsid w:val="006D6458"/>
    <w:rsid w:val="006D7A0F"/>
    <w:rsid w:val="006E361F"/>
    <w:rsid w:val="006F2D89"/>
    <w:rsid w:val="006F46EA"/>
    <w:rsid w:val="006F4ACE"/>
    <w:rsid w:val="006F7455"/>
    <w:rsid w:val="006F7982"/>
    <w:rsid w:val="00701E76"/>
    <w:rsid w:val="00703B29"/>
    <w:rsid w:val="00713A3A"/>
    <w:rsid w:val="00723860"/>
    <w:rsid w:val="0075681B"/>
    <w:rsid w:val="00787D5A"/>
    <w:rsid w:val="007B1919"/>
    <w:rsid w:val="007B593F"/>
    <w:rsid w:val="007C459F"/>
    <w:rsid w:val="007C501E"/>
    <w:rsid w:val="007C6F31"/>
    <w:rsid w:val="007D336F"/>
    <w:rsid w:val="007F3750"/>
    <w:rsid w:val="00800B16"/>
    <w:rsid w:val="00801274"/>
    <w:rsid w:val="008366A0"/>
    <w:rsid w:val="0085270F"/>
    <w:rsid w:val="0085789E"/>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24E9"/>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200AA"/>
    <w:rsid w:val="00B32E61"/>
    <w:rsid w:val="00B35218"/>
    <w:rsid w:val="00B844BF"/>
    <w:rsid w:val="00B93B9A"/>
    <w:rsid w:val="00BA4941"/>
    <w:rsid w:val="00BC4571"/>
    <w:rsid w:val="00BD754B"/>
    <w:rsid w:val="00BF4BA4"/>
    <w:rsid w:val="00C05E53"/>
    <w:rsid w:val="00C20D03"/>
    <w:rsid w:val="00C356A1"/>
    <w:rsid w:val="00C36B1F"/>
    <w:rsid w:val="00C63C08"/>
    <w:rsid w:val="00C72FD0"/>
    <w:rsid w:val="00C83E62"/>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42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5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2B2216"/>
    <w:rPr>
      <w:color w:val="808080"/>
      <w:bdr w:space="0" w:sz="0" w:color="auto" w:val="none"/>
      <w:shd w:fill="auto" w:color="auto" w:val="clear"/>
    </w:rPr>
  </w:style>
  <w:style w:customStyle="true" w:styleId="eSPISCCParagraphDefaultFont" w:type="character">
    <w:name w:val="eSPIS_CC_Paragraph Default Font"/>
    <w:basedOn w:val="Zadanifontodlomka"/>
    <w:rsid w:val="002B221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B2216"/>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2B221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B221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prosinca 2016.</izvorni_sadrzaj>
    <derivirana_varijabla naziv="DomainObject.DatumDonosenjaOdluke_1">22.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2190</izvorni_sadrzaj>
    <derivirana_varijabla naziv="DomainObject.Predmet.Broj_1">2190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2016.</izvorni_sadrzaj>
    <derivirana_varijabla naziv="DomainObject.Predmet.DatumOsnivanja_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St-2190/2016</izvorni_sadrzaj>
    <derivirana_varijabla naziv="DomainObject.Predmet.OznakaBroj_1">St-2190/2016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TURK d.o.o. zastupanog po punomoćniku Ivančica Milinković</izvorni_sadrzaj>
    <derivirana_varijabla naziv="DomainObject.Predmet.ProtustrankaFormated_1">  TURK d.o.o. zastupanog po punomoćniku Ivančica Milinković</derivirana_varijabla>
  </DomainObject.Predmet.ProtustrankaFormated>
  <DomainObject.Predmet.ProtustrankaFormatedOIB>
    <izvorni_sadrzaj>  TURK d.o.o., OIB 12384280849 zastupanog po punomoćniku Ivančica Milinković</izvorni_sadrzaj>
    <derivirana_varijabla naziv="DomainObject.Predmet.ProtustrankaFormatedOIB_1">  TURK d.o.o., OIB 12384280849 zastupanog po punomoćniku Ivančica Milinković</derivirana_varijabla>
  </DomainObject.Predmet.ProtustrankaFormatedOIB>
  <DomainObject.Predmet.ProtustrankaFormatedWithAdress>
    <izvorni_sadrzaj> TURK d.o.o., Bolnička cesta 95, 10000 Zagreb zastupanog po punomoćniku Ivančica Milinković</izvorni_sadrzaj>
    <derivirana_varijabla naziv="DomainObject.Predmet.ProtustrankaFormatedWithAdress_1"> TURK d.o.o., Bolnička cesta 95, 10000 Zagreb zastupanog po punomoćniku Ivančica Milinković</derivirana_varijabla>
  </DomainObject.Predmet.ProtustrankaFormatedWithAdress>
  <DomainObject.Predmet.ProtustrankaFormatedWithAdressOIB>
    <izvorni_sadrzaj> TURK d.o.o., OIB 12384280849, Bolnička cesta 95, 10000 Zagreb zastupanog po punomoćniku Ivančica Milinković</izvorni_sadrzaj>
    <derivirana_varijabla naziv="DomainObject.Predmet.ProtustrankaFormatedWithAdressOIB_1"> TURK d.o.o., OIB 12384280849, Bolnička cesta 95, 10000 Zagreb zastupanog po punomoćniku Ivančica Milinković</derivirana_varijabla>
  </DomainObject.Predmet.ProtustrankaFormatedWithAdressOIB>
  <DomainObject.Predmet.ProtustrankaWithAdress>
    <izvorni_sadrzaj>TURK d.o.o. Bolnička cesta 95, 10000 Zagreb</izvorni_sadrzaj>
    <derivirana_varijabla naziv="DomainObject.Predmet.ProtustrankaWithAdress_1">TURK d.o.o. Bolnička cesta 95, 10000 Zagreb</derivirana_varijabla>
  </DomainObject.Predmet.ProtustrankaWithAdress>
  <DomainObject.Predmet.ProtustrankaWithAdressOIB>
    <izvorni_sadrzaj>TURK d.o.o., OIB 12384280849, Bolnička cesta 95, 10000 Zagreb</izvorni_sadrzaj>
    <derivirana_varijabla naziv="DomainObject.Predmet.ProtustrankaWithAdressOIB_1">TURK d.o.o., OIB 12384280849, Bolnička cesta 95, 10000 Zagreb</derivirana_varijabla>
  </DomainObject.Predmet.ProtustrankaWithAdressOIB>
  <DomainObject.Predmet.ProtustrankaNazivFormated>
    <izvorni_sadrzaj>TURK d.o.o.</izvorni_sadrzaj>
    <derivirana_varijabla naziv="DomainObject.Predmet.ProtustrankaNazivFormated_1">TURK d.o.o.</derivirana_varijabla>
  </DomainObject.Predmet.ProtustrankaNazivFormated>
  <DomainObject.Predmet.ProtustrankaNazivFormatedOIB>
    <izvorni_sadrzaj>TURK d.o.o., OIB 12384280849</izvorni_sadrzaj>
    <derivirana_varijabla naziv="DomainObject.Predmet.ProtustrankaNazivFormatedOIB_1">TURK d.o.o., OIB 12384280849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TURK d.o.o. zastupanog po punomoćniku Ivančica Milinković</item>
    </izvorni_sadrzaj>
    <derivirana_varijabla naziv="DomainObject.Predmet.ProtuStrankaListFormated_1">
      <item>TURK d.o.o. zastupanog po punomoćniku Ivančica Milinković</item>
    </derivirana_varijabla>
  </DomainObject.Predmet.ProtuStrankaListFormated>
  <DomainObject.Predmet.ProtuStrankaListFormatedOIB>
    <izvorni_sadrzaj>
      <item>TURK d.o.o., OIB 12384280849 zastupanog po punomoćniku Ivančica Milinković</item>
    </izvorni_sadrzaj>
    <derivirana_varijabla naziv="DomainObject.Predmet.ProtuStrankaListFormatedOIB_1">
      <item>TURK d.o.o., OIB 12384280849 zastupanog po punomoćniku Ivančica Milinković</item>
    </derivirana_varijabla>
  </DomainObject.Predmet.ProtuStrankaListFormatedOIB>
  <DomainObject.Predmet.ProtuStrankaListFormatedWithAdress>
    <izvorni_sadrzaj>
      <item>TURK d.o.o., Bolnička cesta 95, 10000 Zagreb zastupanog po punomoćniku Ivančica Milinković</item>
    </izvorni_sadrzaj>
    <derivirana_varijabla naziv="DomainObject.Predmet.ProtuStrankaListFormatedWithAdress_1">
      <item>TURK d.o.o., Bolnička cesta 95, 10000 Zagreb zastupanog po punomoćniku Ivančica Milinković</item>
    </derivirana_varijabla>
  </DomainObject.Predmet.ProtuStrankaListFormatedWithAdress>
  <DomainObject.Predmet.ProtuStrankaListFormatedWithAdressOIB>
    <izvorni_sadrzaj>
      <item>TURK d.o.o., OIB 12384280849, Bolnička cesta 95, 10000 Zagreb zastupanog po punomoćniku Ivančica Milinković</item>
    </izvorni_sadrzaj>
    <derivirana_varijabla naziv="DomainObject.Predmet.ProtuStrankaListFormatedWithAdressOIB_1">
      <item>TURK d.o.o., OIB 12384280849, Bolnička cesta 95, 10000 Zagreb zastupanog po punomoćniku Ivančica Milinković</item>
    </derivirana_varijabla>
  </DomainObject.Predmet.ProtuStrankaListFormatedWithAdressOIB>
  <DomainObject.Predmet.ProtuStrankaListNazivFormated>
    <izvorni_sadrzaj>
      <item>TURK d.o.o.</item>
    </izvorni_sadrzaj>
    <derivirana_varijabla naziv="DomainObject.Predmet.ProtuStrankaListNazivFormated_1">
      <item>TURK d.o.o.</item>
    </derivirana_varijabla>
  </DomainObject.Predmet.ProtuStrankaListNazivFormated>
  <DomainObject.Predmet.ProtuStrankaListNazivFormatedOIB>
    <izvorni_sadrzaj>
      <item>TURK d.o.o., OIB 12384280849</item>
    </izvorni_sadrzaj>
    <derivirana_varijabla naziv="DomainObject.Predmet.ProtuStrankaListNazivFormatedOIB_1">
      <item>TURK d.o.o., OIB 12384280849</item>
    </derivirana_varijabla>
  </DomainObject.Predmet.ProtuStrankaListNazivFormatedOIB>
  <DomainObject.Predmet.OstaliListFormated>
    <izvorni_sadrzaj>
      <item>Ivančica Milinković punomoćnik sudionika u postupku TURK d.o.o.</item>
    </izvorni_sadrzaj>
    <derivirana_varijabla naziv="DomainObject.Predmet.OstaliListFormated_1">
      <item>Ivančica Milinković punomoćnik sudionika u postupku TURK d.o.o.</item>
    </derivirana_varijabla>
  </DomainObject.Predmet.OstaliListFormated>
  <DomainObject.Predmet.OstaliListFormatedOIB>
    <izvorni_sadrzaj>
      <item>Ivančica Milinković, OIB 73027992880 punomoćnik sudionika u postupku TURK d.o.o.</item>
    </izvorni_sadrzaj>
    <derivirana_varijabla naziv="DomainObject.Predmet.OstaliListFormatedOIB_1">
      <item>Ivančica Milinković, OIB 73027992880 punomoćnik sudionika u postupku TURK d.o.o.</item>
    </derivirana_varijabla>
  </DomainObject.Predmet.OstaliListFormatedOIB>
  <DomainObject.Predmet.OstaliListFormatedWithAdress>
    <izvorni_sadrzaj>
      <item>Ivančica Milinković, Perjavica 21 C, 10090 Zagreb punomoćnik sudionika u postupku TURK d.o.o.</item>
    </izvorni_sadrzaj>
    <derivirana_varijabla naziv="DomainObject.Predmet.OstaliListFormatedWithAdress_1">
      <item>Ivančica Milinković, Perjavica 21 C, 10090 Zagreb punomoćnik sudionika u postupku TURK d.o.o.</item>
    </derivirana_varijabla>
  </DomainObject.Predmet.OstaliListFormatedWithAdress>
  <DomainObject.Predmet.OstaliListFormatedWithAdressOIB>
    <izvorni_sadrzaj>
      <item>Ivančica Milinković, OIB 73027992880, Perjavica 21 C, 10090 Zagreb punomoćnik sudionika u postupku TURK d.o.o.</item>
    </izvorni_sadrzaj>
    <derivirana_varijabla naziv="DomainObject.Predmet.OstaliListFormatedWithAdressOIB_1">
      <item>Ivančica Milinković, OIB 73027992880, Perjavica 21 C, 10090 Zagreb punomoćnik sudionika u postupku TURK d.o.o.</item>
    </derivirana_varijabla>
  </DomainObject.Predmet.OstaliListFormatedWithAdressOIB>
  <DomainObject.Predmet.OstaliListNazivFormated>
    <izvorni_sadrzaj>
      <item>Ivančica Milinković</item>
    </izvorni_sadrzaj>
    <derivirana_varijabla naziv="DomainObject.Predmet.OstaliListNazivFormated_1">
      <item>Ivančica Milinković</item>
    </derivirana_varijabla>
  </DomainObject.Predmet.OstaliListNazivFormated>
  <DomainObject.Predmet.OstaliListNazivFormatedOIB>
    <izvorni_sadrzaj>
      <item>Ivančica Milinković, OIB 73027992880</item>
    </izvorni_sadrzaj>
    <derivirana_varijabla naziv="DomainObject.Predmet.OstaliListNazivFormatedOIB_1">
      <item>Ivančica Milinković, OIB 73027992880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2016.</izvorni_sadrzaj>
    <derivirana_varijabla naziv="DomainObject.Datum_1">27.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TURK d.o.o.</izvorni_sadrzaj>
    <derivirana_varijabla naziv="DomainObject.Predmet.ProtustrankaIDrugi_1">TURK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TURK d.o.o., OIB 12384280849, Bolnička cesta 95, 10000 Zagreb</izvorni_sadrzaj>
    <derivirana_varijabla naziv="DomainObject.Predmet.ProtustrankaIDrugiAdressOIB_1">TURK d.o.o., OIB 12384280849, Bolnička cesta 95,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TURK d.o.o.</item>
      <item>Ivančica Milinković</item>
    </izvorni_sadrzaj>
    <derivirana_varijabla naziv="DomainObject.Predmet.SudioniciListNaziv_1">
      <item>FINA Regionalni centar Zagreb</item>
      <item>TURK d.o.o.</item>
      <item>Ivančica Milinković</item>
    </derivirana_varijabla>
  </DomainObject.Predmet.SudioniciListNaziv>
  <DomainObject.Predmet.SudioniciListAdressOIB>
    <izvorni_sadrzaj>
      <item>FINA Regionalni centar Zagreb, OIB 85821130368, Trg svibanjskih žrtava 1995. br. 1,10000 Zagreb</item>
      <item>TURK d.o.o., OIB 12384280849, Bolnička cesta 95,10000 Zagreb</item>
      <item>Ivančica Milinković, OIB 73027992880, Perjavica 21 C,10090 Zagreb</item>
    </izvorni_sadrzaj>
    <derivirana_varijabla naziv="DomainObject.Predmet.SudioniciListAdressOIB_1">
      <item>FINA Regionalni centar Zagreb, OIB 85821130368, Trg svibanjskih žrtava 1995. br. 1,10000 Zagreb</item>
      <item>TURK d.o.o., OIB 12384280849, Bolnička cesta 95,10000 Zagreb</item>
      <item>Ivančica Milinković, OIB 73027992880, Perjavica 21 C,10090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12384280849</item>
      <item>, OIB 73027992880</item>
    </izvorni_sadrzaj>
    <derivirana_varijabla naziv="DomainObject.Predmet.SudioniciListNazivOIB_1">
      <item>, OIB 85821130368</item>
      <item>, OIB 12384280849</item>
      <item>, OIB 73027992880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1D49BAF-5414-46CE-BD2A-EFAEDF793D3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953</properties:Words>
  <properties:Characters>5174</properties:Characters>
  <properties:Lines>123</properties:Lines>
  <properties:Paragraphs>43</properties:Paragraphs>
  <properties:TotalTime>569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2016-12-27T13:33:00Z</cp:lastPrinted>
  <dcterms:modified xmlns:xsi="http://www.w3.org/2001/XMLSchema-instance" xsi:type="dcterms:W3CDTF">2016-12-27T13:34:00Z</dcterms:modified>
  <cp:revision>138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