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26d9" w14:paraId="83126d9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328F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55D77">
        <w:t>70 St-2534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E96ABC">
        <w:t>stečajnog postupka nad dužnikom</w:t>
      </w:r>
      <w:r w:rsidR="00E96ABC" w:rsidRPr="00E96ABC">
        <w:t xml:space="preserve"> MEDUZA PLAC j.d.o.o. OIB: 46968727286, MBS: 080898556 iz Zagreba, Lastovska 2a .</w:t>
      </w:r>
      <w:r>
        <w:t xml:space="preserve"> </w:t>
      </w:r>
      <w:r w:rsidR="003328F6">
        <w:t>dana 06</w:t>
      </w:r>
      <w:r w:rsidR="00A167C6">
        <w:t>. studenog</w:t>
      </w:r>
      <w:r w:rsidR="00DF43CB">
        <w:t xml:space="preserve"> 2015.godine</w:t>
      </w:r>
    </w:p>
    <w:p w:rsidRDefault="00CD4177" w:rsidP="0092290B" w:rsidR="00CD4177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E96ABC" w:rsidRPr="00E96ABC">
        <w:t>MEDUZA PLAC j.d.o.o. OIB: 46968727286, MBS: 080898556 iz Zagreba, Lastovska 2a .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55D7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CD417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55D77" w:rsidRPr="00855D77">
        <w:t xml:space="preserve"> MEDUZA PLAC j.d.o.o. OIB: 46968727286, MBS: 080898556 iz Zagreba, Lastovska 2a</w:t>
      </w:r>
      <w:r w:rsidR="00855D77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328F6" w:rsidP="00A167C6" w:rsidR="00EC159D">
      <w:pPr>
        <w:pStyle w:val="Bezproreda"/>
        <w:jc w:val="center"/>
      </w:pPr>
      <w:r>
        <w:t>U Zagrebu 06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009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96ABC">
          <w:t>70.St-2534</w:t>
        </w:r>
        <w:r w:rsidR="00F46352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3328F6"/>
    <w:rsid w:val="006E1039"/>
    <w:rsid w:val="00855D77"/>
    <w:rsid w:val="0092290B"/>
    <w:rsid w:val="00940096"/>
    <w:rsid w:val="00A029FD"/>
    <w:rsid w:val="00A167C6"/>
    <w:rsid w:val="00CD4177"/>
    <w:rsid w:val="00D574B1"/>
    <w:rsid w:val="00DF43CB"/>
    <w:rsid w:val="00E96ABC"/>
    <w:rsid w:val="00EA044C"/>
    <w:rsid w:val="00EC159D"/>
    <w:rsid w:val="00F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St-2534/2015-3</izvorni_sadrzaj>
    <derivirana_varijabla naziv="DomainObject.Oznaka_1">St-2534/2015-3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St-2534/2015</izvorni_sadrzaj>
    <derivirana_varijabla naziv="DomainObject.Predmet.OznakaBroj_1">St-2534/2015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PLAC j.d.o.o.</izvorni_sadrzaj>
    <derivirana_varijabla naziv="DomainObject.Predmet.ProtustrankaFormated_1">  MEDUZA PLAC j.d.o.o.</derivirana_varijabla>
  </DomainObject.Predmet.ProtustrankaFormated>
  <DomainObject.Predmet.ProtustrankaFormatedOIB>
    <izvorni_sadrzaj>  MEDUZA PLAC j.d.o.o., OIB 46968727286</izvorni_sadrzaj>
    <derivirana_varijabla naziv="DomainObject.Predmet.ProtustrankaFormatedOIB_1">  MEDUZA PLAC j.d.o.o., OIB 46968727286</derivirana_varijabla>
  </DomainObject.Predmet.ProtustrankaFormatedOIB>
  <DomainObject.Predmet.ProtustrankaFormatedWithAdress>
    <izvorni_sadrzaj> MEDUZA PLAC j.d.o.o., Lastovska 2a, 10000 Zagreb</izvorni_sadrzaj>
    <derivirana_varijabla naziv="DomainObject.Predmet.ProtustrankaFormatedWithAdress_1"> MEDUZA PLAC j.d.o.o., Lastovska 2a, 10000 Zagreb</derivirana_varijabla>
  </DomainObject.Predmet.ProtustrankaFormatedWithAdress>
  <DomainObject.Predmet.ProtustrankaFormatedWithAdressOIB>
    <izvorni_sadrzaj> MEDUZA PLAC j.d.o.o., OIB 46968727286, Lastovska 2a, 10000 Zagreb</izvorni_sadrzaj>
    <derivirana_varijabla naziv="DomainObject.Predmet.ProtustrankaFormatedWithAdressOIB_1"> MEDUZA PLAC j.d.o.o., OIB 46968727286, Lastovska 2a, 10000 Zagreb</derivirana_varijabla>
  </DomainObject.Predmet.ProtustrankaFormatedWithAdressOIB>
  <DomainObject.Predmet.ProtustrankaWithAdress>
    <izvorni_sadrzaj>MEDUZA PLAC j.d.o.o. Lastovska 2a, 10000 Zagreb</izvorni_sadrzaj>
    <derivirana_varijabla naziv="DomainObject.Predmet.ProtustrankaWithAdress_1">MEDUZA PLAC j.d.o.o. Lastovska 2a, 10000 Zagreb</derivirana_varijabla>
  </DomainObject.Predmet.ProtustrankaWithAdress>
  <DomainObject.Predmet.ProtustrankaWithAdressOIB>
    <izvorni_sadrzaj>MEDUZA PLAC j.d.o.o., OIB 46968727286, Lastovska 2a, 10000 Zagreb</izvorni_sadrzaj>
    <derivirana_varijabla naziv="DomainObject.Predmet.ProtustrankaWithAdressOIB_1">MEDUZA PLAC j.d.o.o., OIB 46968727286, Lastovska 2a, 10000 Zagreb</derivirana_varijabla>
  </DomainObject.Predmet.ProtustrankaWithAdressOIB>
  <DomainObject.Predmet.ProtustrankaNazivFormated>
    <izvorni_sadrzaj>MEDUZA PLAC j.d.o.o.</izvorni_sadrzaj>
    <derivirana_varijabla naziv="DomainObject.Predmet.ProtustrankaNazivFormated_1">MEDUZA PLAC j.d.o.o.</derivirana_varijabla>
  </DomainObject.Predmet.ProtustrankaNazivFormated>
  <DomainObject.Predmet.ProtustrankaNazivFormatedOIB>
    <izvorni_sadrzaj>MEDUZA PLAC j.d.o.o., OIB 46968727286</izvorni_sadrzaj>
    <derivirana_varijabla naziv="DomainObject.Predmet.ProtustrankaNazivFormatedOIB_1">MEDUZA PLAC j.d.o.o., OIB 46968727286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PLAC j.d.o.o.</item>
    </izvorni_sadrzaj>
    <derivirana_varijabla naziv="DomainObject.Predmet.ProtuStrankaListFormated_1">
      <item>MEDUZA PLAC j.d.o.o.</item>
    </derivirana_varijabla>
  </DomainObject.Predmet.ProtuStrankaListFormated>
  <DomainObject.Predmet.ProtuStrankaListFormatedOIB>
    <izvorni_sadrzaj>
      <item>MEDUZA PLAC j.d.o.o., OIB 46968727286</item>
    </izvorni_sadrzaj>
    <derivirana_varijabla naziv="DomainObject.Predmet.ProtuStrankaListFormatedOIB_1">
      <item>MEDUZA PLAC j.d.o.o., OIB 46968727286</item>
    </derivirana_varijabla>
  </DomainObject.Predmet.ProtuStrankaListFormatedOIB>
  <DomainObject.Predmet.ProtuStrankaListFormatedWithAdress>
    <izvorni_sadrzaj>
      <item>MEDUZA PLAC j.d.o.o., Lastovska 2a, 10000 Zagreb</item>
    </izvorni_sadrzaj>
    <derivirana_varijabla naziv="DomainObject.Predmet.ProtuStrankaListFormatedWithAdress_1">
      <item>MEDUZA PLAC j.d.o.o., Lastovska 2a, 10000 Zagreb</item>
    </derivirana_varijabla>
  </DomainObject.Predmet.ProtuStrankaListFormatedWithAdress>
  <DomainObject.Predmet.ProtuStrankaListFormatedWithAdressOIB>
    <izvorni_sadrzaj>
      <item>MEDUZA PLAC j.d.o.o., OIB 46968727286, Lastovska 2a, 10000 Zagreb</item>
    </izvorni_sadrzaj>
    <derivirana_varijabla naziv="DomainObject.Predmet.ProtuStrankaListFormatedWithAdressOIB_1">
      <item>MEDUZA PLAC j.d.o.o., OIB 46968727286, Lastovska 2a, 10000 Zagreb</item>
    </derivirana_varijabla>
  </DomainObject.Predmet.ProtuStrankaListFormatedWithAdressOIB>
  <DomainObject.Predmet.ProtuStrankaListNazivFormated>
    <izvorni_sadrzaj>
      <item>MEDUZA PLAC j.d.o.o.</item>
    </izvorni_sadrzaj>
    <derivirana_varijabla naziv="DomainObject.Predmet.ProtuStrankaListNazivFormated_1">
      <item>MEDUZA PLAC j.d.o.o.</item>
    </derivirana_varijabla>
  </DomainObject.Predmet.ProtuStrankaListNazivFormated>
  <DomainObject.Predmet.ProtuStrankaListNazivFormatedOIB>
    <izvorni_sadrzaj>
      <item>MEDUZA PLAC j.d.o.o., OIB 46968727286</item>
    </izvorni_sadrzaj>
    <derivirana_varijabla naziv="DomainObject.Predmet.ProtuStrankaListNazivFormatedOIB_1">
      <item>MEDUZA PLAC j.d.o.o., OIB 46968727286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St-2534/2015-3</izvorni_sadrzaj>
    <derivirana_varijabla naziv="DomainObject.PoslovniBrojDokumenta_1">St-2534/2015-3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PLAC j.d.o.o.</izvorni_sadrzaj>
    <derivirana_varijabla naziv="DomainObject.Predmet.ProtustrankaIDrugi_1">MEDUZA PLAC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PLAC j.d.o.o., OIB 46968727286, Lastovska 2a, 10000 Zagreb</izvorni_sadrzaj>
    <derivirana_varijabla naziv="DomainObject.Predmet.ProtustrankaIDrugiAdressOIB_1">MEDUZA PLAC j.d.o.o., OIB 46968727286,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PLAC j.d.o.o.</item>
    </izvorni_sadrzaj>
    <derivirana_varijabla naziv="DomainObject.Predmet.SudioniciListNaziv_1">
      <item>FINA Regionalni centar Zagreb</item>
      <item>MEDUZA PLAC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PLAC j.d.o.o., OIB 46968727286, Lastovska 2a,10000 Zagreb</item>
    </izvorni_sadrzaj>
    <derivirana_varijabla naziv="DomainObject.Predmet.SudioniciListAdressOIB_1">
      <item>FINA Regionalni centar Zagreb, OIB 85821130368, Trg svibanjskih žrtava 1995. 1,10000 Zagreb</item>
      <item>MEDUZA PLAC j.d.o.o., OIB 46968727286, Lastovska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46968727286</item>
    </izvorni_sadrzaj>
    <derivirana_varijabla naziv="DomainObject.Predmet.SudioniciListNazivOIB_1">
      <item>, OIB 85821130368</item>
      <item>, OIB 46968727286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1725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2015-11-06T10:35:00Z</dcterms:created>
  <dc:creator>Maja Jurovicki</dc:creator>
  <cp:lastModifiedBy>Zlatka Plivelić</cp:lastModifiedBy>
  <cp:lastPrinted>2015-11-06T11:17:00Z</cp:lastPrinted>
  <dcterms:modified xmlns:xsi="http://www.w3.org/2001/XMLSchema-instance" xsi:type="dcterms:W3CDTF">2015-11-06T13:22:00Z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