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853f" w14:paraId="0d8853f" w:rsidRDefault="00680B57" w:rsidP="00680B57" w:rsidR="00680B57" w:rsidRPr="00B86D69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B86D69">
      <w:pPr>
        <w:pStyle w:val="Naslov1"/>
        <w:rPr>
          <w:sz w:val="22"/>
          <w:szCs w:val="22"/>
        </w:rPr>
      </w:pPr>
      <w:r w:rsidRPr="00B86D69">
        <w:rPr>
          <w:sz w:val="22"/>
          <w:szCs w:val="22"/>
        </w:rPr>
        <w:t>R E P U B L I K A   H R V A T S K A</w:t>
      </w:r>
    </w:p>
    <w:p w:rsidRDefault="00680B57" w:rsidP="00680B57" w:rsidR="00680B57" w:rsidRPr="00B86D69">
      <w:pPr>
        <w:pStyle w:val="Naslov1"/>
        <w:rPr>
          <w:sz w:val="22"/>
          <w:szCs w:val="22"/>
        </w:rPr>
      </w:pPr>
    </w:p>
    <w:p w:rsidRDefault="00680B57" w:rsidP="00680B57" w:rsidR="00680B57" w:rsidRPr="00B86D69">
      <w:pPr>
        <w:pStyle w:val="Naslov1"/>
        <w:rPr>
          <w:sz w:val="22"/>
          <w:szCs w:val="22"/>
        </w:rPr>
      </w:pPr>
      <w:r w:rsidRPr="00B86D69">
        <w:rPr>
          <w:sz w:val="22"/>
          <w:szCs w:val="22"/>
        </w:rPr>
        <w:t>R J E Š E N J E</w:t>
      </w:r>
    </w:p>
    <w:p w:rsidRDefault="00680B57" w:rsidP="00680B57" w:rsidR="00680B57" w:rsidRPr="00B86D6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B86D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6D69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B86D69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B86D6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B86D69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B86D69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B86D69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203C88" w:rsidRPr="00B86D69">
        <w:rPr>
          <w:rFonts w:hAnsi="Times New Roman" w:ascii="Times New Roman"/>
          <w:sz w:val="22"/>
          <w:szCs w:val="22"/>
          <w:lang w:val="hr-HR"/>
        </w:rPr>
        <w:t>BIOGENIA j.d.o.o. za trgovinu i usluge, Hercegovačka 35, 20350 Metković, OIB: 05189716540</w:t>
      </w:r>
      <w:r w:rsidR="00B86D69" w:rsidRPr="00B86D69">
        <w:rPr>
          <w:rFonts w:hAnsi="Times New Roman" w:ascii="Times New Roman"/>
          <w:sz w:val="22"/>
          <w:szCs w:val="22"/>
          <w:lang w:val="hr-HR"/>
        </w:rPr>
        <w:t>, dana 26</w:t>
      </w:r>
      <w:r w:rsidR="00490455" w:rsidRPr="00B86D69">
        <w:rPr>
          <w:rFonts w:hAnsi="Times New Roman" w:ascii="Times New Roman"/>
          <w:sz w:val="22"/>
          <w:szCs w:val="22"/>
          <w:lang w:val="hr-HR"/>
        </w:rPr>
        <w:t>. rujna 2016</w:t>
      </w:r>
      <w:r w:rsidRPr="00B86D69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B86D69">
      <w:pPr>
        <w:pStyle w:val="Tijeloteksta"/>
        <w:rPr>
          <w:sz w:val="22"/>
          <w:szCs w:val="22"/>
        </w:rPr>
      </w:pPr>
    </w:p>
    <w:p w:rsidRDefault="00680B57" w:rsidP="00680B57" w:rsidR="00680B57" w:rsidRPr="00B86D69">
      <w:pPr>
        <w:pStyle w:val="Tijeloteksta"/>
        <w:rPr>
          <w:sz w:val="22"/>
          <w:szCs w:val="22"/>
        </w:rPr>
      </w:pPr>
    </w:p>
    <w:p w:rsidRDefault="00680B57" w:rsidP="00680B57" w:rsidR="00680B57" w:rsidRPr="00B86D69">
      <w:pPr>
        <w:pStyle w:val="Tijeloteksta"/>
        <w:jc w:val="center"/>
        <w:rPr>
          <w:b/>
          <w:sz w:val="22"/>
          <w:szCs w:val="22"/>
        </w:rPr>
      </w:pPr>
      <w:r w:rsidRPr="00B86D69">
        <w:rPr>
          <w:b/>
          <w:sz w:val="22"/>
          <w:szCs w:val="22"/>
        </w:rPr>
        <w:t>r i j e š i o    j e</w:t>
      </w:r>
    </w:p>
    <w:p w:rsidRDefault="00680B57" w:rsidP="00680B57" w:rsidR="00680B57" w:rsidRPr="00B86D69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B86D69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B86D69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B86D69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203C88" w:rsidRPr="00B86D69">
        <w:rPr>
          <w:rFonts w:hAnsi="Times New Roman" w:ascii="Times New Roman"/>
          <w:sz w:val="22"/>
          <w:szCs w:val="22"/>
          <w:lang w:val="hr-HR"/>
        </w:rPr>
        <w:t>BIOGENIA j.d.o.o. za trgovinu i usluge, Hercegovačka 35, 20350 Metković, OIB: 05189716540</w:t>
      </w:r>
      <w:r w:rsidRPr="00B86D69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B86D69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B86D69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B86D69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B86D69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B86D6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6D69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B86D69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203C88" w:rsidRPr="00B86D69">
        <w:rPr>
          <w:rFonts w:hAnsi="Times New Roman" w:ascii="Times New Roman"/>
          <w:sz w:val="22"/>
          <w:szCs w:val="22"/>
          <w:lang w:val="hr-HR"/>
        </w:rPr>
        <w:t>BIOGENIA j.d.o.o. za trgovinu i usluge, Hercegovačka 35, 20350 Metković, OIB: 05189716540</w:t>
      </w:r>
      <w:r w:rsidR="00644017" w:rsidRPr="00B86D6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B86D6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B86D69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B86D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86D6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B86D6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6D6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B86D6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B86D6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B86D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6D69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DE3594" w:rsidRPr="00B86D69">
        <w:rPr>
          <w:rFonts w:hAnsi="Times New Roman" w:ascii="Times New Roman"/>
          <w:sz w:val="22"/>
          <w:szCs w:val="22"/>
          <w:lang w:val="hr-HR"/>
        </w:rPr>
        <w:t>rovnik je podnij</w:t>
      </w:r>
      <w:r w:rsidR="00295630" w:rsidRPr="00B86D69">
        <w:rPr>
          <w:rFonts w:hAnsi="Times New Roman" w:ascii="Times New Roman"/>
          <w:sz w:val="22"/>
          <w:szCs w:val="22"/>
          <w:lang w:val="hr-HR"/>
        </w:rPr>
        <w:t xml:space="preserve">ela ovom </w:t>
      </w:r>
      <w:r w:rsidR="00203C88" w:rsidRPr="00B86D69">
        <w:rPr>
          <w:rFonts w:hAnsi="Times New Roman" w:ascii="Times New Roman"/>
          <w:sz w:val="22"/>
          <w:szCs w:val="22"/>
          <w:lang w:val="hr-HR"/>
        </w:rPr>
        <w:t>sudu 8. siječnja</w:t>
      </w:r>
      <w:r w:rsidR="00D46E9D" w:rsidRPr="00B86D69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B86D69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B86D6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1091" w:rsidRPr="00B86D69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="005B623D" w:rsidRPr="00B86D69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B86D69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8A59AF" w:rsidRPr="00B86D69">
        <w:rPr>
          <w:rFonts w:hAnsi="Times New Roman" w:ascii="Times New Roman"/>
          <w:sz w:val="22"/>
          <w:szCs w:val="22"/>
          <w:lang w:val="hr-HR"/>
        </w:rPr>
        <w:t xml:space="preserve"> u neprekinutom raz</w:t>
      </w:r>
      <w:r w:rsidR="00203C88" w:rsidRPr="00B86D69">
        <w:rPr>
          <w:rFonts w:hAnsi="Times New Roman" w:ascii="Times New Roman"/>
          <w:sz w:val="22"/>
          <w:szCs w:val="22"/>
          <w:lang w:val="hr-HR"/>
        </w:rPr>
        <w:t>doblju od 345</w:t>
      </w:r>
      <w:r w:rsidR="008A59AF" w:rsidRPr="00B86D6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6D69">
        <w:rPr>
          <w:rFonts w:hAnsi="Times New Roman" w:ascii="Times New Roman"/>
          <w:sz w:val="22"/>
          <w:szCs w:val="22"/>
          <w:lang w:val="hr-HR"/>
        </w:rPr>
        <w:t>dan</w:t>
      </w:r>
      <w:r w:rsidR="00DE3594" w:rsidRPr="00B86D69">
        <w:rPr>
          <w:rFonts w:hAnsi="Times New Roman" w:ascii="Times New Roman"/>
          <w:sz w:val="22"/>
          <w:szCs w:val="22"/>
          <w:lang w:val="hr-HR"/>
        </w:rPr>
        <w:t>a u ukupno</w:t>
      </w:r>
      <w:r w:rsidR="00203C88" w:rsidRPr="00B86D69">
        <w:rPr>
          <w:rFonts w:hAnsi="Times New Roman" w:ascii="Times New Roman"/>
          <w:sz w:val="22"/>
          <w:szCs w:val="22"/>
          <w:lang w:val="hr-HR"/>
        </w:rPr>
        <w:t>m iznosu od 129.780,19</w:t>
      </w:r>
      <w:r w:rsidR="008A59AF" w:rsidRPr="00B86D6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A7E1D">
        <w:rPr>
          <w:rFonts w:hAnsi="Times New Roman" w:ascii="Times New Roman"/>
          <w:sz w:val="22"/>
          <w:szCs w:val="22"/>
          <w:lang w:val="hr-HR"/>
        </w:rPr>
        <w:t xml:space="preserve"> kuna, da ne</w:t>
      </w:r>
      <w:r w:rsidR="00203C88" w:rsidRPr="00B86D69">
        <w:rPr>
          <w:rFonts w:hAnsi="Times New Roman" w:ascii="Times New Roman"/>
          <w:sz w:val="22"/>
          <w:szCs w:val="22"/>
          <w:lang w:val="hr-HR"/>
        </w:rPr>
        <w:t>ma</w:t>
      </w:r>
      <w:r w:rsidR="0023747E" w:rsidRPr="00B86D69">
        <w:rPr>
          <w:rFonts w:hAnsi="Times New Roman" w:ascii="Times New Roman"/>
          <w:sz w:val="22"/>
          <w:szCs w:val="22"/>
          <w:lang w:val="hr-HR"/>
        </w:rPr>
        <w:t xml:space="preserve"> zaposlenih, da i</w:t>
      </w:r>
      <w:r w:rsidRPr="00B86D69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B86D69">
        <w:rPr>
          <w:rFonts w:hAnsi="Times New Roman" w:ascii="Times New Roman"/>
          <w:sz w:val="22"/>
          <w:szCs w:val="22"/>
          <w:lang w:val="hr-HR"/>
        </w:rPr>
        <w:t xml:space="preserve"> kod</w:t>
      </w:r>
      <w:r w:rsidRPr="00B86D6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774D0" w:rsidRPr="00B86D69">
        <w:rPr>
          <w:rFonts w:hAnsi="Times New Roman" w:ascii="Times New Roman"/>
          <w:sz w:val="22"/>
          <w:szCs w:val="22"/>
          <w:lang w:val="hr-HR"/>
        </w:rPr>
        <w:t xml:space="preserve"> Splitske</w:t>
      </w:r>
      <w:r w:rsidR="00295630" w:rsidRPr="00B86D69">
        <w:rPr>
          <w:rFonts w:hAnsi="Times New Roman" w:ascii="Times New Roman"/>
          <w:sz w:val="22"/>
          <w:szCs w:val="22"/>
          <w:lang w:val="hr-HR"/>
        </w:rPr>
        <w:t xml:space="preserve"> banke</w:t>
      </w:r>
      <w:r w:rsidR="00991F2E" w:rsidRPr="00B86D69">
        <w:rPr>
          <w:rFonts w:hAnsi="Times New Roman" w:ascii="Times New Roman"/>
          <w:sz w:val="22"/>
          <w:szCs w:val="22"/>
          <w:lang w:val="hr-HR"/>
        </w:rPr>
        <w:t xml:space="preserve"> d.d</w:t>
      </w:r>
      <w:r w:rsidR="00F90CBE" w:rsidRPr="00B86D6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774D0" w:rsidRPr="00B86D69">
        <w:rPr>
          <w:rFonts w:hAnsi="Times New Roman" w:ascii="Times New Roman"/>
          <w:sz w:val="22"/>
          <w:szCs w:val="22"/>
          <w:lang w:val="hr-HR"/>
        </w:rPr>
        <w:t xml:space="preserve"> i Sberbank</w:t>
      </w:r>
      <w:r w:rsidR="00B8167D" w:rsidRPr="00B86D69">
        <w:rPr>
          <w:rFonts w:hAnsi="Times New Roman" w:ascii="Times New Roman"/>
          <w:sz w:val="22"/>
          <w:szCs w:val="22"/>
          <w:lang w:val="hr-HR"/>
        </w:rPr>
        <w:t xml:space="preserve"> d.d. </w:t>
      </w:r>
      <w:r w:rsidRPr="00B86D69">
        <w:rPr>
          <w:rFonts w:hAnsi="Times New Roman" w:ascii="Times New Roman"/>
          <w:sz w:val="22"/>
          <w:szCs w:val="22"/>
          <w:lang w:val="hr-HR"/>
        </w:rPr>
        <w:t>kao i da nema zaplijenjenih sredstava na ime predujma za namirenje troškova stečajnog postupka.</w:t>
      </w:r>
    </w:p>
    <w:p w:rsidRDefault="00680B57" w:rsidP="00680B57" w:rsidR="00680B57" w:rsidRPr="00B86D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86D69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86D69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223AAA" w:rsidR="00223AAA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86D69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B86D69">
        <w:rPr>
          <w:rFonts w:hAnsi="Times New Roman" w:ascii="Times New Roman"/>
          <w:sz w:val="22"/>
          <w:szCs w:val="22"/>
          <w:lang w:val="hr-HR"/>
        </w:rPr>
        <w:t xml:space="preserve"> budući da iz podneska </w:t>
      </w:r>
      <w:r w:rsidR="00D774D0" w:rsidRPr="00B86D69">
        <w:rPr>
          <w:rFonts w:hAnsi="Times New Roman" w:ascii="Times New Roman"/>
          <w:sz w:val="22"/>
          <w:szCs w:val="22"/>
          <w:lang w:val="hr-HR"/>
        </w:rPr>
        <w:t xml:space="preserve">HZMO zaprimljenog u spis 11. ožujka 2016. godine i potvrde HZMO od 7. ožujka 2016. godine (sve na l.s. 7 i 8)  </w:t>
      </w:r>
      <w:r w:rsidR="0030690F" w:rsidRPr="00B86D69">
        <w:rPr>
          <w:rFonts w:hAnsi="Times New Roman" w:ascii="Times New Roman"/>
          <w:sz w:val="22"/>
          <w:szCs w:val="22"/>
          <w:lang w:val="hr-HR"/>
        </w:rPr>
        <w:t xml:space="preserve">proizlazi da dužnik ima </w:t>
      </w:r>
      <w:r w:rsidR="006A7E1D">
        <w:rPr>
          <w:rFonts w:hAnsi="Times New Roman" w:ascii="Times New Roman"/>
          <w:sz w:val="22"/>
          <w:szCs w:val="22"/>
          <w:lang w:val="hr-HR"/>
        </w:rPr>
        <w:t xml:space="preserve">zaposlenih odnosno da ima </w:t>
      </w:r>
      <w:r w:rsidR="00B86D69" w:rsidRPr="00B86D69">
        <w:rPr>
          <w:rFonts w:hAnsi="Times New Roman" w:ascii="Times New Roman"/>
          <w:sz w:val="22"/>
          <w:szCs w:val="22"/>
          <w:lang w:val="hr-HR"/>
        </w:rPr>
        <w:t xml:space="preserve">prijavljena tri osiguranika.  </w:t>
      </w:r>
    </w:p>
    <w:p w:rsidRDefault="00680B57" w:rsidP="001D0758" w:rsidR="00680B57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86D69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86D69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86D6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86D69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B86D6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6D69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B86D69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B86D69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86D69" w:rsidP="00680B57" w:rsidR="00680B57" w:rsidRPr="00B86D6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6D69">
        <w:rPr>
          <w:rFonts w:hAnsi="Times New Roman" w:ascii="Times New Roman"/>
          <w:b/>
          <w:sz w:val="22"/>
          <w:szCs w:val="22"/>
          <w:lang w:val="hr-HR"/>
        </w:rPr>
        <w:t>U Dubrovniku, 26</w:t>
      </w:r>
      <w:r w:rsidR="00490455" w:rsidRPr="00B86D69">
        <w:rPr>
          <w:rFonts w:hAnsi="Times New Roman" w:ascii="Times New Roman"/>
          <w:b/>
          <w:sz w:val="22"/>
          <w:szCs w:val="22"/>
          <w:lang w:val="hr-HR"/>
        </w:rPr>
        <w:t>. rujna 2016</w:t>
      </w:r>
      <w:r w:rsidR="00680B57" w:rsidRPr="00B86D6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Pr="00B86D69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B86D69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B323C2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6D69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6D69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B86D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6D69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B86D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6D6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B86D69">
      <w:pPr>
        <w:pStyle w:val="Tijeloteksta"/>
        <w:rPr>
          <w:sz w:val="22"/>
          <w:szCs w:val="22"/>
        </w:rPr>
      </w:pPr>
      <w:r w:rsidRPr="00B86D69">
        <w:rPr>
          <w:sz w:val="22"/>
          <w:szCs w:val="22"/>
        </w:rPr>
        <w:t xml:space="preserve">- dužniku, </w:t>
      </w:r>
    </w:p>
    <w:p w:rsidRDefault="00680B57" w:rsidP="00680B57" w:rsidR="00680B57" w:rsidRPr="00B86D69">
      <w:pPr>
        <w:pStyle w:val="Tijeloteksta"/>
        <w:rPr>
          <w:sz w:val="22"/>
          <w:szCs w:val="22"/>
        </w:rPr>
      </w:pPr>
      <w:r w:rsidRPr="00B86D69">
        <w:rPr>
          <w:sz w:val="22"/>
          <w:szCs w:val="22"/>
        </w:rPr>
        <w:t>- FINA, Podružnica Dubrovnik, elektronskom poštom i putem e oglasne ploče,</w:t>
      </w:r>
    </w:p>
    <w:p w:rsidRDefault="006B02D6" w:rsidP="00A5564B" w:rsidR="00A5564B">
      <w:pPr>
        <w:pStyle w:val="Tijeloteksta"/>
        <w:rPr>
          <w:sz w:val="22"/>
          <w:szCs w:val="22"/>
        </w:rPr>
      </w:pPr>
      <w:r w:rsidRPr="00B86D69">
        <w:rPr>
          <w:sz w:val="22"/>
          <w:szCs w:val="22"/>
        </w:rPr>
        <w:t xml:space="preserve">- </w:t>
      </w:r>
      <w:r w:rsidR="00A5564B" w:rsidRPr="00B86D69">
        <w:rPr>
          <w:sz w:val="22"/>
          <w:szCs w:val="22"/>
        </w:rPr>
        <w:t>Splitske banke d.d</w:t>
      </w:r>
      <w:r w:rsidR="00A5564B">
        <w:rPr>
          <w:sz w:val="22"/>
          <w:szCs w:val="22"/>
        </w:rPr>
        <w:t xml:space="preserve">, </w:t>
      </w:r>
    </w:p>
    <w:p w:rsidRDefault="00A5564B" w:rsidP="00A5564B" w:rsidR="00750314" w:rsidRPr="00B86D6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</w:t>
      </w:r>
      <w:r w:rsidRPr="00B86D69">
        <w:rPr>
          <w:sz w:val="22"/>
          <w:szCs w:val="22"/>
        </w:rPr>
        <w:t xml:space="preserve"> Sberbank d.d.</w:t>
      </w:r>
      <w:r>
        <w:rPr>
          <w:sz w:val="22"/>
          <w:szCs w:val="22"/>
        </w:rPr>
        <w:t>,</w:t>
      </w:r>
    </w:p>
    <w:p w:rsidRDefault="00250087" w:rsidP="00680B57" w:rsidR="00680B57" w:rsidRPr="00B86D69">
      <w:pPr>
        <w:pStyle w:val="Tijeloteksta"/>
        <w:rPr>
          <w:sz w:val="22"/>
          <w:szCs w:val="22"/>
        </w:rPr>
      </w:pPr>
      <w:r w:rsidRPr="00B86D69">
        <w:rPr>
          <w:sz w:val="22"/>
          <w:szCs w:val="22"/>
        </w:rPr>
        <w:t xml:space="preserve">- </w:t>
      </w:r>
      <w:r w:rsidR="00680B57" w:rsidRPr="00B86D69">
        <w:rPr>
          <w:sz w:val="22"/>
          <w:szCs w:val="22"/>
        </w:rPr>
        <w:t>m</w:t>
      </w:r>
      <w:r w:rsidR="006B02D6" w:rsidRPr="00B86D69">
        <w:rPr>
          <w:sz w:val="22"/>
          <w:szCs w:val="22"/>
        </w:rPr>
        <w:t>režna stranica e oglasna ploča.</w:t>
      </w:r>
    </w:p>
    <w:p w:rsidRDefault="00182088" w:rsidP="00680B57" w:rsidR="00182088" w:rsidRPr="00B86D69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B86D6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3E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86C00">
      <w:rPr>
        <w:rFonts w:hAnsi="Times New Roman" w:ascii="Times New Roman"/>
        <w:b/>
        <w:sz w:val="22"/>
        <w:szCs w:val="22"/>
        <w:lang w:val="hr-HR"/>
      </w:rPr>
      <w:t>100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95446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86C00">
      <w:rPr>
        <w:rFonts w:hAnsi="Times New Roman" w:ascii="Times New Roman"/>
        <w:b/>
        <w:sz w:val="22"/>
        <w:szCs w:val="22"/>
        <w:lang w:val="hr-HR"/>
      </w:rPr>
      <w:t>100/</w:t>
    </w:r>
    <w:r w:rsidR="00295446">
      <w:rPr>
        <w:rFonts w:hAnsi="Times New Roman" w:ascii="Times New Roman"/>
        <w:b/>
        <w:sz w:val="22"/>
        <w:szCs w:val="22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4ECC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1091"/>
    <w:rsid w:val="000B609B"/>
    <w:rsid w:val="000B62A6"/>
    <w:rsid w:val="000B7E3D"/>
    <w:rsid w:val="000B7E46"/>
    <w:rsid w:val="000C47B3"/>
    <w:rsid w:val="000D2AFF"/>
    <w:rsid w:val="00112B50"/>
    <w:rsid w:val="001161BD"/>
    <w:rsid w:val="001263FA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03C88"/>
    <w:rsid w:val="00214521"/>
    <w:rsid w:val="002169D1"/>
    <w:rsid w:val="00223AAA"/>
    <w:rsid w:val="0023747E"/>
    <w:rsid w:val="002411F9"/>
    <w:rsid w:val="00245AD9"/>
    <w:rsid w:val="00250087"/>
    <w:rsid w:val="002669D9"/>
    <w:rsid w:val="00276CEA"/>
    <w:rsid w:val="00281CBA"/>
    <w:rsid w:val="00295446"/>
    <w:rsid w:val="00295630"/>
    <w:rsid w:val="002B65BB"/>
    <w:rsid w:val="002D5B42"/>
    <w:rsid w:val="002E46D4"/>
    <w:rsid w:val="002F1B66"/>
    <w:rsid w:val="002F3D54"/>
    <w:rsid w:val="002F3ED8"/>
    <w:rsid w:val="0030690F"/>
    <w:rsid w:val="00312B33"/>
    <w:rsid w:val="003205C3"/>
    <w:rsid w:val="00322EFB"/>
    <w:rsid w:val="00335739"/>
    <w:rsid w:val="00341E4D"/>
    <w:rsid w:val="003559B3"/>
    <w:rsid w:val="00366400"/>
    <w:rsid w:val="00367BDF"/>
    <w:rsid w:val="003815AE"/>
    <w:rsid w:val="00381A6A"/>
    <w:rsid w:val="003A1F98"/>
    <w:rsid w:val="003C4F61"/>
    <w:rsid w:val="003D2F62"/>
    <w:rsid w:val="003E3CF9"/>
    <w:rsid w:val="003F0E97"/>
    <w:rsid w:val="003F7F21"/>
    <w:rsid w:val="00407ED8"/>
    <w:rsid w:val="0042162E"/>
    <w:rsid w:val="00424E93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D223A"/>
    <w:rsid w:val="004E50F8"/>
    <w:rsid w:val="004E7806"/>
    <w:rsid w:val="0050472A"/>
    <w:rsid w:val="00513328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63F3A"/>
    <w:rsid w:val="0058183D"/>
    <w:rsid w:val="00586C00"/>
    <w:rsid w:val="005940E9"/>
    <w:rsid w:val="005B3D80"/>
    <w:rsid w:val="005B623D"/>
    <w:rsid w:val="005D7DB9"/>
    <w:rsid w:val="005E3275"/>
    <w:rsid w:val="005F1695"/>
    <w:rsid w:val="005F1B14"/>
    <w:rsid w:val="00617C83"/>
    <w:rsid w:val="006356C5"/>
    <w:rsid w:val="00644017"/>
    <w:rsid w:val="00645192"/>
    <w:rsid w:val="006451E1"/>
    <w:rsid w:val="00653BFE"/>
    <w:rsid w:val="006551AD"/>
    <w:rsid w:val="00680B57"/>
    <w:rsid w:val="00690DEE"/>
    <w:rsid w:val="00695977"/>
    <w:rsid w:val="006A0CBF"/>
    <w:rsid w:val="006A7E1D"/>
    <w:rsid w:val="006B02D6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50314"/>
    <w:rsid w:val="00774127"/>
    <w:rsid w:val="00777E68"/>
    <w:rsid w:val="007A18E0"/>
    <w:rsid w:val="007A29F9"/>
    <w:rsid w:val="007B0FC3"/>
    <w:rsid w:val="007C08BD"/>
    <w:rsid w:val="007C12F4"/>
    <w:rsid w:val="007C6CF9"/>
    <w:rsid w:val="007E125F"/>
    <w:rsid w:val="007E3879"/>
    <w:rsid w:val="007F39F3"/>
    <w:rsid w:val="00802A48"/>
    <w:rsid w:val="00806574"/>
    <w:rsid w:val="00816118"/>
    <w:rsid w:val="00831972"/>
    <w:rsid w:val="00837BBB"/>
    <w:rsid w:val="00840E3D"/>
    <w:rsid w:val="008426E8"/>
    <w:rsid w:val="00860D18"/>
    <w:rsid w:val="00862FDD"/>
    <w:rsid w:val="00867341"/>
    <w:rsid w:val="00867F16"/>
    <w:rsid w:val="00877297"/>
    <w:rsid w:val="00890133"/>
    <w:rsid w:val="00891D1B"/>
    <w:rsid w:val="00895151"/>
    <w:rsid w:val="008A59AF"/>
    <w:rsid w:val="008B01AF"/>
    <w:rsid w:val="008B756B"/>
    <w:rsid w:val="008D197A"/>
    <w:rsid w:val="008E1D89"/>
    <w:rsid w:val="008F63BD"/>
    <w:rsid w:val="00904D89"/>
    <w:rsid w:val="0093304D"/>
    <w:rsid w:val="009546B6"/>
    <w:rsid w:val="00966A30"/>
    <w:rsid w:val="00974F0D"/>
    <w:rsid w:val="00991F2E"/>
    <w:rsid w:val="0099670C"/>
    <w:rsid w:val="00997BA9"/>
    <w:rsid w:val="009A6253"/>
    <w:rsid w:val="009B7F84"/>
    <w:rsid w:val="009C4AAE"/>
    <w:rsid w:val="009C6FAE"/>
    <w:rsid w:val="009C704F"/>
    <w:rsid w:val="009F1EC3"/>
    <w:rsid w:val="009F5765"/>
    <w:rsid w:val="00A22C68"/>
    <w:rsid w:val="00A23F8F"/>
    <w:rsid w:val="00A358AD"/>
    <w:rsid w:val="00A45A12"/>
    <w:rsid w:val="00A5393E"/>
    <w:rsid w:val="00A5564B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41CA"/>
    <w:rsid w:val="00AB765E"/>
    <w:rsid w:val="00AB7883"/>
    <w:rsid w:val="00AC3954"/>
    <w:rsid w:val="00AD38C9"/>
    <w:rsid w:val="00AE34FB"/>
    <w:rsid w:val="00AF40B4"/>
    <w:rsid w:val="00B03169"/>
    <w:rsid w:val="00B03C1C"/>
    <w:rsid w:val="00B1709D"/>
    <w:rsid w:val="00B2463B"/>
    <w:rsid w:val="00B323C2"/>
    <w:rsid w:val="00B33452"/>
    <w:rsid w:val="00B46630"/>
    <w:rsid w:val="00B4799F"/>
    <w:rsid w:val="00B70A4D"/>
    <w:rsid w:val="00B73ACA"/>
    <w:rsid w:val="00B81363"/>
    <w:rsid w:val="00B8167D"/>
    <w:rsid w:val="00B86D69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41CBD"/>
    <w:rsid w:val="00C5636E"/>
    <w:rsid w:val="00C57CAF"/>
    <w:rsid w:val="00C7308D"/>
    <w:rsid w:val="00CB30C8"/>
    <w:rsid w:val="00CC79E2"/>
    <w:rsid w:val="00CE35D6"/>
    <w:rsid w:val="00CF2939"/>
    <w:rsid w:val="00CF6F3D"/>
    <w:rsid w:val="00D06F1F"/>
    <w:rsid w:val="00D17546"/>
    <w:rsid w:val="00D2206F"/>
    <w:rsid w:val="00D31CEA"/>
    <w:rsid w:val="00D342C1"/>
    <w:rsid w:val="00D43EBE"/>
    <w:rsid w:val="00D44D4F"/>
    <w:rsid w:val="00D46E9D"/>
    <w:rsid w:val="00D52F6D"/>
    <w:rsid w:val="00D57391"/>
    <w:rsid w:val="00D648F2"/>
    <w:rsid w:val="00D774D0"/>
    <w:rsid w:val="00D84BE9"/>
    <w:rsid w:val="00D9138C"/>
    <w:rsid w:val="00D955F3"/>
    <w:rsid w:val="00DB29D2"/>
    <w:rsid w:val="00DB4528"/>
    <w:rsid w:val="00DC2A49"/>
    <w:rsid w:val="00DD09E4"/>
    <w:rsid w:val="00DE3594"/>
    <w:rsid w:val="00DE46A5"/>
    <w:rsid w:val="00DE4A87"/>
    <w:rsid w:val="00DF1AD8"/>
    <w:rsid w:val="00DF49C4"/>
    <w:rsid w:val="00DF7300"/>
    <w:rsid w:val="00E10F9B"/>
    <w:rsid w:val="00E13055"/>
    <w:rsid w:val="00E15470"/>
    <w:rsid w:val="00E561B1"/>
    <w:rsid w:val="00E6002A"/>
    <w:rsid w:val="00E641D1"/>
    <w:rsid w:val="00E74383"/>
    <w:rsid w:val="00E9170E"/>
    <w:rsid w:val="00E947D2"/>
    <w:rsid w:val="00EA437A"/>
    <w:rsid w:val="00EA7793"/>
    <w:rsid w:val="00EB402D"/>
    <w:rsid w:val="00EC1BCC"/>
    <w:rsid w:val="00EC20A1"/>
    <w:rsid w:val="00EE51A6"/>
    <w:rsid w:val="00EE5750"/>
    <w:rsid w:val="00EE69E5"/>
    <w:rsid w:val="00F37D4C"/>
    <w:rsid w:val="00F40CF2"/>
    <w:rsid w:val="00F62A72"/>
    <w:rsid w:val="00F665B2"/>
    <w:rsid w:val="00F667BC"/>
    <w:rsid w:val="00F87D60"/>
    <w:rsid w:val="00F90CBE"/>
    <w:rsid w:val="00F91F4A"/>
    <w:rsid w:val="00FA41B7"/>
    <w:rsid w:val="00FD1681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3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ED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ED8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ED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ED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3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ED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ED8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ED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ED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St-100/2016</izvorni_sadrzaj>
    <derivirana_varijabla naziv="DomainObject.Predmet.OznakaBroj_1">St-100/2016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BIOGENIA j.d.o.o. za trgovinu i usluge</izvorni_sadrzaj>
    <derivirana_varijabla naziv="DomainObject.Predmet.ProtustrankaFormated_1">  BIOGENIA j.d.o.o. za trgovinu i usluge</derivirana_varijabla>
  </DomainObject.Predmet.ProtustrankaFormated>
  <DomainObject.Predmet.ProtustrankaFormatedOIB>
    <izvorni_sadrzaj>  BIOGENIA j.d.o.o. za trgovinu i usluge, OIB 05189716540</izvorni_sadrzaj>
    <derivirana_varijabla naziv="DomainObject.Predmet.ProtustrankaFormatedOIB_1">  BIOGENIA j.d.o.o. za trgovinu i usluge, OIB 05189716540</derivirana_varijabla>
  </DomainObject.Predmet.ProtustrankaFormatedOIB>
  <DomainObject.Predmet.ProtustrankaFormatedWithAdress>
    <izvorni_sadrzaj> BIOGENIA j.d.o.o. za trgovinu i usluge, Hercegovačka 35, 20350 Metković</izvorni_sadrzaj>
    <derivirana_varijabla naziv="DomainObject.Predmet.ProtustrankaFormatedWithAdress_1"> BIOGENIA j.d.o.o. za trgovinu i usluge, Hercegovačka 35, 20350 Metković</derivirana_varijabla>
  </DomainObject.Predmet.ProtustrankaFormatedWithAdress>
  <DomainObject.Predmet.ProtustrankaFormatedWithAdressOIB>
    <izvorni_sadrzaj> BIOGENIA j.d.o.o. za trgovinu i usluge, OIB 05189716540, Hercegovačka 35, 20350 Metković</izvorni_sadrzaj>
    <derivirana_varijabla naziv="DomainObject.Predmet.ProtustrankaFormatedWithAdressOIB_1"> BIOGENIA j.d.o.o. za trgovinu i usluge, OIB 05189716540, Hercegovačka 35, 20350 Metković</derivirana_varijabla>
  </DomainObject.Predmet.ProtustrankaFormatedWithAdressOIB>
  <DomainObject.Predmet.ProtustrankaWithAdress>
    <izvorni_sadrzaj>BIOGENIA j.d.o.o. za trgovinu i usluge Hercegovačka 35, 20350 Metković</izvorni_sadrzaj>
    <derivirana_varijabla naziv="DomainObject.Predmet.ProtustrankaWithAdress_1">BIOGENIA j.d.o.o. za trgovinu i usluge Hercegovačka 35, 20350 Metković</derivirana_varijabla>
  </DomainObject.Predmet.ProtustrankaWithAdress>
  <DomainObject.Predmet.ProtustrankaWithAdressOIB>
    <izvorni_sadrzaj>BIOGENIA j.d.o.o. za trgovinu i usluge, OIB 05189716540, Hercegovačka 35, 20350 Metković</izvorni_sadrzaj>
    <derivirana_varijabla naziv="DomainObject.Predmet.ProtustrankaWithAdressOIB_1">BIOGENIA j.d.o.o. za trgovinu i usluge, OIB 05189716540, Hercegovačka 35, 20350 Metković</derivirana_varijabla>
  </DomainObject.Predmet.ProtustrankaWithAdressOIB>
  <DomainObject.Predmet.ProtustrankaNazivFormated>
    <izvorni_sadrzaj>BIOGENIA j.d.o.o. za trgovinu i usluge</izvorni_sadrzaj>
    <derivirana_varijabla naziv="DomainObject.Predmet.ProtustrankaNazivFormated_1">BIOGENIA j.d.o.o. za trgovinu i usluge</derivirana_varijabla>
  </DomainObject.Predmet.ProtustrankaNazivFormated>
  <DomainObject.Predmet.ProtustrankaNazivFormatedOIB>
    <izvorni_sadrzaj>BIOGENIA j.d.o.o. za trgovinu i usluge, OIB 05189716540</izvorni_sadrzaj>
    <derivirana_varijabla naziv="DomainObject.Predmet.ProtustrankaNazivFormatedOIB_1">BIOGENIA j.d.o.o. za trgovinu i usluge, OIB 05189716540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129780.19</izvorni_sadrzaj>
    <derivirana_varijabla naziv="DomainObject.Predmet.TrenutnaVrijednost_1">129780.19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BIOGENIA j.d.o.o. za trgovinu i usluge</item>
    </izvorni_sadrzaj>
    <derivirana_varijabla naziv="DomainObject.Predmet.ProtuStrankaListFormated_1">
      <item>BIOGENIA j.d.o.o. za trgovinu i usluge</item>
    </derivirana_varijabla>
  </DomainObject.Predmet.ProtuStrankaListFormated>
  <DomainObject.Predmet.ProtuStrankaListFormatedOIB>
    <izvorni_sadrzaj>
      <item>BIOGENIA j.d.o.o. za trgovinu i usluge, OIB 05189716540</item>
    </izvorni_sadrzaj>
    <derivirana_varijabla naziv="DomainObject.Predmet.ProtuStrankaListFormatedOIB_1">
      <item>BIOGENIA j.d.o.o. za trgovinu i usluge, OIB 05189716540</item>
    </derivirana_varijabla>
  </DomainObject.Predmet.ProtuStrankaListFormatedOIB>
  <DomainObject.Predmet.ProtuStrankaListFormatedWithAdress>
    <izvorni_sadrzaj>
      <item>BIOGENIA j.d.o.o. za trgovinu i usluge, Hercegovačka 35, 20350 Metković</item>
    </izvorni_sadrzaj>
    <derivirana_varijabla naziv="DomainObject.Predmet.ProtuStrankaListFormatedWithAdress_1">
      <item>BIOGENIA j.d.o.o. za trgovinu i usluge, Hercegovačka 35, 20350 Metković</item>
    </derivirana_varijabla>
  </DomainObject.Predmet.ProtuStrankaListFormatedWithAdress>
  <DomainObject.Predmet.ProtuStrankaListFormatedWithAdressOIB>
    <izvorni_sadrzaj>
      <item>BIOGENIA j.d.o.o. za trgovinu i usluge, OIB 05189716540, Hercegovačka 35, 20350 Metković</item>
    </izvorni_sadrzaj>
    <derivirana_varijabla naziv="DomainObject.Predmet.ProtuStrankaListFormatedWithAdressOIB_1">
      <item>BIOGENIA j.d.o.o. za trgovinu i usluge, OIB 05189716540, Hercegovačka 35, 20350 Metković</item>
    </derivirana_varijabla>
  </DomainObject.Predmet.ProtuStrankaListFormatedWithAdressOIB>
  <DomainObject.Predmet.ProtuStrankaListNazivFormated>
    <izvorni_sadrzaj>
      <item>BIOGENIA j.d.o.o. za trgovinu i usluge</item>
    </izvorni_sadrzaj>
    <derivirana_varijabla naziv="DomainObject.Predmet.ProtuStrankaListNazivFormated_1">
      <item>BIOGENIA j.d.o.o. za trgovinu i usluge</item>
    </derivirana_varijabla>
  </DomainObject.Predmet.ProtuStrankaListNazivFormated>
  <DomainObject.Predmet.ProtuStrankaListNazivFormatedOIB>
    <izvorni_sadrzaj>
      <item>BIOGENIA j.d.o.o. za trgovinu i usluge, OIB 05189716540</item>
    </izvorni_sadrzaj>
    <derivirana_varijabla naziv="DomainObject.Predmet.ProtuStrankaListNazivFormatedOIB_1">
      <item>BIOGENIA j.d.o.o. za trgovinu i usluge, OIB 05189716540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BIOGENIA j.d.o.o. za trgovinu i usluge</izvorni_sadrzaj>
    <derivirana_varijabla naziv="DomainObject.Predmet.ProtustrankaIDrugi_1">BIOGENIA j.d.o.o.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BIOGENIA j.d.o.o. za trgovinu i usluge, OIB 05189716540, Hercegovačka 35, 20350 Metković</izvorni_sadrzaj>
    <derivirana_varijabla naziv="DomainObject.Predmet.ProtustrankaIDrugiAdressOIB_1">BIOGENIA j.d.o.o. za trgovinu i usluge, OIB 05189716540, Hercegovačka 35,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BIOGENIA j.d.o.o. za trgovinu i usluge</item>
    </izvorni_sadrzaj>
    <derivirana_varijabla naziv="DomainObject.Predmet.SudioniciListNaziv_1">
      <item>FINA RC SPLIT, PODRUŽNICA DUBROVNIK</item>
      <item>BIOGENIA j.d.o.o.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BIOGENIA j.d.o.o. za trgovinu i usluge, OIB 05189716540, Hercegovačka 35,20350 Metković</item>
    </izvorni_sadrzaj>
    <derivirana_varijabla naziv="DomainObject.Predmet.SudioniciListAdressOIB_1">
      <item>FINA RC SPLIT, PODRUŽNICA DUBROVNIK, OIB 85821130368, VUKOVARSKA 2,20000 Dubrovnik</item>
      <item>BIOGENIA j.d.o.o. za trgovinu i usluge, OIB 05189716540, Hercegovačka 35,20350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05189716540</item>
    </izvorni_sadrzaj>
    <derivirana_varijabla naziv="DomainObject.Predmet.SudioniciListNazivOIB_1">
      <item>, OIB 85821130368</item>
      <item>, OIB 05189716540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62D0F-40EA-48F6-AB45-5896ABD49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542</properties:Words>
  <properties:Characters>2964</properties:Characters>
  <properties:Lines>80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2016-09-23T13:07:00Z</dcterms:created>
  <dc:creator>Sudsko vijeæe</dc:creator>
  <cp:lastModifiedBy>Anka Muhoberac</cp:lastModifiedBy>
  <cp:lastPrinted>2016-09-23T13:20:00Z</cp:lastPrinted>
  <dcterms:modified xmlns:xsi="http://www.w3.org/2001/XMLSchema-instance" xsi:type="dcterms:W3CDTF">2016-09-23T13:24:00Z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