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ee9fa" w14:paraId="6bee9fa" w:rsidRDefault="003F7C6D" w:rsidP="003F7C6D" w:rsidR="003F7C6D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C6D" w:rsidP="003F7C6D" w:rsidR="003F7C6D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3F7C6D" w:rsidP="003F7C6D" w:rsidR="003F7C6D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3F7C6D" w:rsidP="003F7C6D" w:rsidR="003F7C6D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3F7C6D" w:rsidP="003F7C6D" w:rsidR="003F7C6D"/>
    <w:p w:rsidRDefault="003F7C6D" w:rsidP="003F7C6D" w:rsidR="003F7C6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3F7C6D" w:rsidP="003F7C6D" w:rsidR="003F7C6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3F7C6D" w:rsidP="003F7C6D" w:rsidR="003F7C6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3F7C6D" w:rsidP="003F7C6D" w:rsidR="003F7C6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F7C6D" w:rsidP="003F7C6D" w:rsidR="003F7C6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5714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28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BARD d. o. o. Pula, Nezakcijska 1, OIB 37052480461, MBS 040030514,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3F7C6D" w:rsidP="003F7C6D" w:rsidR="003F7C6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F7C6D" w:rsidP="003F7C6D" w:rsidR="003F7C6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3F7C6D" w:rsidP="003F7C6D" w:rsidR="003F7C6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F7C6D" w:rsidP="003F7C6D" w:rsidR="003F7C6D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BARD d. o. o. Pula, Nezakcijska 1, OIB 37052480461, MBS 040030514.</w:t>
      </w:r>
    </w:p>
    <w:p w:rsidRDefault="003F7C6D" w:rsidP="003F7C6D" w:rsidR="003F7C6D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3F7C6D" w:rsidP="003F7C6D" w:rsidR="003F7C6D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3F7C6D" w:rsidP="003F7C6D" w:rsidR="003F7C6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3F7C6D" w:rsidP="003F7C6D" w:rsidR="003F7C6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BARD d. o. o. Pula.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2143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3.745.957,02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3F7C6D" w:rsidP="003F7C6D" w:rsidR="003F7C6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3F7C6D" w:rsidP="003F7C6D" w:rsidR="003F7C6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3F7C6D" w:rsidP="003F7C6D" w:rsidR="003F7C6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F7C6D" w:rsidP="003F7C6D" w:rsidR="003F7C6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3F7C6D" w:rsidP="003F7C6D" w:rsidR="003F7C6D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3F7C6D" w:rsidP="003F7C6D" w:rsidR="003F7C6D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Kaligari, v. r.</w:t>
      </w:r>
    </w:p>
    <w:p w:rsidRDefault="003F7C6D" w:rsidP="003F7C6D" w:rsidR="003F7C6D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3F7C6D" w:rsidP="003F7C6D" w:rsidR="003F7C6D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3F7C6D" w:rsidP="003F7C6D" w:rsidR="003F7C6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3F7C6D" w:rsidP="003F7C6D" w:rsidR="003F7C6D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3F7C6D" w:rsidP="003F7C6D" w:rsidR="003F7C6D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3F7C6D" w:rsidP="003F7C6D" w:rsidR="003F7C6D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3F7C6D" w:rsidP="003F7C6D" w:rsidR="003F7C6D" w:rsidRPr="00D05CA9">
      <w:pPr>
        <w:tabs>
          <w:tab w:pos="4116" w:val="left"/>
        </w:tabs>
      </w:pPr>
    </w:p>
    <w:p w:rsidRDefault="003F7C6D" w:rsidP="003F7C6D" w:rsidR="003F7C6D" w:rsidRPr="00D05CA9">
      <w:pPr>
        <w:tabs>
          <w:tab w:pos="4116" w:val="left"/>
        </w:tabs>
      </w:pPr>
    </w:p>
    <w:p w:rsidRDefault="003F7C6D" w:rsidP="003F7C6D" w:rsidR="003F7C6D" w:rsidRPr="00D05CA9">
      <w:pPr>
        <w:tabs>
          <w:tab w:pos="4116" w:val="left"/>
        </w:tabs>
      </w:pPr>
    </w:p>
    <w:p w:rsidRDefault="003F7C6D" w:rsidP="003F7C6D" w:rsidR="003F7C6D" w:rsidRPr="00D05CA9">
      <w:pPr>
        <w:tabs>
          <w:tab w:pos="4116" w:val="left"/>
        </w:tabs>
      </w:pPr>
    </w:p>
    <w:p w:rsidRDefault="003F7C6D" w:rsidP="003F7C6D" w:rsidR="003F7C6D" w:rsidRPr="00D05CA9">
      <w:pPr>
        <w:tabs>
          <w:tab w:pos="4116" w:val="left"/>
        </w:tabs>
      </w:pPr>
    </w:p>
    <w:p w:rsidRDefault="003F7C6D" w:rsidP="003F7C6D" w:rsidR="003F7C6D" w:rsidRPr="00D05CA9">
      <w:pPr>
        <w:tabs>
          <w:tab w:pos="4116" w:val="left"/>
        </w:tabs>
      </w:pPr>
    </w:p>
    <w:p w:rsidRDefault="003F7C6D" w:rsidP="003F7C6D" w:rsidR="003F7C6D" w:rsidRPr="00D05CA9">
      <w:pPr>
        <w:tabs>
          <w:tab w:pos="4116" w:val="left"/>
        </w:tabs>
      </w:pPr>
    </w:p>
    <w:p w:rsidRDefault="003F7C6D" w:rsidP="003F7C6D" w:rsidR="003F7C6D" w:rsidRPr="00D05CA9">
      <w:pPr>
        <w:tabs>
          <w:tab w:pos="4116" w:val="left"/>
        </w:tabs>
      </w:pPr>
    </w:p>
    <w:p w:rsidRDefault="003F7C6D" w:rsidP="003F7C6D" w:rsidR="003F7C6D" w:rsidRPr="00D05CA9">
      <w:pPr>
        <w:tabs>
          <w:tab w:pos="4116" w:val="left"/>
        </w:tabs>
      </w:pPr>
    </w:p>
    <w:p w:rsidRDefault="003F7C6D" w:rsidP="003F7C6D" w:rsidR="003F7C6D" w:rsidRPr="00D05CA9"/>
    <w:p w:rsidRDefault="003F7C6D" w:rsidP="003F7C6D" w:rsidR="003F7C6D" w:rsidRPr="00D05CA9"/>
    <w:p w:rsidRDefault="003F7C6D" w:rsidP="003F7C6D" w:rsidR="003F7C6D" w:rsidRPr="00D05CA9"/>
    <w:p w:rsidRDefault="003F7C6D" w:rsidP="003F7C6D" w:rsidR="003F7C6D" w:rsidRPr="00D05CA9"/>
    <w:p w:rsidRDefault="003F7C6D" w:rsidP="003F7C6D" w:rsidR="003F7C6D" w:rsidRPr="00D05CA9"/>
    <w:p w:rsidRDefault="003F7C6D" w:rsidP="003F7C6D" w:rsidR="003F7C6D" w:rsidRPr="00D05CA9"/>
    <w:p w:rsidRDefault="003F7C6D" w:rsidP="003F7C6D" w:rsidR="003F7C6D" w:rsidRPr="00D05CA9"/>
    <w:p w:rsidRDefault="003F7C6D" w:rsidP="003F7C6D" w:rsidR="003F7C6D" w:rsidRPr="00D05CA9"/>
    <w:p w:rsidRDefault="003F7C6D" w:rsidP="003F7C6D" w:rsidR="003F7C6D" w:rsidRPr="00D05CA9"/>
    <w:p w:rsidRDefault="003F7C6D" w:rsidP="003F7C6D" w:rsidR="003F7C6D" w:rsidRPr="00D05CA9"/>
    <w:p w:rsidRDefault="003F7C6D" w:rsidP="003F7C6D" w:rsidR="003F7C6D" w:rsidRPr="00D05CA9"/>
    <w:p w:rsidRDefault="003F7C6D" w:rsidP="003F7C6D" w:rsidR="003F7C6D" w:rsidRPr="00D05CA9"/>
    <w:p w:rsidRDefault="003F7C6D" w:rsidP="003F7C6D" w:rsidR="003F7C6D" w:rsidRPr="00D05CA9"/>
    <w:p w:rsidRDefault="003F7C6D" w:rsidP="003F7C6D" w:rsidR="003F7C6D" w:rsidRPr="00D05CA9"/>
    <w:p w:rsidRDefault="003F7C6D" w:rsidP="003F7C6D" w:rsidR="003F7C6D" w:rsidRPr="00D05CA9"/>
    <w:p w:rsidRDefault="003F7C6D" w:rsidP="003F7C6D" w:rsidR="003F7C6D"/>
    <w:p w:rsidRDefault="003F7C6D" w:rsidP="003F7C6D" w:rsidR="003F7C6D"/>
    <w:p w:rsidRDefault="003F7C6D" w:rsidP="003F7C6D" w:rsidR="003F7C6D"/>
    <w:p w:rsidRDefault="003F7C6D" w:rsidP="003F7C6D" w:rsidR="003F7C6D"/>
    <w:p w:rsidRDefault="003F7C6D" w:rsidP="003F7C6D" w:rsidR="003F7C6D"/>
    <w:p w:rsidRDefault="003F7C6D" w:rsidP="003F7C6D" w:rsidR="003F7C6D"/>
    <w:p w:rsidRDefault="003F7C6D" w:rsidP="003F7C6D" w:rsidR="003F7C6D"/>
    <w:p w:rsidRDefault="003F7C6D" w:rsidP="003F7C6D" w:rsidR="003F7C6D"/>
    <w:p w:rsidRDefault="003F7C6D" w:rsidP="003F7C6D" w:rsidR="003F7C6D"/>
    <w:p w:rsidRDefault="003F7C6D" w:rsidP="003F7C6D" w:rsidR="003F7C6D"/>
    <w:p w:rsidRDefault="003F7C6D" w:rsidP="003F7C6D" w:rsidR="003F7C6D"/>
    <w:p w:rsidRDefault="003F7C6D" w:rsidP="003F7C6D" w:rsidR="003F7C6D"/>
    <w:p w:rsidRDefault="003F7C6D" w:rsidP="003F7C6D" w:rsidR="003F7C6D"/>
    <w:p w:rsidRDefault="003F7C6D" w:rsidP="003F7C6D" w:rsidR="003F7C6D"/>
    <w:p w:rsidRDefault="003F7C6D" w:rsidP="003F7C6D" w:rsidR="003F7C6D"/>
    <w:p w:rsidRDefault="003F7C6D" w:rsidP="003F7C6D" w:rsidR="003F7C6D"/>
    <w:p w:rsidRDefault="003F7C6D" w:rsidP="003F7C6D" w:rsidR="003F7C6D"/>
    <w:p w:rsidRDefault="003F7C6D" w:rsidP="003F7C6D" w:rsidR="003F7C6D"/>
    <w:p w:rsidRDefault="000A587A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172E" w:rsidP="003F7C6D" w:rsidR="002D172E">
      <w:r>
        <w:separator/>
      </w:r>
    </w:p>
  </w:endnote>
  <w:endnote w:id="0" w:type="continuationSeparator">
    <w:p w:rsidRDefault="002D172E" w:rsidP="003F7C6D" w:rsidR="002D17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172E" w:rsidP="003F7C6D" w:rsidR="002D172E">
      <w:r>
        <w:separator/>
      </w:r>
    </w:p>
  </w:footnote>
  <w:footnote w:id="0" w:type="continuationSeparator">
    <w:p w:rsidRDefault="002D172E" w:rsidP="003F7C6D" w:rsidR="002D17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72E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0A587A">
      <w:rPr>
        <w:noProof/>
      </w:rPr>
      <w:t>2</w:t>
    </w:r>
    <w:r>
      <w:fldChar w:fldCharType="end"/>
    </w:r>
    <w:r>
      <w:tab/>
    </w:r>
    <w:r w:rsidRPr="00F65D9B">
      <w:t>11 St-</w:t>
    </w:r>
    <w:r>
      <w:t>39</w:t>
    </w:r>
    <w:r w:rsidR="003F7C6D">
      <w:t>8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72E" w:rsidP="0021081C" w:rsidR="00A81E97">
    <w:pPr>
      <w:pStyle w:val="Zaglavlje"/>
      <w:jc w:val="right"/>
    </w:pPr>
    <w:r>
      <w:t>11 St-39</w:t>
    </w:r>
    <w:r w:rsidR="003F7C6D">
      <w:t>8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3506"/>
    <w:rsid w:val="000A587A"/>
    <w:rsid w:val="002D172E"/>
    <w:rsid w:val="003F7C6D"/>
    <w:rsid w:val="009A6044"/>
    <w:rsid w:val="00BF033F"/>
    <w:rsid w:val="00D53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C6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F7C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F7C6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7C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7C6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F7C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F7C6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A58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587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587A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587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587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C6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F7C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F7C6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7C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7C6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F7C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F7C6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A58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587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587A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587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587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St-398/2015</izvorni_sadrzaj>
    <derivirana_varijabla naziv="DomainObject.Predmet.OznakaBroj_1">St-398/2015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BARD d.o.o. PULA</izvorni_sadrzaj>
    <derivirana_varijabla naziv="DomainObject.Predmet.ProtustrankaFormated_1">  BARD d.o.o. PULA</derivirana_varijabla>
  </DomainObject.Predmet.ProtustrankaFormated>
  <DomainObject.Predmet.ProtustrankaFormatedOIB>
    <izvorni_sadrzaj>  BARD d.o.o. PULA, OIB 37052480461</izvorni_sadrzaj>
    <derivirana_varijabla naziv="DomainObject.Predmet.ProtustrankaFormatedOIB_1">  BARD d.o.o. PULA, OIB 37052480461</derivirana_varijabla>
  </DomainObject.Predmet.ProtustrankaFormatedOIB>
  <DomainObject.Predmet.ProtustrankaFormatedWithAdress>
    <izvorni_sadrzaj> BARD d.o.o. PULA, Nezakcijska 1, 52100 Pula</izvorni_sadrzaj>
    <derivirana_varijabla naziv="DomainObject.Predmet.ProtustrankaFormatedWithAdress_1"> BARD d.o.o. PULA, Nezakcijska 1, 52100 Pula</derivirana_varijabla>
  </DomainObject.Predmet.ProtustrankaFormatedWithAdress>
  <DomainObject.Predmet.ProtustrankaFormatedWithAdressOIB>
    <izvorni_sadrzaj> BARD d.o.o. PULA, OIB 37052480461, Nezakcijska 1, 52100 Pula</izvorni_sadrzaj>
    <derivirana_varijabla naziv="DomainObject.Predmet.ProtustrankaFormatedWithAdressOIB_1"> BARD d.o.o. PULA, OIB 37052480461, Nezakcijska 1, 52100 Pula</derivirana_varijabla>
  </DomainObject.Predmet.ProtustrankaFormatedWithAdressOIB>
  <DomainObject.Predmet.ProtustrankaWithAdress>
    <izvorni_sadrzaj>BARD d.o.o. PULA Nezakcijska 1, 52100 Pula</izvorni_sadrzaj>
    <derivirana_varijabla naziv="DomainObject.Predmet.ProtustrankaWithAdress_1">BARD d.o.o. PULA Nezakcijska 1, 52100 Pula</derivirana_varijabla>
  </DomainObject.Predmet.ProtustrankaWithAdress>
  <DomainObject.Predmet.ProtustrankaWithAdressOIB>
    <izvorni_sadrzaj>BARD d.o.o. PULA, OIB 37052480461, Nezakcijska 1, 52100 Pula</izvorni_sadrzaj>
    <derivirana_varijabla naziv="DomainObject.Predmet.ProtustrankaWithAdressOIB_1">BARD d.o.o. PULA, OIB 37052480461, Nezakcijska 1, 52100 Pula</derivirana_varijabla>
  </DomainObject.Predmet.ProtustrankaWithAdressOIB>
  <DomainObject.Predmet.ProtustrankaNazivFormated>
    <izvorni_sadrzaj>BARD d.o.o. PULA</izvorni_sadrzaj>
    <derivirana_varijabla naziv="DomainObject.Predmet.ProtustrankaNazivFormated_1">BARD d.o.o. PULA</derivirana_varijabla>
  </DomainObject.Predmet.ProtustrankaNazivFormated>
  <DomainObject.Predmet.ProtustrankaNazivFormatedOIB>
    <izvorni_sadrzaj>BARD d.o.o. PULA, OIB 37052480461</izvorni_sadrzaj>
    <derivirana_varijabla naziv="DomainObject.Predmet.ProtustrankaNazivFormatedOIB_1">BARD d.o.o. PULA, OIB 37052480461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3745957.02</izvorni_sadrzaj>
    <derivirana_varijabla naziv="DomainObject.Predmet.TrenutnaVrijednost_1">3745957.02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BARD d.o.o. PULA</item>
    </izvorni_sadrzaj>
    <derivirana_varijabla naziv="DomainObject.Predmet.ProtuStrankaListFormated_1">
      <item>BARD d.o.o. PULA</item>
    </derivirana_varijabla>
  </DomainObject.Predmet.ProtuStrankaListFormated>
  <DomainObject.Predmet.ProtuStrankaListFormatedOIB>
    <izvorni_sadrzaj>
      <item>BARD d.o.o. PULA, OIB 37052480461</item>
    </izvorni_sadrzaj>
    <derivirana_varijabla naziv="DomainObject.Predmet.ProtuStrankaListFormatedOIB_1">
      <item>BARD d.o.o. PULA, OIB 37052480461</item>
    </derivirana_varijabla>
  </DomainObject.Predmet.ProtuStrankaListFormatedOIB>
  <DomainObject.Predmet.ProtuStrankaListFormatedWithAdress>
    <izvorni_sadrzaj>
      <item>BARD d.o.o. PULA, Nezakcijska 1, 52100 Pula</item>
    </izvorni_sadrzaj>
    <derivirana_varijabla naziv="DomainObject.Predmet.ProtuStrankaListFormatedWithAdress_1">
      <item>BARD d.o.o. PULA, Nezakcijska 1, 52100 Pula</item>
    </derivirana_varijabla>
  </DomainObject.Predmet.ProtuStrankaListFormatedWithAdress>
  <DomainObject.Predmet.ProtuStrankaListFormatedWithAdressOIB>
    <izvorni_sadrzaj>
      <item>BARD d.o.o. PULA, OIB 37052480461, Nezakcijska 1, 52100 Pula</item>
    </izvorni_sadrzaj>
    <derivirana_varijabla naziv="DomainObject.Predmet.ProtuStrankaListFormatedWithAdressOIB_1">
      <item>BARD d.o.o. PULA, OIB 37052480461, Nezakcijska 1, 52100 Pula</item>
    </derivirana_varijabla>
  </DomainObject.Predmet.ProtuStrankaListFormatedWithAdressOIB>
  <DomainObject.Predmet.ProtuStrankaListNazivFormated>
    <izvorni_sadrzaj>
      <item>BARD d.o.o. PULA</item>
    </izvorni_sadrzaj>
    <derivirana_varijabla naziv="DomainObject.Predmet.ProtuStrankaListNazivFormated_1">
      <item>BARD d.o.o. PULA</item>
    </derivirana_varijabla>
  </DomainObject.Predmet.ProtuStrankaListNazivFormated>
  <DomainObject.Predmet.ProtuStrankaListNazivFormatedOIB>
    <izvorni_sadrzaj>
      <item>BARD d.o.o. PULA, OIB 37052480461</item>
    </izvorni_sadrzaj>
    <derivirana_varijabla naziv="DomainObject.Predmet.ProtuStrankaListNazivFormatedOIB_1">
      <item>BARD d.o.o. PULA, OIB 37052480461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BARD d.o.o. PULA</izvorni_sadrzaj>
    <derivirana_varijabla naziv="DomainObject.Predmet.ProtustrankaIDrugi_1">BARD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BARD d.o.o. PULA, OIB 37052480461, Nezakcijska 1, 52100 Pula</izvorni_sadrzaj>
    <derivirana_varijabla naziv="DomainObject.Predmet.ProtustrankaIDrugiAdressOIB_1">BARD d.o.o. PULA, OIB 37052480461, Nezakcijska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BARD d.o.o. PULA</item>
    </izvorni_sadrzaj>
    <derivirana_varijabla naziv="DomainObject.Predmet.SudioniciListNaziv_1">
      <item>FINANCIJSKA AGENCIJA, RC RIJEKA, PODRUŽNICA PULA, PULA</item>
      <item>BARD 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BARD d.o.o. PULA, OIB 37052480461, Nezakcijska 1,52100 Pula</item>
    </izvorni_sadrzaj>
    <derivirana_varijabla naziv="DomainObject.Predmet.SudioniciListAdressOIB_1">
      <item>FINANCIJSKA AGENCIJA, RC RIJEKA, PODRUŽNICA PULA, PULA, OIB 85821130368, Ulica grada Vukovara 70,Zagreb</item>
      <item>BARD d.o.o. PULA, OIB 37052480461, Nezakcijska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37052480461</item>
    </izvorni_sadrzaj>
    <derivirana_varijabla naziv="DomainObject.Predmet.SudioniciListNazivOIB_1">
      <item>, OIB 85821130368</item>
      <item>, OIB 37052480461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369</properties:Words>
  <properties:Characters>1989</properties:Characters>
  <properties:Lines>92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2015-11-26T14:02:00Z</dcterms:created>
  <dc:creator>Mihaela Kaligari</dc:creator>
  <dc:description/>
  <cp:keywords/>
  <cp:lastModifiedBy>Mihaela Kaligari</cp:lastModifiedBy>
  <cp:lastPrinted>2015-12-10T10:51:00Z</cp:lastPrinted>
  <dcterms:modified xmlns:xsi="http://www.w3.org/2001/XMLSchema-instance" xsi:type="dcterms:W3CDTF">2015-12-10T10:52:00Z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