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edd2" w14:paraId="b81edd2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284583" w:rsidP="00954106" w:rsidR="00954106">
      <w:pPr>
        <w:rPr>
          <w:b/>
        </w:rPr>
      </w:pPr>
      <w:r>
        <w:rPr>
          <w:b/>
        </w:rPr>
        <w:t>STALNA SLUŽBA DUBROVNIK</w:t>
      </w:r>
    </w:p>
    <w:p w:rsidRDefault="00284583" w:rsidP="00954106" w:rsidR="00284583">
      <w:pPr>
        <w:rPr>
          <w:b/>
        </w:rPr>
      </w:pPr>
      <w:r>
        <w:rPr>
          <w:b/>
        </w:rPr>
        <w:t>Dr. A. Starčevića 23, Dubrovnik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A31DA2">
        <w:rPr>
          <w:b/>
          <w:sz w:val="22"/>
          <w:szCs w:val="22"/>
        </w:rPr>
        <w:t>772</w:t>
      </w:r>
      <w:r w:rsidR="00A868DB">
        <w:rPr>
          <w:b/>
          <w:sz w:val="22"/>
          <w:szCs w:val="22"/>
        </w:rPr>
        <w:t>/2016</w:t>
      </w:r>
      <w:r w:rsidR="00AE3461">
        <w:rPr>
          <w:b/>
          <w:sz w:val="22"/>
          <w:szCs w:val="22"/>
        </w:rPr>
        <w:t>-18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Splitu, Stalna služba u Dubrovniku, po sucu tog suda Srđanu Gavraniću, kao stečajnom sucu, povodom prijedloga za otvaranje stečajnog postupka nad dužnikom </w:t>
      </w:r>
      <w:r w:rsidR="00A31DA2">
        <w:rPr>
          <w:sz w:val="22"/>
          <w:szCs w:val="22"/>
        </w:rPr>
        <w:t xml:space="preserve">FRIMIR d.o.o. za trgovinu i turizam, Supetar, Deškovića Branka </w:t>
      </w:r>
      <w:proofErr w:type="spellStart"/>
      <w:r w:rsidR="00A31DA2">
        <w:rPr>
          <w:sz w:val="22"/>
          <w:szCs w:val="22"/>
        </w:rPr>
        <w:t>bb</w:t>
      </w:r>
      <w:proofErr w:type="spellEnd"/>
      <w:r w:rsidR="00A31DA2">
        <w:rPr>
          <w:sz w:val="22"/>
          <w:szCs w:val="22"/>
        </w:rPr>
        <w:t>, MBS: 060175427, OIB: 23114039241</w:t>
      </w:r>
      <w:r>
        <w:rPr>
          <w:sz w:val="22"/>
          <w:szCs w:val="22"/>
        </w:rPr>
        <w:t xml:space="preserve">, izvan ročišta, dana </w:t>
      </w:r>
      <w:r w:rsidR="00954106">
        <w:rPr>
          <w:sz w:val="22"/>
          <w:szCs w:val="22"/>
        </w:rPr>
        <w:t>15. rujna</w:t>
      </w:r>
      <w:r>
        <w:rPr>
          <w:sz w:val="22"/>
          <w:szCs w:val="22"/>
        </w:rPr>
        <w:t xml:space="preserve"> 2016. godine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A31DA2">
        <w:rPr>
          <w:sz w:val="22"/>
          <w:szCs w:val="22"/>
        </w:rPr>
        <w:t xml:space="preserve">FRIMIR d.o.o. za trgovinu i turizam, Supetar, Deškovića Branka </w:t>
      </w:r>
      <w:proofErr w:type="spellStart"/>
      <w:r w:rsidR="00A31DA2">
        <w:rPr>
          <w:sz w:val="22"/>
          <w:szCs w:val="22"/>
        </w:rPr>
        <w:t>bb</w:t>
      </w:r>
      <w:proofErr w:type="spellEnd"/>
      <w:r w:rsidR="00A31DA2">
        <w:rPr>
          <w:sz w:val="22"/>
          <w:szCs w:val="22"/>
        </w:rPr>
        <w:t>, MBS: 060175427, OIB: 23114039241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A31DA2">
        <w:rPr>
          <w:color w:val="000000"/>
          <w:sz w:val="22"/>
          <w:szCs w:val="22"/>
        </w:rPr>
        <w:t>772</w:t>
      </w:r>
      <w:r>
        <w:rPr>
          <w:color w:val="000000"/>
          <w:sz w:val="22"/>
          <w:szCs w:val="22"/>
        </w:rPr>
        <w:t xml:space="preserve">-2016, iznos od 15.000,00 kuna, te u istom roku potvrdu o uplati dostaviti u sudski spis pozivom na posl.br. St. </w:t>
      </w:r>
      <w:r w:rsidR="00A31DA2">
        <w:rPr>
          <w:color w:val="000000"/>
          <w:sz w:val="22"/>
          <w:szCs w:val="22"/>
        </w:rPr>
        <w:t>772</w:t>
      </w:r>
      <w:r>
        <w:rPr>
          <w:color w:val="000000"/>
          <w:sz w:val="22"/>
          <w:szCs w:val="22"/>
        </w:rPr>
        <w:t xml:space="preserve">/2016.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Financijska agencija RC Split, Podružnica Split je podnijela ovom sudu </w:t>
      </w:r>
      <w:r w:rsidR="00A31DA2">
        <w:rPr>
          <w:sz w:val="22"/>
          <w:szCs w:val="22"/>
        </w:rPr>
        <w:t>15</w:t>
      </w:r>
      <w:r>
        <w:rPr>
          <w:sz w:val="22"/>
          <w:szCs w:val="22"/>
        </w:rPr>
        <w:t xml:space="preserve">. ožujka 2016. godine prijedlog za otvaranje stečajnog postupka nad dužnikom. U prijedlogu se u bitnome navodi da na dan 1. rujna 2015. godine dužnik u Očevidniku redoslijeda osnova za plaćanje ima evidentirane neizvršene osnove za plaćanje u neprekinutom razdoblju od </w:t>
      </w:r>
      <w:r w:rsidR="00A31DA2">
        <w:rPr>
          <w:sz w:val="22"/>
          <w:szCs w:val="22"/>
        </w:rPr>
        <w:t>632</w:t>
      </w:r>
      <w:r>
        <w:rPr>
          <w:sz w:val="22"/>
          <w:szCs w:val="22"/>
        </w:rPr>
        <w:t xml:space="preserve"> dana u ukupnom iznosu od </w:t>
      </w:r>
      <w:r w:rsidR="00A31DA2">
        <w:rPr>
          <w:sz w:val="22"/>
          <w:szCs w:val="22"/>
        </w:rPr>
        <w:t>14.381,13</w:t>
      </w:r>
      <w:r>
        <w:rPr>
          <w:sz w:val="22"/>
          <w:szCs w:val="22"/>
        </w:rPr>
        <w:t xml:space="preserve"> kuna, da ima 1 zaposlenog, da </w:t>
      </w:r>
      <w:r w:rsidR="00A31DA2">
        <w:rPr>
          <w:sz w:val="22"/>
          <w:szCs w:val="22"/>
        </w:rPr>
        <w:t>ima</w:t>
      </w:r>
      <w:r w:rsidR="00A868DB">
        <w:rPr>
          <w:sz w:val="22"/>
          <w:szCs w:val="22"/>
        </w:rPr>
        <w:t xml:space="preserve"> račun</w:t>
      </w:r>
      <w:r w:rsidR="00A31DA2">
        <w:rPr>
          <w:sz w:val="22"/>
          <w:szCs w:val="22"/>
        </w:rPr>
        <w:t xml:space="preserve"> kod Zagrebačke banke d.d.</w:t>
      </w:r>
      <w:r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 xml:space="preserve">Rješenjem ovog suda posl.br. St. </w:t>
      </w:r>
      <w:r w:rsidR="00A31DA2">
        <w:rPr>
          <w:sz w:val="22"/>
          <w:szCs w:val="22"/>
        </w:rPr>
        <w:t>772</w:t>
      </w:r>
      <w:r>
        <w:rPr>
          <w:sz w:val="22"/>
          <w:szCs w:val="22"/>
        </w:rPr>
        <w:t>/2016-4 od</w:t>
      </w:r>
      <w:r w:rsidR="00954106">
        <w:rPr>
          <w:sz w:val="22"/>
          <w:szCs w:val="22"/>
        </w:rPr>
        <w:t xml:space="preserve"> 4</w:t>
      </w:r>
      <w:r>
        <w:rPr>
          <w:sz w:val="22"/>
          <w:szCs w:val="22"/>
        </w:rPr>
        <w:t>. srpnja 2016.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C55FD9" w:rsidR="00C55FD9" w:rsidRPr="00C55FD9">
      <w:pPr>
        <w:ind w:firstLine="708"/>
        <w:jc w:val="both"/>
        <w:rPr>
          <w:sz w:val="22"/>
          <w:szCs w:val="22"/>
        </w:rPr>
      </w:pPr>
      <w:r w:rsidRPr="00C55FD9">
        <w:rPr>
          <w:sz w:val="22"/>
          <w:szCs w:val="22"/>
        </w:rPr>
        <w:t xml:space="preserve">U prethodnom postupku o prijedlogu za otvaranje stečajnog postupka dužnik se </w:t>
      </w:r>
      <w:r w:rsidR="00C55FD9">
        <w:rPr>
          <w:sz w:val="22"/>
          <w:szCs w:val="22"/>
        </w:rPr>
        <w:t xml:space="preserve">izjasnio navodeći da </w:t>
      </w:r>
      <w:r w:rsidR="00C55FD9" w:rsidRPr="00C55FD9">
        <w:rPr>
          <w:sz w:val="22"/>
          <w:szCs w:val="22"/>
        </w:rPr>
        <w:t>su ostvareni uvjeti za otvaranje stečajnog postupka budući je račun dužnika u blokadi neprekidno duljoj od 120 dana. Dužnik je dužan Poreznoj upravi i dva dobavljača. Dužnik ima nešto potraživanja od kupaca od čega je jedan dio zastario budući da je stariji od 5 godina, dok je nekih 3.- 4.000,00 kn tražbina dospjelo, ali nije utuženo, jer nije bilo novaca za pokrenuti postupke pred sudom. Dužnik se bavio prodajom cvijeća i lončarica, ali nakon što su veliki trgovački lanci došli u Supetar, dužnik više nije imao tržište. Dužnik ima jedno zaposlenog i to zakonskog zastupnika. Dužnik je poslovao u iznajmljenom prostoru i nema obveza za namirenje. Dužnik nema nikakve druge imovine. Poslovne knjige za dužnika vodilo je druš</w:t>
      </w:r>
      <w:r w:rsidR="00C55FD9">
        <w:rPr>
          <w:sz w:val="22"/>
          <w:szCs w:val="22"/>
        </w:rPr>
        <w:t xml:space="preserve">tvo Korektor d.o.o. iz Supetra. Za vozilo </w:t>
      </w:r>
      <w:r w:rsidR="00C55FD9" w:rsidRPr="00C55FD9">
        <w:rPr>
          <w:sz w:val="22"/>
          <w:szCs w:val="22"/>
        </w:rPr>
        <w:t>N1, marke MERCEDES 601 DKA zakonski zastupnik dužnik navodi da ima dvije godine da su to vozilo prodali</w:t>
      </w:r>
      <w:r w:rsidR="00C55FD9">
        <w:rPr>
          <w:sz w:val="22"/>
          <w:szCs w:val="22"/>
        </w:rPr>
        <w:t>.</w:t>
      </w:r>
    </w:p>
    <w:p w:rsidRDefault="00284583" w:rsidP="00DC77CA" w:rsidR="00284583" w:rsidRPr="00C55FD9">
      <w:pPr>
        <w:jc w:val="both"/>
        <w:rPr>
          <w:color w:val="FF0000"/>
          <w:sz w:val="22"/>
          <w:szCs w:val="22"/>
        </w:rPr>
      </w:pPr>
    </w:p>
    <w:p w:rsidRDefault="00A868DB" w:rsidP="00C520D3" w:rsidR="00C520D3" w:rsidRPr="00C520D3">
      <w:pPr>
        <w:ind w:firstLine="708"/>
        <w:jc w:val="both"/>
        <w:rPr>
          <w:sz w:val="22"/>
          <w:szCs w:val="22"/>
        </w:rPr>
      </w:pPr>
      <w:r w:rsidRPr="00A868DB">
        <w:rPr>
          <w:sz w:val="22"/>
          <w:szCs w:val="22"/>
        </w:rPr>
        <w:t xml:space="preserve">U izvješću o </w:t>
      </w:r>
      <w:r w:rsidRPr="00C520D3">
        <w:rPr>
          <w:sz w:val="22"/>
          <w:szCs w:val="22"/>
        </w:rPr>
        <w:t xml:space="preserve">gospodarskom-financijskom stanju zaprimljenom na ovaj sud dana 26. srpnja 2016. godine dužnik je naveo da je </w:t>
      </w:r>
      <w:r w:rsidR="00C55FD9">
        <w:rPr>
          <w:sz w:val="22"/>
          <w:szCs w:val="22"/>
        </w:rPr>
        <w:t xml:space="preserve">društvo osnovano 2001. godine, da je </w:t>
      </w:r>
      <w:r w:rsidR="00C520D3" w:rsidRPr="00C520D3">
        <w:rPr>
          <w:sz w:val="22"/>
          <w:szCs w:val="22"/>
        </w:rPr>
        <w:t xml:space="preserve">djelatnost društva bila trgovina na malo, prodaja cvijeća i sadnica. Od imovine društvo ne posjeduje ništa. Obveze prema dobavljačima su u iznosu od 7.247,50 kuna. Potraživanja od kupaca iznose 11.000,00 kuna. </w:t>
      </w:r>
    </w:p>
    <w:p w:rsidRDefault="00C520D3" w:rsidP="00A868DB" w:rsidR="00C520D3">
      <w:pPr>
        <w:ind w:firstLine="708"/>
        <w:jc w:val="both"/>
        <w:rPr>
          <w:sz w:val="22"/>
          <w:szCs w:val="22"/>
        </w:rPr>
      </w:pPr>
    </w:p>
    <w:p w:rsidRDefault="00284583" w:rsidP="00C520D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dopisima</w:t>
      </w:r>
      <w:r w:rsidR="005E4F65">
        <w:rPr>
          <w:sz w:val="22"/>
          <w:szCs w:val="22"/>
        </w:rPr>
        <w:t xml:space="preserve"> Općinskog suda u Splitu, </w:t>
      </w:r>
      <w:r w:rsidR="006B32C8">
        <w:rPr>
          <w:sz w:val="22"/>
          <w:szCs w:val="22"/>
        </w:rPr>
        <w:t xml:space="preserve">zemljišnoknjižni odjel </w:t>
      </w:r>
      <w:r w:rsidR="00C520D3">
        <w:rPr>
          <w:sz w:val="22"/>
          <w:szCs w:val="22"/>
        </w:rPr>
        <w:t>Split</w:t>
      </w:r>
      <w:r w:rsidR="006B32C8">
        <w:rPr>
          <w:sz w:val="22"/>
          <w:szCs w:val="22"/>
        </w:rPr>
        <w:t xml:space="preserve"> od </w:t>
      </w:r>
      <w:r w:rsidR="00C520D3">
        <w:rPr>
          <w:sz w:val="22"/>
          <w:szCs w:val="22"/>
        </w:rPr>
        <w:t>15</w:t>
      </w:r>
      <w:r w:rsidR="006B32C8">
        <w:rPr>
          <w:sz w:val="22"/>
          <w:szCs w:val="22"/>
        </w:rPr>
        <w:t>. srp</w:t>
      </w:r>
      <w:r w:rsidR="00C520D3">
        <w:rPr>
          <w:sz w:val="22"/>
          <w:szCs w:val="22"/>
        </w:rPr>
        <w:t xml:space="preserve">nja 2016. godine (list spisa 16) </w:t>
      </w:r>
      <w:r w:rsidR="00C520D3" w:rsidRPr="00C520D3">
        <w:rPr>
          <w:sz w:val="22"/>
          <w:szCs w:val="22"/>
        </w:rPr>
        <w:t>proizlazi da dužnik nema imovine, dok je Mi</w:t>
      </w:r>
      <w:r w:rsidR="00A868DB" w:rsidRPr="00C520D3">
        <w:rPr>
          <w:sz w:val="22"/>
          <w:szCs w:val="22"/>
        </w:rPr>
        <w:t>nistarstv</w:t>
      </w:r>
      <w:r w:rsidR="00C520D3" w:rsidRPr="00C520D3">
        <w:rPr>
          <w:sz w:val="22"/>
          <w:szCs w:val="22"/>
        </w:rPr>
        <w:t>o</w:t>
      </w:r>
      <w:r w:rsidR="00A868DB" w:rsidRPr="00C520D3">
        <w:rPr>
          <w:sz w:val="22"/>
          <w:szCs w:val="22"/>
        </w:rPr>
        <w:t xml:space="preserve"> unutarnjih poslova Republike Hrvatske od </w:t>
      </w:r>
      <w:r w:rsidR="00C520D3" w:rsidRPr="00C520D3">
        <w:rPr>
          <w:sz w:val="22"/>
          <w:szCs w:val="22"/>
        </w:rPr>
        <w:t>13</w:t>
      </w:r>
      <w:r w:rsidR="00A868DB" w:rsidRPr="00C520D3">
        <w:rPr>
          <w:sz w:val="22"/>
          <w:szCs w:val="22"/>
        </w:rPr>
        <w:t xml:space="preserve">. srpnja 2016. godine (list spisa </w:t>
      </w:r>
      <w:r w:rsidR="005D2198" w:rsidRPr="00C520D3">
        <w:rPr>
          <w:sz w:val="22"/>
          <w:szCs w:val="22"/>
        </w:rPr>
        <w:t>14)</w:t>
      </w:r>
      <w:r w:rsidR="00A868DB" w:rsidRPr="00C520D3">
        <w:rPr>
          <w:sz w:val="22"/>
          <w:szCs w:val="22"/>
        </w:rPr>
        <w:t xml:space="preserve"> </w:t>
      </w:r>
      <w:r w:rsidR="00C520D3" w:rsidRPr="00C520D3">
        <w:rPr>
          <w:sz w:val="22"/>
          <w:szCs w:val="22"/>
        </w:rPr>
        <w:t>sudu dostavilo podatak da je dužnik upisan kao vlasnik vozila N1, marke MERCEDES 601 DKA, godina proizvodnje 1985. godine, broj šasije 60136610685742, reg. oznake ST 499 DK čija vrijednost</w:t>
      </w:r>
      <w:r w:rsidR="00DC77CA">
        <w:rPr>
          <w:sz w:val="22"/>
          <w:szCs w:val="22"/>
        </w:rPr>
        <w:t xml:space="preserve"> prema podacima Porezne uprave</w:t>
      </w:r>
      <w:r w:rsidR="00C520D3" w:rsidRPr="00C520D3">
        <w:rPr>
          <w:sz w:val="22"/>
          <w:szCs w:val="22"/>
        </w:rPr>
        <w:t xml:space="preserve"> iznosi 1.000,00 kuna. </w:t>
      </w:r>
    </w:p>
    <w:p w:rsidRDefault="00C520D3" w:rsidP="00C520D3" w:rsidR="00C520D3" w:rsidRPr="00C520D3">
      <w:pPr>
        <w:ind w:firstLine="708"/>
        <w:jc w:val="both"/>
        <w:rPr>
          <w:sz w:val="22"/>
          <w:szCs w:val="22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</w:t>
      </w:r>
      <w:r w:rsidR="00E70E6A">
        <w:rPr>
          <w:color w:val="000000"/>
          <w:sz w:val="22"/>
          <w:szCs w:val="22"/>
        </w:rPr>
        <w:t>čl.</w:t>
      </w:r>
      <w:r>
        <w:rPr>
          <w:color w:val="000000"/>
          <w:sz w:val="22"/>
          <w:szCs w:val="22"/>
        </w:rPr>
        <w:t xml:space="preserve">132. </w:t>
      </w:r>
      <w:r>
        <w:rPr>
          <w:sz w:val="22"/>
          <w:szCs w:val="22"/>
        </w:rPr>
        <w:t xml:space="preserve">Stečajnog zakona (NN 71/15, dalje u tekstu SZ)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E70E6A" w:rsidP="00E70E6A" w:rsidR="00E70E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potvrde FINE proizlazi da dužnik na dan 14. rujna 2016. godine ima evidentirane neizvršene osnove za plaćanje u neprekinutom razdoblju od </w:t>
      </w:r>
      <w:r w:rsidR="00DC77CA">
        <w:rPr>
          <w:sz w:val="22"/>
          <w:szCs w:val="22"/>
        </w:rPr>
        <w:t>1010</w:t>
      </w:r>
      <w:r>
        <w:rPr>
          <w:sz w:val="22"/>
          <w:szCs w:val="22"/>
        </w:rPr>
        <w:t xml:space="preserve"> dana (list spisa </w:t>
      </w:r>
      <w:r w:rsidR="00DC77CA">
        <w:rPr>
          <w:sz w:val="22"/>
          <w:szCs w:val="22"/>
        </w:rPr>
        <w:t>24-25).</w:t>
      </w:r>
      <w:r>
        <w:rPr>
          <w:sz w:val="22"/>
          <w:szCs w:val="22"/>
        </w:rPr>
        <w:t xml:space="preserve"> </w:t>
      </w:r>
    </w:p>
    <w:p w:rsidRDefault="00284583" w:rsidP="00DC77CA" w:rsidR="00284583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dana </w:t>
      </w:r>
      <w:r w:rsidR="006B32C8">
        <w:rPr>
          <w:b/>
          <w:sz w:val="22"/>
          <w:szCs w:val="22"/>
        </w:rPr>
        <w:t>15. rujna</w:t>
      </w:r>
      <w:r>
        <w:rPr>
          <w:b/>
          <w:sz w:val="22"/>
          <w:szCs w:val="22"/>
        </w:rPr>
        <w:t xml:space="preserve"> 2016.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4. OZ</w:t>
        </w:r>
      </w:smartTag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6B32C8">
        <w:rPr>
          <w:sz w:val="22"/>
          <w:szCs w:val="22"/>
        </w:rPr>
        <w:t>15.09</w:t>
      </w:r>
      <w:r>
        <w:rPr>
          <w:sz w:val="22"/>
          <w:szCs w:val="22"/>
        </w:rPr>
        <w:t>.2016.g.)</w:t>
      </w:r>
      <w:r>
        <w:rPr>
          <w:b/>
          <w:sz w:val="22"/>
          <w:szCs w:val="22"/>
        </w:rPr>
        <w:t>:</w:t>
      </w:r>
    </w:p>
    <w:p w:rsidRDefault="00284583" w:rsidP="00AE3461" w:rsidR="00853B3E" w:rsidRPr="00AE346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954106" w:rsidR="00853B3E" w:rsidRPr="00AE346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EF9" w:rsidP="00954106" w:rsidR="006A7EF9">
      <w:r>
        <w:separator/>
      </w:r>
    </w:p>
  </w:endnote>
  <w:endnote w:id="0" w:type="continuationSeparator">
    <w:p w:rsidRDefault="006A7EF9" w:rsidP="00954106" w:rsidR="006A7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EF9" w:rsidP="00954106" w:rsidR="006A7EF9">
      <w:r>
        <w:separator/>
      </w:r>
    </w:p>
  </w:footnote>
  <w:footnote w:id="0" w:type="continuationSeparator">
    <w:p w:rsidRDefault="006A7EF9" w:rsidP="00954106" w:rsidR="006A7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A31DA2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A31DA2">
      <w:rPr>
        <w:b/>
        <w:sz w:val="22"/>
        <w:szCs w:val="22"/>
      </w:rPr>
      <w:t>772</w:t>
    </w:r>
    <w:r w:rsidR="00A868DB">
      <w:rPr>
        <w:b/>
        <w:sz w:val="22"/>
        <w:szCs w:val="22"/>
      </w:rPr>
      <w:t>/2016</w:t>
    </w:r>
    <w:r w:rsidR="00AE3461">
      <w:rPr>
        <w:b/>
        <w:sz w:val="22"/>
        <w:szCs w:val="22"/>
      </w:rPr>
      <w:t>-18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3769A"/>
    <w:rsid w:val="00066650"/>
    <w:rsid w:val="00085E7C"/>
    <w:rsid w:val="000B4D96"/>
    <w:rsid w:val="00226804"/>
    <w:rsid w:val="00280764"/>
    <w:rsid w:val="00284583"/>
    <w:rsid w:val="003C2F22"/>
    <w:rsid w:val="00417EA6"/>
    <w:rsid w:val="0051007F"/>
    <w:rsid w:val="005411E9"/>
    <w:rsid w:val="005D2198"/>
    <w:rsid w:val="005E4F65"/>
    <w:rsid w:val="006A7EF9"/>
    <w:rsid w:val="006B32C8"/>
    <w:rsid w:val="0071519E"/>
    <w:rsid w:val="007F7A84"/>
    <w:rsid w:val="00800BB2"/>
    <w:rsid w:val="00814EDB"/>
    <w:rsid w:val="00815142"/>
    <w:rsid w:val="00853B3E"/>
    <w:rsid w:val="00954106"/>
    <w:rsid w:val="00981D37"/>
    <w:rsid w:val="00A31DA2"/>
    <w:rsid w:val="00A51DE9"/>
    <w:rsid w:val="00A868DB"/>
    <w:rsid w:val="00AE3461"/>
    <w:rsid w:val="00B7506F"/>
    <w:rsid w:val="00C50E4B"/>
    <w:rsid w:val="00C520D3"/>
    <w:rsid w:val="00C55FD9"/>
    <w:rsid w:val="00CE6778"/>
    <w:rsid w:val="00DC77CA"/>
    <w:rsid w:val="00DD0D50"/>
    <w:rsid w:val="00E70E6A"/>
    <w:rsid w:val="00EB6A52"/>
    <w:rsid w:val="00F2599E"/>
    <w:rsid w:val="00F5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0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E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E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E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E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0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E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E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E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E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FRIMIR d.o.o. za trgovinu i turizam</izvorni_sadrzaj>
    <derivirana_varijabla naziv="DomainObject.Predmet.ProtustrankaFormated_1">  FRIMIR d.o.o. za trgovinu i turizam</derivirana_varijabla>
  </DomainObject.Predmet.ProtustrankaFormated>
  <DomainObject.Predmet.ProtustrankaFormatedOIB>
    <izvorni_sadrzaj>  FRIMIR d.o.o. za trgovinu i turizam, OIB 23114039241</izvorni_sadrzaj>
    <derivirana_varijabla naziv="DomainObject.Predmet.ProtustrankaFormatedOIB_1">  FRIMIR d.o.o. za trgovinu i turizam, OIB 23114039241</derivirana_varijabla>
  </DomainObject.Predmet.ProtustrankaFormatedOIB>
  <DomainObject.Predmet.ProtustrankaFormatedWithAdress>
    <izvorni_sadrzaj> FRIMIR d.o.o. za trgovinu i turizam, Deškovića Branka/bb, 21400 Supetar</izvorni_sadrzaj>
    <derivirana_varijabla naziv="DomainObject.Predmet.ProtustrankaFormatedWithAdress_1"> FRIMIR d.o.o. za trgovinu i turizam, Deškovića Branka/bb, 21400 Supetar</derivirana_varijabla>
  </DomainObject.Predmet.ProtustrankaFormatedWithAdress>
  <DomainObject.Predmet.ProtustrankaFormatedWithAdressOIB>
    <izvorni_sadrzaj> FRIMIR d.o.o. za trgovinu i turizam, OIB 23114039241, Deškovića Branka/bb, 21400 Supetar</izvorni_sadrzaj>
    <derivirana_varijabla naziv="DomainObject.Predmet.ProtustrankaFormatedWithAdressOIB_1"> FRIMIR d.o.o. za trgovinu i turizam, OIB 23114039241, Deškovića Branka/bb, 21400 Supetar</derivirana_varijabla>
  </DomainObject.Predmet.ProtustrankaFormatedWithAdressOIB>
  <DomainObject.Predmet.ProtustrankaWithAdress>
    <izvorni_sadrzaj>FRIMIR d.o.o. za trgovinu i turizam Deškovića Branka/bb, 21400 Supetar</izvorni_sadrzaj>
    <derivirana_varijabla naziv="DomainObject.Predmet.ProtustrankaWithAdress_1">FRIMIR d.o.o. za trgovinu i turizam Deškovića Branka/bb, 21400 Supetar</derivirana_varijabla>
  </DomainObject.Predmet.ProtustrankaWithAdress>
  <DomainObject.Predmet.ProtustrankaWithAdressOIB>
    <izvorni_sadrzaj>FRIMIR d.o.o. za trgovinu i turizam, OIB 23114039241, Deškovića Branka/bb, 21400 Supetar</izvorni_sadrzaj>
    <derivirana_varijabla naziv="DomainObject.Predmet.ProtustrankaWithAdressOIB_1">FRIMIR d.o.o. za trgovinu i turizam, OIB 23114039241, Deškovića Branka/bb, 21400 Supetar</derivirana_varijabla>
  </DomainObject.Predmet.ProtustrankaWithAdressOIB>
  <DomainObject.Predmet.ProtustrankaNazivFormated>
    <izvorni_sadrzaj>FRIMIR d.o.o. za trgovinu i turizam</izvorni_sadrzaj>
    <derivirana_varijabla naziv="DomainObject.Predmet.ProtustrankaNazivFormated_1">FRIMIR d.o.o. za trgovinu i turizam</derivirana_varijabla>
  </DomainObject.Predmet.ProtustrankaNazivFormated>
  <DomainObject.Predmet.ProtustrankaNazivFormatedOIB>
    <izvorni_sadrzaj>FRIMIR d.o.o. za trgovinu i turizam, OIB 23114039241</izvorni_sadrzaj>
    <derivirana_varijabla naziv="DomainObject.Predmet.ProtustrankaNazivFormatedOIB_1">FRIMIR d.o.o. za trgovinu i turizam, OIB 23114039241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14381.13</izvorni_sadrzaj>
    <derivirana_varijabla naziv="DomainObject.Predmet.TrenutnaVrijednost_1">14381.13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FRIMIR d.o.o. za trgovinu i turizam</item>
    </izvorni_sadrzaj>
    <derivirana_varijabla naziv="DomainObject.Predmet.ProtuStrankaListFormated_1">
      <item>FRIMIR d.o.o. za trgovinu i turizam</item>
    </derivirana_varijabla>
  </DomainObject.Predmet.ProtuStrankaListFormated>
  <DomainObject.Predmet.ProtuStrankaListFormatedOIB>
    <izvorni_sadrzaj>
      <item>FRIMIR d.o.o. za trgovinu i turizam, OIB 23114039241</item>
    </izvorni_sadrzaj>
    <derivirana_varijabla naziv="DomainObject.Predmet.ProtuStrankaListFormatedOIB_1">
      <item>FRIMIR d.o.o. za trgovinu i turizam, OIB 23114039241</item>
    </derivirana_varijabla>
  </DomainObject.Predmet.ProtuStrankaListFormatedOIB>
  <DomainObject.Predmet.ProtuStrankaListFormatedWithAdress>
    <izvorni_sadrzaj>
      <item>FRIMIR d.o.o. za trgovinu i turizam, Deškovića Branka/bb, 21400 Supetar</item>
    </izvorni_sadrzaj>
    <derivirana_varijabla naziv="DomainObject.Predmet.ProtuStrankaListFormatedWithAdress_1">
      <item>FRIMIR d.o.o. za trgovinu i turizam, Deškovića Branka/bb, 21400 Supetar</item>
    </derivirana_varijabla>
  </DomainObject.Predmet.ProtuStrankaListFormatedWithAdress>
  <DomainObject.Predmet.ProtuStrankaListFormatedWithAdressOIB>
    <izvorni_sadrzaj>
      <item>FRIMIR d.o.o. za trgovinu i turizam, OIB 23114039241, Deškovića Branka/bb, 21400 Supetar</item>
    </izvorni_sadrzaj>
    <derivirana_varijabla naziv="DomainObject.Predmet.ProtuStrankaListFormatedWithAdressOIB_1">
      <item>FRIMIR d.o.o. za trgovinu i turizam, OIB 23114039241, Deškovića Branka/bb, 21400 Supetar</item>
    </derivirana_varijabla>
  </DomainObject.Predmet.ProtuStrankaListFormatedWithAdressOIB>
  <DomainObject.Predmet.ProtuStrankaListNazivFormated>
    <izvorni_sadrzaj>
      <item>FRIMIR d.o.o. za trgovinu i turizam</item>
    </izvorni_sadrzaj>
    <derivirana_varijabla naziv="DomainObject.Predmet.ProtuStrankaListNazivFormated_1">
      <item>FRIMIR d.o.o. za trgovinu i turizam</item>
    </derivirana_varijabla>
  </DomainObject.Predmet.ProtuStrankaListNazivFormated>
  <DomainObject.Predmet.ProtuStrankaListNazivFormatedOIB>
    <izvorni_sadrzaj>
      <item>FRIMIR d.o.o. za trgovinu i turizam, OIB 23114039241</item>
    </izvorni_sadrzaj>
    <derivirana_varijabla naziv="DomainObject.Predmet.ProtuStrankaListNazivFormatedOIB_1">
      <item>FRIMIR d.o.o. za trgovinu i turizam, OIB 23114039241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FRIMIR d.o.o. za trgovinu i turizam</izvorni_sadrzaj>
    <derivirana_varijabla naziv="DomainObject.Predmet.ProtustrankaIDrugi_1">FRIMIR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FRIMIR d.o.o. za trgovinu i turizam, OIB 23114039241, Deškovića Branka/bb, 21400 Supetar</izvorni_sadrzaj>
    <derivirana_varijabla naziv="DomainObject.Predmet.ProtustrankaIDrugiAdressOIB_1">FRIMIR d.o.o. za trgovinu i turizam, OIB 23114039241, Deškovića Branka/bb,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FRIMIR d.o.o. za trgovinu i turizam</item>
      <item>FINANCIJSKA AGENCIJA, RC SPLIT</item>
    </izvorni_sadrzaj>
    <derivirana_varijabla naziv="DomainObject.Predmet.SudioniciListNaziv_1">
      <item>FRIMIR d.o.o. za trgovinu i turizam</item>
      <item>FINANCIJSKA AGENCIJA, RC SPLIT</item>
    </derivirana_varijabla>
  </DomainObject.Predmet.SudioniciListNaziv>
  <DomainObject.Predmet.SudioniciListAdressOIB>
    <izvorni_sadrzaj>
      <item>FRIMIR d.o.o. za trgovinu i turizam, OIB 23114039241, Deškovića Branka/bb,21400 Supetar</item>
      <item>FINANCIJSKA AGENCIJA, RC SPLIT, OIB 85821130368, Mažuranićevo šetalište 24 b,21000 Split</item>
    </izvorni_sadrzaj>
    <derivirana_varijabla naziv="DomainObject.Predmet.SudioniciListAdressOIB_1">
      <item>FRIMIR d.o.o. za trgovinu i turizam, OIB 23114039241, Deškovića Branka/bb,21400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23114039241</item>
      <item>, OIB 85821130368</item>
    </izvorni_sadrzaj>
    <derivirana_varijabla naziv="DomainObject.Predmet.SudioniciListNazivOIB_1">
      <item>, OIB 23114039241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915</properties:Words>
  <properties:Characters>4901</properties:Characters>
  <properties:Lines>107</properties:Lines>
  <properties:Paragraphs>30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2016-09-13T06:57:00Z</dcterms:created>
  <dc:creator>Katarina Mikulić</dc:creator>
  <cp:lastModifiedBy>Katarina Mikulić</cp:lastModifiedBy>
  <cp:lastPrinted>2016-09-15T09:43:00Z</cp:lastPrinted>
  <dcterms:modified xmlns:xsi="http://www.w3.org/2001/XMLSchema-instance" xsi:type="dcterms:W3CDTF">2016-09-15T10:36:00Z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