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d62f" w14:paraId="3b8d62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FE28CE">
        <w:rPr>
          <w:szCs w:val="24"/>
          <w:lang w:val="hr-HR"/>
        </w:rPr>
        <w:t>VICTRIX d.o.o. Pula, Starih statuta 4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FE28CE">
        <w:t>69660769957</w:t>
      </w:r>
      <w:r w:rsidR="00863208" w:rsidRPr="000F6D56">
        <w:rPr>
          <w:szCs w:val="24"/>
          <w:lang w:val="hr-HR"/>
        </w:rPr>
        <w:t xml:space="preserve">, </w:t>
      </w:r>
      <w:r w:rsidR="00FE28CE">
        <w:rPr>
          <w:szCs w:val="24"/>
          <w:lang w:val="hr-HR"/>
        </w:rPr>
        <w:t>22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FE28CE">
        <w:rPr>
          <w:szCs w:val="24"/>
          <w:lang w:val="hr-HR"/>
        </w:rPr>
        <w:t xml:space="preserve">Dragi </w:t>
      </w:r>
      <w:proofErr w:type="spellStart"/>
      <w:r w:rsidR="00FE28CE">
        <w:rPr>
          <w:szCs w:val="24"/>
          <w:lang w:val="hr-HR"/>
        </w:rPr>
        <w:t>Radolović</w:t>
      </w:r>
      <w:r w:rsidR="001652FD">
        <w:rPr>
          <w:szCs w:val="24"/>
          <w:lang w:val="hr-HR"/>
        </w:rPr>
        <w:t>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proofErr w:type="spellStart"/>
      <w:r w:rsidR="00FE28CE">
        <w:rPr>
          <w:szCs w:val="24"/>
          <w:lang w:val="hr-HR"/>
        </w:rPr>
        <w:t>Višnjana</w:t>
      </w:r>
      <w:proofErr w:type="spellEnd"/>
      <w:r w:rsidR="0052557C" w:rsidRPr="0052557C">
        <w:rPr>
          <w:szCs w:val="24"/>
          <w:lang w:val="hr-HR"/>
        </w:rPr>
        <w:t xml:space="preserve">, </w:t>
      </w:r>
      <w:proofErr w:type="spellStart"/>
      <w:r w:rsidR="00FE28CE">
        <w:rPr>
          <w:szCs w:val="24"/>
          <w:lang w:val="hr-HR"/>
        </w:rPr>
        <w:t>Bokići</w:t>
      </w:r>
      <w:proofErr w:type="spellEnd"/>
      <w:r w:rsidR="00FE28CE">
        <w:rPr>
          <w:szCs w:val="24"/>
          <w:lang w:val="hr-HR"/>
        </w:rPr>
        <w:t xml:space="preserve"> 10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FE28CE">
        <w:rPr>
          <w:szCs w:val="24"/>
          <w:lang w:val="hr-HR"/>
        </w:rPr>
        <w:t>06397787522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FE28CE">
        <w:rPr>
          <w:szCs w:val="24"/>
          <w:lang w:val="hr-HR"/>
        </w:rPr>
        <w:t xml:space="preserve">VICTRIX d.o.o. Pula, Starih statuta 4, </w:t>
      </w:r>
      <w:r w:rsidR="00FE28CE" w:rsidRPr="000F6D56">
        <w:rPr>
          <w:szCs w:val="24"/>
          <w:lang w:val="hr-HR"/>
        </w:rPr>
        <w:t xml:space="preserve">OIB: </w:t>
      </w:r>
      <w:r w:rsidR="00FE28CE">
        <w:t>69660769957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FE28CE">
        <w:rPr>
          <w:szCs w:val="24"/>
          <w:u w:val="single"/>
          <w:lang w:val="hr-HR"/>
        </w:rPr>
        <w:t>7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FE28CE">
        <w:rPr>
          <w:szCs w:val="24"/>
          <w:lang w:val="hr-HR"/>
        </w:rPr>
        <w:t>364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FE28CE">
        <w:rPr>
          <w:szCs w:val="24"/>
          <w:lang w:val="hr-HR"/>
        </w:rPr>
        <w:t>06397787522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FE28CE">
        <w:rPr>
          <w:szCs w:val="24"/>
          <w:lang w:val="hr-HR"/>
        </w:rPr>
        <w:t>364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FE28CE">
        <w:rPr>
          <w:szCs w:val="24"/>
          <w:lang w:val="hr-HR"/>
        </w:rPr>
        <w:t>zahtjev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FE28CE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FE28CE">
        <w:rPr>
          <w:szCs w:val="24"/>
          <w:lang w:val="hr-HR"/>
        </w:rPr>
        <w:t>7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E28CE">
        <w:rPr>
          <w:szCs w:val="24"/>
          <w:lang w:val="hr-HR"/>
        </w:rPr>
        <w:t>22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FE28CE">
      <w:t>364</w:t>
    </w:r>
    <w:r w:rsidR="000D0B38">
      <w:t>/16</w:t>
    </w:r>
    <w:r w:rsidR="00E95B75" w:rsidRPr="00E95B75">
      <w:t>-</w:t>
    </w:r>
    <w:r w:rsidR="00FE28CE">
      <w:t>9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652FD"/>
    <w:rsid w:val="001865EB"/>
    <w:rsid w:val="00195BE2"/>
    <w:rsid w:val="001B4503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27C78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7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C7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7C7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7C7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7C7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7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C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7C7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7C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7C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St-364/2016-9</izvorni_sadrzaj>
    <derivirana_varijabla naziv="DomainObject.Oznaka_1">St-364/2016-9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St-364/2016-9</izvorni_sadrzaj>
    <derivirana_varijabla naziv="DomainObject.PoslovniBrojDokumenta_1">St-364/2016-9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4962</properties:Characters>
  <properties:Lines>103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2016-03-22T07:06:00Z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2016-03-22T13:32:00Z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St-364/2016-9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