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18528" w14:paraId="3118528" w:rsidRDefault="00287C95" w:rsidP="00287C95" w:rsidR="00287C95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87C95" w:rsidP="00287C95" w:rsidR="00287C95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287C95" w:rsidP="00287C95" w:rsidR="00287C95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287C95" w:rsidP="00287C95" w:rsidR="00287C95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</w:t>
      </w:r>
      <w:proofErr w:type="spellStart"/>
      <w:r w:rsidRPr="005D578C">
        <w:rPr>
          <w:rFonts w:cs="Times New Roman" w:eastAsia="Times New Roman"/>
          <w:bCs/>
          <w:szCs w:val="20"/>
          <w:lang w:eastAsia="en-US"/>
        </w:rPr>
        <w:t>Dršćevka</w:t>
      </w:r>
      <w:proofErr w:type="spellEnd"/>
      <w:r w:rsidRPr="005D578C">
        <w:rPr>
          <w:rFonts w:cs="Times New Roman" w:eastAsia="Times New Roman"/>
          <w:bCs/>
          <w:szCs w:val="20"/>
          <w:lang w:eastAsia="en-US"/>
        </w:rPr>
        <w:t xml:space="preserve"> 1, 52000 Pazin</w:t>
      </w:r>
    </w:p>
    <w:p w:rsidRDefault="00287C95" w:rsidP="00287C95" w:rsidR="00287C95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287C95" w:rsidP="00287C95" w:rsidR="00287C95" w:rsidRPr="00D07818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E P U B L I K A   H R V A T S K A</w:t>
      </w:r>
    </w:p>
    <w:p w:rsidRDefault="00287C95" w:rsidP="00287C95" w:rsidR="00287C95" w:rsidRPr="005D578C">
      <w:pPr>
        <w:jc w:val="center"/>
        <w:rPr>
          <w:rFonts w:cs="Times New Roman" w:eastAsia="Times New Roman"/>
          <w:szCs w:val="24"/>
        </w:rPr>
      </w:pPr>
    </w:p>
    <w:p w:rsidRDefault="00287C95" w:rsidP="00287C95" w:rsidR="00287C95" w:rsidRPr="005D578C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Z A K LJ U Č A K </w:t>
      </w:r>
    </w:p>
    <w:p w:rsidRDefault="00287C95" w:rsidP="00287C95" w:rsidR="00287C95" w:rsidRPr="005D578C">
      <w:pPr>
        <w:rPr>
          <w:rFonts w:cs="Times New Roman" w:eastAsia="Times New Roman"/>
          <w:szCs w:val="24"/>
        </w:rPr>
      </w:pPr>
    </w:p>
    <w:p w:rsidRDefault="00287C95" w:rsidP="00287C95" w:rsidR="00287C95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sucu Ivanu Dujiću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VILA TERAN d. o. o. Rovinj, A. </w:t>
      </w:r>
      <w:proofErr w:type="spellStart"/>
      <w:r>
        <w:rPr>
          <w:rFonts w:cs="Times New Roman" w:eastAsia="Times New Roman"/>
          <w:szCs w:val="24"/>
        </w:rPr>
        <w:t>Ferrija</w:t>
      </w:r>
      <w:proofErr w:type="spellEnd"/>
      <w:r>
        <w:rPr>
          <w:rFonts w:cs="Times New Roman" w:eastAsia="Times New Roman"/>
          <w:szCs w:val="24"/>
        </w:rPr>
        <w:t xml:space="preserve"> 2/I, OIB </w:t>
      </w:r>
      <w:r w:rsidRPr="00442C14">
        <w:rPr>
          <w:rFonts w:cs="Times New Roman" w:eastAsia="Times New Roman"/>
          <w:szCs w:val="24"/>
        </w:rPr>
        <w:t>33027890629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442C14">
        <w:rPr>
          <w:rFonts w:cs="Times New Roman" w:eastAsia="Times New Roman"/>
          <w:szCs w:val="24"/>
        </w:rPr>
        <w:t>040199471</w:t>
      </w:r>
      <w:r>
        <w:rPr>
          <w:rFonts w:cs="Times New Roman" w:eastAsia="Times New Roman"/>
          <w:szCs w:val="24"/>
        </w:rPr>
        <w:t>, 26. travnja 2016.</w:t>
      </w:r>
    </w:p>
    <w:p w:rsidRDefault="00287C95" w:rsidP="00287C95" w:rsidR="00287C95" w:rsidRPr="005D578C">
      <w:pPr>
        <w:rPr>
          <w:rFonts w:cs="Times New Roman" w:eastAsia="Times New Roman"/>
          <w:szCs w:val="24"/>
        </w:rPr>
      </w:pPr>
    </w:p>
    <w:p w:rsidRDefault="00287C95" w:rsidP="00287C95" w:rsidR="00287C95" w:rsidRPr="005D578C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z a k </w:t>
      </w:r>
      <w:proofErr w:type="spellStart"/>
      <w:r>
        <w:rPr>
          <w:rFonts w:cs="Times New Roman" w:eastAsia="Times New Roman"/>
          <w:szCs w:val="24"/>
        </w:rPr>
        <w:t>lj</w:t>
      </w:r>
      <w:proofErr w:type="spellEnd"/>
      <w:r>
        <w:rPr>
          <w:rFonts w:cs="Times New Roman" w:eastAsia="Times New Roman"/>
          <w:szCs w:val="24"/>
        </w:rPr>
        <w:t xml:space="preserve"> u č i o</w:t>
      </w:r>
      <w:r w:rsidRPr="005D578C">
        <w:rPr>
          <w:rFonts w:cs="Times New Roman" w:eastAsia="Times New Roman"/>
          <w:szCs w:val="24"/>
        </w:rPr>
        <w:t xml:space="preserve">   j e</w:t>
      </w:r>
    </w:p>
    <w:p w:rsidRDefault="00287C95" w:rsidP="00287C95" w:rsidR="00287C95">
      <w:pPr>
        <w:rPr>
          <w:rFonts w:eastAsia="Times New Roman"/>
          <w:szCs w:val="24"/>
        </w:rPr>
      </w:pPr>
    </w:p>
    <w:p w:rsidRDefault="00287C95" w:rsidP="00287C95" w:rsidR="00287C95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I. </w:t>
      </w:r>
      <w:r w:rsidRPr="00541D0E">
        <w:rPr>
          <w:rFonts w:cs="Times New Roman" w:eastAsia="Times New Roman"/>
          <w:szCs w:val="24"/>
        </w:rPr>
        <w:t xml:space="preserve">Poziva se </w:t>
      </w:r>
      <w:r>
        <w:rPr>
          <w:rFonts w:cs="Times New Roman" w:eastAsia="Times New Roman"/>
          <w:szCs w:val="24"/>
        </w:rPr>
        <w:t xml:space="preserve">osoba ovlaštena za zastupanje dužnika po zakonu do dana nastupanja pravnih posljedica otvaranja stečajnog postupka </w:t>
      </w:r>
      <w:proofErr w:type="spellStart"/>
      <w:r>
        <w:rPr>
          <w:rFonts w:cs="Times New Roman" w:eastAsia="Times New Roman"/>
          <w:szCs w:val="24"/>
        </w:rPr>
        <w:t>Stephen</w:t>
      </w:r>
      <w:proofErr w:type="spellEnd"/>
      <w:r>
        <w:rPr>
          <w:rFonts w:cs="Times New Roman" w:eastAsia="Times New Roman"/>
          <w:szCs w:val="24"/>
        </w:rPr>
        <w:t xml:space="preserve"> Richard Edward </w:t>
      </w:r>
      <w:proofErr w:type="spellStart"/>
      <w:r>
        <w:rPr>
          <w:rFonts w:cs="Times New Roman" w:eastAsia="Times New Roman"/>
          <w:szCs w:val="24"/>
        </w:rPr>
        <w:t>Kemp</w:t>
      </w:r>
      <w:proofErr w:type="spellEnd"/>
      <w:r>
        <w:rPr>
          <w:rFonts w:cs="Times New Roman" w:eastAsia="Times New Roman"/>
          <w:szCs w:val="24"/>
        </w:rPr>
        <w:t>, da u roku od 15 (petnaest) dana od dostave ovog zaključka, sukladno navodima iznijetim u podnesku od 14. travnja 2016., u spis dostavi potvrdu Financijske agencije o danima neprekidne blokade i nepodmirenim obvezama dužnika na dan izdavanja potvrde iz koje će proizlaziti da dužnik više nema evidentiranih osnova za plaćanje u neprekinutom razdoblju od 120 dana, ispis podataka iz Očevidnika redoslijeda osnova za plaćanje (podaci o redoslijedu primitaka osnova za plaćanje i stanju njihove izvršenosti po dužniku i dr.), te drugu javnu ili javno ovjerovljenu ispravu o namirenju dužnih tražbina.</w:t>
      </w:r>
    </w:p>
    <w:p w:rsidRDefault="00287C95" w:rsidP="00287C95" w:rsidR="00287C95">
      <w:pPr>
        <w:rPr>
          <w:rFonts w:cs="Times New Roman" w:eastAsia="Times New Roman"/>
          <w:szCs w:val="24"/>
        </w:rPr>
      </w:pPr>
    </w:p>
    <w:p w:rsidRDefault="00287C95" w:rsidP="00287C95" w:rsidR="00287C95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II. Ako osoba ovlaštena za zastupanje dužnika ne postupi po t. I. zaključka, sud će pravomoćno rješenje </w:t>
      </w:r>
      <w:proofErr w:type="spellStart"/>
      <w:r>
        <w:rPr>
          <w:rFonts w:cs="Times New Roman" w:eastAsia="Times New Roman"/>
          <w:szCs w:val="24"/>
        </w:rPr>
        <w:t>posl</w:t>
      </w:r>
      <w:proofErr w:type="spellEnd"/>
      <w:r>
        <w:rPr>
          <w:rFonts w:cs="Times New Roman" w:eastAsia="Times New Roman"/>
          <w:szCs w:val="24"/>
        </w:rPr>
        <w:t>. br. 10 St-147/2016-5 od 12. travnja 2016. dostaviti sudskom registru radi brisanja dužnika.</w:t>
      </w:r>
    </w:p>
    <w:p w:rsidRDefault="00287C95" w:rsidP="00287C95" w:rsidR="00287C95" w:rsidRPr="005D578C">
      <w:pPr>
        <w:rPr>
          <w:rFonts w:cs="Times New Roman" w:eastAsia="Times New Roman"/>
          <w:szCs w:val="24"/>
        </w:rPr>
      </w:pPr>
    </w:p>
    <w:p w:rsidRDefault="00287C95" w:rsidP="00287C95" w:rsidR="00287C95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26. travnja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287C95" w:rsidP="00287C95" w:rsidR="00287C95">
      <w:pPr>
        <w:rPr>
          <w:rFonts w:cs="Times New Roman" w:eastAsia="Times New Roman"/>
          <w:szCs w:val="24"/>
        </w:rPr>
      </w:pPr>
    </w:p>
    <w:p w:rsidRDefault="00287C95" w:rsidP="00287C95" w:rsidR="00287C95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Sudac</w:t>
      </w:r>
    </w:p>
    <w:p w:rsidRDefault="00287C95" w:rsidP="00287C95" w:rsidR="00287C95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Ivan Dujić, v. r.</w:t>
      </w:r>
    </w:p>
    <w:p w:rsidRDefault="00287C95" w:rsidP="00287C95" w:rsidR="00287C95">
      <w:pPr>
        <w:jc w:val="left"/>
        <w:rPr>
          <w:rFonts w:cs="Times New Roman" w:eastAsia="Times New Roman"/>
          <w:szCs w:val="24"/>
        </w:rPr>
      </w:pPr>
    </w:p>
    <w:p w:rsidRDefault="00287C95" w:rsidP="00287C95" w:rsidR="00287C95" w:rsidRPr="005D578C">
      <w:pPr>
        <w:jc w:val="left"/>
        <w:rPr>
          <w:rFonts w:cs="Times New Roman" w:eastAsia="Times New Roman"/>
          <w:szCs w:val="24"/>
        </w:rPr>
      </w:pPr>
    </w:p>
    <w:p w:rsidRDefault="00287C95" w:rsidP="00287C95" w:rsidR="00287C95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287C95" w:rsidP="00287C95" w:rsidR="00287C95" w:rsidRPr="00F677E9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zaključka nije dopušten pravni lijek (čl. 19. st. 7. Stečajnog zakona).</w:t>
      </w:r>
    </w:p>
    <w:p w:rsidRDefault="00287C95" w:rsidP="00287C95" w:rsidR="00287C95">
      <w:pPr>
        <w:rPr>
          <w:rFonts w:cs="Times New Roman" w:eastAsia="Times New Roman"/>
          <w:szCs w:val="24"/>
        </w:rPr>
      </w:pPr>
    </w:p>
    <w:p w:rsidRDefault="00287C95" w:rsidP="00287C95" w:rsidR="00287C95" w:rsidRPr="005D578C">
      <w:pPr>
        <w:rPr>
          <w:rFonts w:cs="Times New Roman" w:eastAsia="Times New Roman"/>
          <w:szCs w:val="24"/>
        </w:rPr>
      </w:pPr>
    </w:p>
    <w:p w:rsidRDefault="00287C95" w:rsidP="00287C95" w:rsidR="00287C95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DNA:</w:t>
      </w:r>
    </w:p>
    <w:p w:rsidRDefault="00287C95" w:rsidP="00287C95" w:rsidR="00287C9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1. osoba ovlaštena za zastupanje dužnika po pun. OD </w:t>
      </w:r>
      <w:proofErr w:type="spellStart"/>
      <w:r>
        <w:rPr>
          <w:rFonts w:cs="Times New Roman" w:eastAsia="Times New Roman"/>
          <w:szCs w:val="24"/>
        </w:rPr>
        <w:t>Trgovec</w:t>
      </w:r>
      <w:proofErr w:type="spellEnd"/>
      <w:r>
        <w:rPr>
          <w:rFonts w:cs="Times New Roman" w:eastAsia="Times New Roman"/>
          <w:szCs w:val="24"/>
        </w:rPr>
        <w:t xml:space="preserve"> &amp; </w:t>
      </w:r>
      <w:proofErr w:type="spellStart"/>
      <w:r>
        <w:rPr>
          <w:rFonts w:cs="Times New Roman" w:eastAsia="Times New Roman"/>
          <w:szCs w:val="24"/>
        </w:rPr>
        <w:t>Valenčak</w:t>
      </w:r>
      <w:proofErr w:type="spellEnd"/>
      <w:r>
        <w:rPr>
          <w:rFonts w:cs="Times New Roman" w:eastAsia="Times New Roman"/>
          <w:szCs w:val="24"/>
        </w:rPr>
        <w:t xml:space="preserve"> j. t. d. Zagreb, </w:t>
      </w:r>
      <w:proofErr w:type="spellStart"/>
      <w:r>
        <w:rPr>
          <w:rFonts w:cs="Times New Roman" w:eastAsia="Times New Roman"/>
          <w:szCs w:val="24"/>
        </w:rPr>
        <w:t>Miramarska</w:t>
      </w:r>
      <w:proofErr w:type="spellEnd"/>
      <w:r>
        <w:rPr>
          <w:rFonts w:cs="Times New Roman" w:eastAsia="Times New Roman"/>
          <w:szCs w:val="24"/>
        </w:rPr>
        <w:t xml:space="preserve"> 24,</w:t>
      </w:r>
    </w:p>
    <w:p w:rsidRDefault="00287C95" w:rsidP="00287C95" w:rsidR="00287C95" w:rsidRPr="004A4C7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mrežna stranica e-Oglasna ploča sudova – </w:t>
      </w:r>
      <w:r>
        <w:rPr>
          <w:rFonts w:eastAsiaTheme="minorHAnsi"/>
          <w:lang w:eastAsia="en-US"/>
        </w:rPr>
        <w:t>8 dana (dostava se smatra obavljenom istekom osmog dana od dana objave zaključka na mrežnoj stranici).</w:t>
      </w:r>
    </w:p>
    <w:p w:rsidRDefault="00287C95" w:rsidP="00287C95" w:rsidR="00287C95" w:rsidRPr="00737115">
      <w:pPr>
        <w:jc w:val="left"/>
        <w:rPr>
          <w:rFonts w:cs="Times New Roman" w:eastAsia="Times New Roman"/>
          <w:szCs w:val="24"/>
        </w:rPr>
      </w:pPr>
    </w:p>
    <w:p w:rsidRDefault="00287C95" w:rsidP="00287C95" w:rsidR="00287C95"/>
    <w:p w:rsidRDefault="004F5027" w:rsidR="004F5027"/>
    <w:sectPr w:rsidSect="00DF0858" w:rsidR="004F502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87C95" w:rsidP="00287C95" w:rsidR="00287C95">
      <w:r>
        <w:separator/>
      </w:r>
    </w:p>
  </w:endnote>
  <w:endnote w:id="0" w:type="continuationSeparator">
    <w:p w:rsidRDefault="00287C95" w:rsidP="00287C95" w:rsidR="00287C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87C95" w:rsidP="00287C95" w:rsidR="00287C95">
      <w:r>
        <w:separator/>
      </w:r>
    </w:p>
  </w:footnote>
  <w:footnote w:id="0" w:type="continuationSeparator">
    <w:p w:rsidRDefault="00287C95" w:rsidP="00287C95" w:rsidR="00287C9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7C95" w:rsidP="00DF0858" w:rsidR="00DF0858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2 St-397/2015-6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7C95" w:rsidP="00DF0858" w:rsidR="00DF0858" w:rsidRPr="00A074C3">
    <w:pPr>
      <w:pStyle w:val="Zaglavlje"/>
      <w:jc w:val="right"/>
      <w:rPr>
        <w:szCs w:val="24"/>
      </w:rPr>
    </w:pPr>
    <w:r>
      <w:rPr>
        <w:szCs w:val="24"/>
      </w:rPr>
      <w:t>10 St-147/2016-8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44923"/>
    <w:rsid w:val="00287C95"/>
    <w:rsid w:val="004F5027"/>
    <w:rsid w:val="00817719"/>
    <w:rsid w:val="00F44923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87C95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87C95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287C95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87C9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87C95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87C9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87C95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177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7719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817719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817719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817719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87C95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87C95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287C95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87C9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87C95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87C9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87C95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177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7719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817719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817719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817719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travnja 2016.</izvorni_sadrzaj>
    <derivirana_varijabla naziv="DomainObject.DatumDonosenjaOdluke_1">26.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147</izvorni_sadrzaj>
    <derivirana_varijabla naziv="DomainObject.Predmet.Broj_1">147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siječnja 2016.</izvorni_sadrzaj>
    <derivirana_varijabla naziv="DomainObject.Predmet.DatumOsnivanja_1">22.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12. travnja 2016.</izvorni_sadrzaj>
    <derivirana_varijabla naziv="DomainObject.Predmet.DatumRjesavanja_1">12. travnja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St-147/2016</izvorni_sadrzaj>
    <derivirana_varijabla naziv="DomainObject.Predmet.OznakaBroj_1">St-147/2016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</izvorni_sadrzaj>
    <derivirana_varijabla naziv="DomainObject.Predmet.PredmetRijesio.Ime_1">Ivan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Dujić</izvorni_sadrzaj>
    <derivirana_varijabla naziv="DomainObject.Predmet.PredmetRijesio.Prezime_1">Dujić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VILA TERAN d. o. o. ROVINJ</izvorni_sadrzaj>
    <derivirana_varijabla naziv="DomainObject.Predmet.ProtustrankaFormated_1">  VILA TERAN d. o. o. ROVINJ</derivirana_varijabla>
  </DomainObject.Predmet.ProtustrankaFormated>
  <DomainObject.Predmet.ProtustrankaFormatedOIB>
    <izvorni_sadrzaj>  VILA TERAN d. o. o. ROVINJ, OIB 33027890629</izvorni_sadrzaj>
    <derivirana_varijabla naziv="DomainObject.Predmet.ProtustrankaFormatedOIB_1">  VILA TERAN d. o. o. ROVINJ, OIB 33027890629</derivirana_varijabla>
  </DomainObject.Predmet.ProtustrankaFormatedOIB>
  <DomainObject.Predmet.ProtustrankaFormatedWithAdress>
    <izvorni_sadrzaj> VILA TERAN d. o. o. ROVINJ, A. Ferrija 2/I, 52210 Rovinj</izvorni_sadrzaj>
    <derivirana_varijabla naziv="DomainObject.Predmet.ProtustrankaFormatedWithAdress_1"> VILA TERAN d. o. o. ROVINJ, A. Ferrija 2/I, 52210 Rovinj</derivirana_varijabla>
  </DomainObject.Predmet.ProtustrankaFormatedWithAdress>
  <DomainObject.Predmet.ProtustrankaFormatedWithAdressOIB>
    <izvorni_sadrzaj> VILA TERAN d. o. o. ROVINJ, OIB 33027890629, A. Ferrija 2/I, 52210 Rovinj</izvorni_sadrzaj>
    <derivirana_varijabla naziv="DomainObject.Predmet.ProtustrankaFormatedWithAdressOIB_1"> VILA TERAN d. o. o. ROVINJ, OIB 33027890629, A. Ferrija 2/I, 52210 Rovinj</derivirana_varijabla>
  </DomainObject.Predmet.ProtustrankaFormatedWithAdressOIB>
  <DomainObject.Predmet.ProtustrankaWithAdress>
    <izvorni_sadrzaj>VILA TERAN d. o. o. ROVINJ A. Ferrija 2/I, 52210 Rovinj</izvorni_sadrzaj>
    <derivirana_varijabla naziv="DomainObject.Predmet.ProtustrankaWithAdress_1">VILA TERAN d. o. o. ROVINJ A. Ferrija 2/I, 52210 Rovinj</derivirana_varijabla>
  </DomainObject.Predmet.ProtustrankaWithAdress>
  <DomainObject.Predmet.ProtustrankaWithAdressOIB>
    <izvorni_sadrzaj>VILA TERAN d. o. o. ROVINJ, OIB 33027890629, A. Ferrija 2/I, 52210 Rovinj</izvorni_sadrzaj>
    <derivirana_varijabla naziv="DomainObject.Predmet.ProtustrankaWithAdressOIB_1">VILA TERAN d. o. o. ROVINJ, OIB 33027890629, A. Ferrija 2/I, 52210 Rovinj</derivirana_varijabla>
  </DomainObject.Predmet.ProtustrankaWithAdressOIB>
  <DomainObject.Predmet.ProtustrankaNazivFormated>
    <izvorni_sadrzaj>VILA TERAN d. o. o. ROVINJ</izvorni_sadrzaj>
    <derivirana_varijabla naziv="DomainObject.Predmet.ProtustrankaNazivFormated_1">VILA TERAN d. o. o. ROVINJ</derivirana_varijabla>
  </DomainObject.Predmet.ProtustrankaNazivFormated>
  <DomainObject.Predmet.ProtustrankaNazivFormatedOIB>
    <izvorni_sadrzaj>VILA TERAN d. o. o. ROVINJ, OIB 33027890629</izvorni_sadrzaj>
    <derivirana_varijabla naziv="DomainObject.Predmet.ProtustrankaNazivFormatedOIB_1">VILA TERAN d. o. o. ROVINJ, OIB 33027890629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2352.87</izvorni_sadrzaj>
    <derivirana_varijabla naziv="DomainObject.Predmet.TrenutnaVrijednost_1">2352.87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VILA TERAN d. o. o. ROVINJ</item>
    </izvorni_sadrzaj>
    <derivirana_varijabla naziv="DomainObject.Predmet.ProtuStrankaListFormated_1">
      <item>VILA TERAN d. o. o. ROVINJ</item>
    </derivirana_varijabla>
  </DomainObject.Predmet.ProtuStrankaListFormated>
  <DomainObject.Predmet.ProtuStrankaListFormatedOIB>
    <izvorni_sadrzaj>
      <item>VILA TERAN d. o. o. ROVINJ, OIB 33027890629</item>
    </izvorni_sadrzaj>
    <derivirana_varijabla naziv="DomainObject.Predmet.ProtuStrankaListFormatedOIB_1">
      <item>VILA TERAN d. o. o. ROVINJ, OIB 33027890629</item>
    </derivirana_varijabla>
  </DomainObject.Predmet.ProtuStrankaListFormatedOIB>
  <DomainObject.Predmet.ProtuStrankaListFormatedWithAdress>
    <izvorni_sadrzaj>
      <item>VILA TERAN d. o. o. ROVINJ, A. Ferrija 2/I, 52210 Rovinj</item>
    </izvorni_sadrzaj>
    <derivirana_varijabla naziv="DomainObject.Predmet.ProtuStrankaListFormatedWithAdress_1">
      <item>VILA TERAN d. o. o. ROVINJ, A. Ferrija 2/I, 52210 Rovinj</item>
    </derivirana_varijabla>
  </DomainObject.Predmet.ProtuStrankaListFormatedWithAdress>
  <DomainObject.Predmet.ProtuStrankaListFormatedWithAdressOIB>
    <izvorni_sadrzaj>
      <item>VILA TERAN d. o. o. ROVINJ, OIB 33027890629, A. Ferrija 2/I, 52210 Rovinj</item>
    </izvorni_sadrzaj>
    <derivirana_varijabla naziv="DomainObject.Predmet.ProtuStrankaListFormatedWithAdressOIB_1">
      <item>VILA TERAN d. o. o. ROVINJ, OIB 33027890629, A. Ferrija 2/I, 52210 Rovinj</item>
    </derivirana_varijabla>
  </DomainObject.Predmet.ProtuStrankaListFormatedWithAdressOIB>
  <DomainObject.Predmet.ProtuStrankaListNazivFormated>
    <izvorni_sadrzaj>
      <item>VILA TERAN d. o. o. ROVINJ</item>
    </izvorni_sadrzaj>
    <derivirana_varijabla naziv="DomainObject.Predmet.ProtuStrankaListNazivFormated_1">
      <item>VILA TERAN d. o. o. ROVINJ</item>
    </derivirana_varijabla>
  </DomainObject.Predmet.ProtuStrankaListNazivFormated>
  <DomainObject.Predmet.ProtuStrankaListNazivFormatedOIB>
    <izvorni_sadrzaj>
      <item>VILA TERAN d. o. o. ROVINJ, OIB 33027890629</item>
    </izvorni_sadrzaj>
    <derivirana_varijabla naziv="DomainObject.Predmet.ProtuStrankaListNazivFormatedOIB_1">
      <item>VILA TERAN d. o. o. ROVINJ, OIB 33027890629</item>
    </derivirana_varijabla>
  </DomainObject.Predmet.ProtuStrankaListNazivFormatedOIB>
  <DomainObject.Predmet.OstaliListFormated>
    <izvorni_sadrzaj>
      <item>Odvjetničko društvo Trgovec &amp; Valenčak javno trgovačko društvo</item>
    </izvorni_sadrzaj>
    <derivirana_varijabla naziv="DomainObject.Predmet.OstaliListFormated_1">
      <item>Odvjetničko društvo Trgovec &amp; Valenčak javno trgovačko društvo</item>
    </derivirana_varijabla>
  </DomainObject.Predmet.OstaliListFormated>
  <DomainObject.Predmet.OstaliListFormatedOIB>
    <izvorni_sadrzaj>
      <item>Odvjetničko društvo Trgovec &amp; Valenčak javno trgovačko društvo, OIB 98186950479</item>
    </izvorni_sadrzaj>
    <derivirana_varijabla naziv="DomainObject.Predmet.OstaliListFormatedOIB_1">
      <item>Odvjetničko društvo Trgovec &amp; Valenčak javno trgovačko društvo, OIB 98186950479</item>
    </derivirana_varijabla>
  </DomainObject.Predmet.OstaliListFormatedOIB>
  <DomainObject.Predmet.OstaliListFormatedWithAdress>
    <izvorni_sadrzaj>
      <item>Odvjetničko društvo Trgovec &amp; Valenčak javno trgovačko društvo, Miramarska cesta 24/6, 10000 Zagreb</item>
    </izvorni_sadrzaj>
    <derivirana_varijabla naziv="DomainObject.Predmet.OstaliListFormatedWithAdress_1">
      <item>Odvjetničko društvo Trgovec &amp; Valenčak javno trgovačko društvo, Miramarska cesta 24/6, 10000 Zagreb</item>
    </derivirana_varijabla>
  </DomainObject.Predmet.OstaliListFormatedWithAdress>
  <DomainObject.Predmet.OstaliListFormatedWithAdressOIB>
    <izvorni_sadrzaj>
      <item>Odvjetničko društvo Trgovec &amp; Valenčak javno trgovačko društvo, OIB 98186950479, Miramarska cesta 24/6, 10000 Zagreb</item>
    </izvorni_sadrzaj>
    <derivirana_varijabla naziv="DomainObject.Predmet.OstaliListFormatedWithAdressOIB_1">
      <item>Odvjetničko društvo Trgovec &amp; Valenčak javno trgovačko društvo, OIB 98186950479, Miramarska cesta 24/6, 10000 Zagreb</item>
    </derivirana_varijabla>
  </DomainObject.Predmet.OstaliListFormatedWithAdressOIB>
  <DomainObject.Predmet.OstaliListNazivFormated>
    <izvorni_sadrzaj>
      <item>Odvjetničko društvo Trgovec &amp; Valenčak javno trgovačko društvo</item>
    </izvorni_sadrzaj>
    <derivirana_varijabla naziv="DomainObject.Predmet.OstaliListNazivFormated_1">
      <item>Odvjetničko društvo Trgovec &amp; Valenčak javno trgovačko društvo</item>
    </derivirana_varijabla>
  </DomainObject.Predmet.OstaliListNazivFormated>
  <DomainObject.Predmet.OstaliListNazivFormatedOIB>
    <izvorni_sadrzaj>
      <item>Odvjetničko društvo Trgovec &amp; Valenčak javno trgovačko društvo, OIB 98186950479</item>
    </izvorni_sadrzaj>
    <derivirana_varijabla naziv="DomainObject.Predmet.OstaliListNazivFormatedOIB_1">
      <item>Odvjetničko društvo Trgovec &amp; Valenčak javno trgovačko društvo, OIB 98186950479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2016.</izvorni_sadrzaj>
    <derivirana_varijabla naziv="DomainObject.Datum_1">27.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VILA TERAN d. o. o. ROVINJ</izvorni_sadrzaj>
    <derivirana_varijabla naziv="DomainObject.Predmet.ProtustrankaIDrugi_1">VILA TERAN d. o. o. ROVINJ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VILA TERAN d. o. o. ROVINJ, OIB 33027890629, A. Ferrija 2/I, 52210 Rovinj</izvorni_sadrzaj>
    <derivirana_varijabla naziv="DomainObject.Predmet.ProtustrankaIDrugiAdressOIB_1">VILA TERAN d. o. o. ROVINJ, OIB 33027890629, A. Ferrija 2/I,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12. travnja 2016.</izvorni_sadrzaj>
    <derivirana_varijabla naziv="DomainObject.Predmet.OdlukaRjesenje.DatumDonosenjaOdluke_1">12. travnja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St-147/2016-5</izvorni_sadrzaj>
    <derivirana_varijabla naziv="DomainObject.Predmet.OdlukaRjesenje.Oznaka_1">St-147/2016-5</derivirana_varijabla>
  </DomainObject.Predmet.OdlukaRjesenje.Oznaka>
  <DomainObject.Predmet.SudioniciListNaziv>
    <izvorni_sadrzaj>
      <item>FINANCIJSKA AGENCIJA, RC RIJEKA, PODRUŽNICA PULA, PULA</item>
      <item>VILA TERAN d. o. o. ROVINJ</item>
      <item>Odvjetničko društvo Trgovec &amp; Valenčak javno trgovačko društvo</item>
    </izvorni_sadrzaj>
    <derivirana_varijabla naziv="DomainObject.Predmet.SudioniciListNaziv_1">
      <item>FINANCIJSKA AGENCIJA, RC RIJEKA, PODRUŽNICA PULA, PULA</item>
      <item>VILA TERAN d. o. o. ROVINJ</item>
      <item>Odvjetničko društvo Trgovec &amp; Valenčak javno trgovačko društvo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VILA TERAN d. o. o. ROVINJ, OIB 33027890629, A. Ferrija 2/I,52210 Rovinj</item>
      <item>Odvjetničko društvo Trgovec &amp; Valenčak javno trgovačko društvo, OIB 98186950479, Miramarska cesta 24/6,10000 Zagreb</item>
    </izvorni_sadrzaj>
    <derivirana_varijabla naziv="DomainObject.Predmet.SudioniciListAdressOIB_1">
      <item>FINANCIJSKA AGENCIJA, RC RIJEKA, PODRUŽNICA PULA, PULA, OIB 85821130368, Ulica grada Vukovara 70,10000 Zagreb</item>
      <item>VILA TERAN d. o. o. ROVINJ, OIB 33027890629, A. Ferrija 2/I,52210 Rovinj</item>
      <item>Odvjetničko društvo Trgovec &amp; Valenčak javno trgovačko društvo, OIB 98186950479, Miramarska cesta 24/6,10000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33027890629</item>
      <item>, OIB 98186950479</item>
    </izvorni_sadrzaj>
    <derivirana_varijabla naziv="DomainObject.Predmet.SudioniciListNazivOIB_1">
      <item>, OIB 85821130368</item>
      <item>, OIB 33027890629</item>
      <item>, OIB 98186950479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287</properties:Words>
  <properties:Characters>1415</properties:Characters>
  <properties:Lines>46</properties:Lines>
  <properties:Paragraphs>17</properties:Paragraphs>
  <properties:TotalTime>5</properties:TotalTime>
  <properties:ScaleCrop>false</properties:ScaleCrop>
  <properties:LinksUpToDate>false</properties:LinksUpToDate>
  <properties:CharactersWithSpaces>1724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2016-04-26T08:10:00Z</dcterms:created>
  <dc:creator>Mihaela Kaligari</dc:creator>
  <dc:description/>
  <cp:keywords/>
  <cp:lastModifiedBy>Sanja Lakošeljac</cp:lastModifiedBy>
  <cp:lastPrinted>2016-04-26T08:15:00Z</cp:lastPrinted>
  <dcterms:modified xmlns:xsi="http://www.w3.org/2001/XMLSchema-instance" xsi:type="dcterms:W3CDTF">2016-04-27T12:22:00Z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