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da42" w14:paraId="548da42" w:rsidRDefault="006F21AF" w:rsidP="006F21AF" w:rsidR="006F21A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21AF" w:rsidP="006F21AF" w:rsidR="006F21A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F21AF" w:rsidP="006F21AF" w:rsidR="006F21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F21AF" w:rsidP="006F21AF" w:rsidR="006F21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F21AF" w:rsidP="006F21AF" w:rsidR="006F21A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F21AF" w:rsidP="006F21AF" w:rsidR="006F21A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F21AF" w:rsidP="006F21AF" w:rsidR="006F21AF" w:rsidRPr="005D578C">
      <w:pPr>
        <w:jc w:val="center"/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 - PARTNER d. o. o. Poreč, Červar, Naselje Jasmin 3, OIB 52220837744, MBS 130010455,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 - PARTNER d. o. o. Poreč, Červar, Naselje Jasmin 3, OIB 52220837744, MBS 130010455,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6F21AF" w:rsidP="006F21AF" w:rsidR="006F21AF">
      <w:pPr>
        <w:ind w:firstLine="708"/>
        <w:rPr>
          <w:rFonts w:cs="Times New Roman" w:eastAsia="Times New Roman"/>
          <w:szCs w:val="20"/>
        </w:rPr>
      </w:pPr>
    </w:p>
    <w:p w:rsidRDefault="006F21AF" w:rsidP="006F21AF" w:rsidR="006F21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 - PARTNER d. o. o. Poreč, Červar, Naselje Jasmin 3, OIB 52220837744, MBS 130010455.</w:t>
      </w:r>
    </w:p>
    <w:p w:rsidRDefault="006F21AF" w:rsidP="006F21AF" w:rsidR="006F21AF">
      <w:pPr>
        <w:rPr>
          <w:rFonts w:cs="Times New Roman" w:eastAsia="Times New Roman"/>
          <w:szCs w:val="24"/>
        </w:rPr>
      </w:pPr>
    </w:p>
    <w:p w:rsidRDefault="006F21AF" w:rsidP="006F21AF" w:rsidR="006F21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 - PARTNER d. o. o. Poreč, Červar, Naselje Jasmin 3, OIB 52220837744, MBS 130010455.</w:t>
      </w:r>
    </w:p>
    <w:p w:rsidRDefault="006F21AF" w:rsidP="006F21AF" w:rsidR="006F21AF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F21AF" w:rsidP="006F21AF" w:rsidR="006F21AF">
      <w:pPr>
        <w:ind w:firstLine="708"/>
        <w:rPr>
          <w:rFonts w:cs="Times New Roman" w:eastAsia="Times New Roman"/>
          <w:szCs w:val="24"/>
        </w:rPr>
      </w:pPr>
    </w:p>
    <w:p w:rsidRDefault="006F21AF" w:rsidP="006F21AF" w:rsidR="006F21A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 - PARTNER d. o. o. Poreč.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St-489/2015-3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St-489/2015-4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F21AF" w:rsidP="006F21AF" w:rsidR="006F21A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F21AF" w:rsidP="006F21AF" w:rsidR="006F21AF" w:rsidRPr="005D578C">
      <w:pPr>
        <w:jc w:val="center"/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F21AF" w:rsidP="006F21AF" w:rsidR="006F21A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167189">
        <w:rPr>
          <w:rFonts w:cs="Times New Roman" w:eastAsia="Times New Roman"/>
          <w:szCs w:val="24"/>
        </w:rPr>
        <w:t>, v. r.</w:t>
      </w:r>
    </w:p>
    <w:p w:rsidRDefault="006F21AF" w:rsidP="006F21AF" w:rsidR="006F21AF">
      <w:pPr>
        <w:jc w:val="left"/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left"/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F21AF" w:rsidP="006F21AF" w:rsidR="006F21A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F21AF" w:rsidP="006F21AF" w:rsidR="006F21AF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rPr>
          <w:rFonts w:cs="Times New Roman" w:eastAsia="Times New Roman"/>
          <w:szCs w:val="24"/>
        </w:rPr>
      </w:pPr>
    </w:p>
    <w:p w:rsidRDefault="006F21AF" w:rsidP="006F21AF" w:rsidR="006F21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PRO - PARTNER d. o. o. Poreč, Červar, Naselje Jasmin 3, </w:t>
      </w:r>
    </w:p>
    <w:p w:rsidRDefault="00A83037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6F21AF">
        <w:rPr>
          <w:rFonts w:cs="Times New Roman" w:eastAsia="Times New Roman"/>
          <w:szCs w:val="24"/>
        </w:rPr>
        <w:t xml:space="preserve"> za zastupanje dužnika – Sead Husarić, Bosna i Hercegovina, Tuzla, Put Ilinčica 9, </w:t>
      </w:r>
    </w:p>
    <w:p w:rsidRDefault="006F21AF" w:rsidP="006F21AF" w:rsidR="006F21A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F21AF" w:rsidP="006F21AF" w:rsidR="006F21A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F21AF" w:rsidP="006F21AF" w:rsidR="006F21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F21AF" w:rsidP="006F21AF" w:rsidR="006F21AF"/>
    <w:p w:rsidRDefault="006F21AF" w:rsidP="006F21AF" w:rsidR="006F21AF"/>
    <w:p w:rsidRDefault="006F21AF" w:rsidP="006F21AF" w:rsidR="006F21AF"/>
    <w:p w:rsidRDefault="006F21AF" w:rsidP="006F21AF" w:rsidR="006F21AF"/>
    <w:p w:rsidRDefault="006F21AF" w:rsidP="006F21AF" w:rsidR="006F21AF"/>
    <w:p w:rsidRDefault="006F21AF" w:rsidP="006F21AF" w:rsidR="006F21AF"/>
    <w:p w:rsidRDefault="006F21AF" w:rsidP="006F21AF" w:rsidR="006F21AF"/>
    <w:p w:rsidRDefault="006F3584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1AF" w:rsidP="006F21AF" w:rsidR="006F21AF">
      <w:r>
        <w:separator/>
      </w:r>
    </w:p>
  </w:endnote>
  <w:endnote w:id="0" w:type="continuationSeparator">
    <w:p w:rsidRDefault="006F21AF" w:rsidP="006F21AF" w:rsidR="006F2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1AF" w:rsidP="006F21AF" w:rsidR="006F21AF">
      <w:r>
        <w:separator/>
      </w:r>
    </w:p>
  </w:footnote>
  <w:footnote w:id="0" w:type="continuationSeparator">
    <w:p w:rsidRDefault="006F21AF" w:rsidP="006F21AF" w:rsidR="006F21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AF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F358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St-489/2015-5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1AF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St-489/2015-5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C17"/>
    <w:rsid w:val="00167189"/>
    <w:rsid w:val="003E5191"/>
    <w:rsid w:val="003F0C17"/>
    <w:rsid w:val="006F21AF"/>
    <w:rsid w:val="006F3584"/>
    <w:rsid w:val="0075528E"/>
    <w:rsid w:val="0079403F"/>
    <w:rsid w:val="00A83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21A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21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21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1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21A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1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21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1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51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51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51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21A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21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21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21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21A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1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21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5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1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51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51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51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- PARTNER d.o.o. POREČ</izvorni_sadrzaj>
    <derivirana_varijabla naziv="DomainObject.Predmet.ProtustrankaFormated_1">  PRO - PARTNER d.o.o. POREČ</derivirana_varijabla>
  </DomainObject.Predmet.ProtustrankaFormated>
  <DomainObject.Predmet.ProtustrankaFormatedOIB>
    <izvorni_sadrzaj>  PRO - PARTNER d.o.o. POREČ, OIB 52220837744</izvorni_sadrzaj>
    <derivirana_varijabla naziv="DomainObject.Predmet.ProtustrankaFormatedOIB_1">  PRO - PARTNER d.o.o. POREČ, OIB 52220837744</derivirana_varijabla>
  </DomainObject.Predmet.ProtustrankaFormatedOIB>
  <DomainObject.Predmet.ProtustrankaFormatedWithAdress>
    <izvorni_sadrzaj> PRO - PARTNER d.o.o. POREČ, Červar, Naselje Jasmin 3, 52440 Poreč</izvorni_sadrzaj>
    <derivirana_varijabla naziv="DomainObject.Predmet.ProtustrankaFormatedWithAdress_1"> PRO - PARTNER d.o.o. POREČ, Červar, Naselje Jasmin 3, 52440 Poreč</derivirana_varijabla>
  </DomainObject.Predmet.ProtustrankaFormatedWithAdress>
  <DomainObject.Predmet.ProtustrankaFormatedWithAdressOIB>
    <izvorni_sadrzaj> PRO - PARTNER d.o.o. POREČ, OIB 52220837744, Červar, Naselje Jasmin 3, 52440 Poreč</izvorni_sadrzaj>
    <derivirana_varijabla naziv="DomainObject.Predmet.ProtustrankaFormatedWithAdressOIB_1"> PRO - PARTNER d.o.o. POREČ, OIB 52220837744, Červar, Naselje Jasmin 3, 52440 Poreč</derivirana_varijabla>
  </DomainObject.Predmet.ProtustrankaFormatedWithAdressOIB>
  <DomainObject.Predmet.ProtustrankaWithAdress>
    <izvorni_sadrzaj>PRO - PARTNER d.o.o. POREČ Červar, Naselje Jasmin 3, 52440 Poreč</izvorni_sadrzaj>
    <derivirana_varijabla naziv="DomainObject.Predmet.ProtustrankaWithAdress_1">PRO - PARTNER d.o.o. POREČ Červar, Naselje Jasmin 3, 52440 Poreč</derivirana_varijabla>
  </DomainObject.Predmet.ProtustrankaWithAdress>
  <DomainObject.Predmet.ProtustrankaWithAdressOIB>
    <izvorni_sadrzaj>PRO - PARTNER d.o.o. POREČ, OIB 52220837744, Červar, Naselje Jasmin 3, 52440 Poreč</izvorni_sadrzaj>
    <derivirana_varijabla naziv="DomainObject.Predmet.ProtustrankaWithAdressOIB_1">PRO - PARTNER d.o.o. POREČ, OIB 52220837744, Červar, Naselje Jasmin 3, 52440 Poreč</derivirana_varijabla>
  </DomainObject.Predmet.ProtustrankaWithAdressOIB>
  <DomainObject.Predmet.ProtustrankaNazivFormated>
    <izvorni_sadrzaj>PRO - PARTNER d.o.o. POREČ</izvorni_sadrzaj>
    <derivirana_varijabla naziv="DomainObject.Predmet.ProtustrankaNazivFormated_1">PRO - PARTNER d.o.o. POREČ</derivirana_varijabla>
  </DomainObject.Predmet.ProtustrankaNazivFormated>
  <DomainObject.Predmet.ProtustrankaNazivFormatedOIB>
    <izvorni_sadrzaj>PRO - PARTNER d.o.o. POREČ, OIB 52220837744</izvorni_sadrzaj>
    <derivirana_varijabla naziv="DomainObject.Predmet.ProtustrankaNazivFormatedOIB_1">PRO - PARTNER d.o.o. POREČ, OIB 52220837744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1472915.55</izvorni_sadrzaj>
    <derivirana_varijabla naziv="DomainObject.Predmet.TrenutnaVrijednost_1">1472915.55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 - PARTNER d.o.o. POREČ</item>
    </izvorni_sadrzaj>
    <derivirana_varijabla naziv="DomainObject.Predmet.ProtuStrankaListFormated_1">
      <item>PRO - PARTNER d.o.o. POREČ</item>
    </derivirana_varijabla>
  </DomainObject.Predmet.ProtuStrankaListFormated>
  <DomainObject.Predmet.ProtuStrankaListFormatedOIB>
    <izvorni_sadrzaj>
      <item>PRO - PARTNER d.o.o. POREČ, OIB 52220837744</item>
    </izvorni_sadrzaj>
    <derivirana_varijabla naziv="DomainObject.Predmet.ProtuStrankaListFormatedOIB_1">
      <item>PRO - PARTNER d.o.o. POREČ, OIB 52220837744</item>
    </derivirana_varijabla>
  </DomainObject.Predmet.ProtuStrankaListFormatedOIB>
  <DomainObject.Predmet.ProtuStrankaListFormatedWithAdress>
    <izvorni_sadrzaj>
      <item>PRO - PARTNER d.o.o. POREČ, Červar, Naselje Jasmin 3, 52440 Poreč</item>
    </izvorni_sadrzaj>
    <derivirana_varijabla naziv="DomainObject.Predmet.ProtuStrankaListFormatedWithAdress_1">
      <item>PRO - PARTNER d.o.o. POREČ, Červar, Naselje Jasmin 3, 52440 Poreč</item>
    </derivirana_varijabla>
  </DomainObject.Predmet.ProtuStrankaListFormatedWithAdress>
  <DomainObject.Predmet.ProtuStrankaListFormatedWithAdressOIB>
    <izvorni_sadrzaj>
      <item>PRO - PARTNER d.o.o. POREČ, OIB 52220837744, Červar, Naselje Jasmin 3, 52440 Poreč</item>
    </izvorni_sadrzaj>
    <derivirana_varijabla naziv="DomainObject.Predmet.ProtuStrankaListFormatedWithAdressOIB_1">
      <item>PRO - PARTNER d.o.o. POREČ, OIB 52220837744, Červar, Naselje Jasmin 3, 52440 Poreč</item>
    </derivirana_varijabla>
  </DomainObject.Predmet.ProtuStrankaListFormatedWithAdressOIB>
  <DomainObject.Predmet.ProtuStrankaListNazivFormated>
    <izvorni_sadrzaj>
      <item>PRO - PARTNER d.o.o. POREČ</item>
    </izvorni_sadrzaj>
    <derivirana_varijabla naziv="DomainObject.Predmet.ProtuStrankaListNazivFormated_1">
      <item>PRO - PARTNER d.o.o. POREČ</item>
    </derivirana_varijabla>
  </DomainObject.Predmet.ProtuStrankaListNazivFormated>
  <DomainObject.Predmet.ProtuStrankaListNazivFormatedOIB>
    <izvorni_sadrzaj>
      <item>PRO - PARTNER d.o.o. POREČ, OIB 52220837744</item>
    </izvorni_sadrzaj>
    <derivirana_varijabla naziv="DomainObject.Predmet.ProtuStrankaListNazivFormatedOIB_1">
      <item>PRO - PARTNER d.o.o. POREČ, OIB 52220837744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 - PARTNER d.o.o. POREČ</izvorni_sadrzaj>
    <derivirana_varijabla naziv="DomainObject.Predmet.ProtustrankaIDrugi_1">PRO - PARTNER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 - PARTNER d.o.o. POREČ, OIB 52220837744, Červar, Naselje Jasmin 3, 52440 Poreč</izvorni_sadrzaj>
    <derivirana_varijabla naziv="DomainObject.Predmet.ProtustrankaIDrugiAdressOIB_1">PRO - PARTNER d.o.o. POREČ, OIB 52220837744, Červar, Naselje Jasmin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 - PARTNER d.o.o. POREČ</item>
    </izvorni_sadrzaj>
    <derivirana_varijabla naziv="DomainObject.Predmet.SudioniciListNaziv_1">
      <item>FINANCIJSKA AGENCIJA, RC RIJEKA, PODRUŽNICA PULA, PULA</item>
      <item>PRO - PARTNER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PRO - PARTNER d.o.o. POREČ, OIB 52220837744, Červar, Naselje Jasmin 3,52440 Poreč</item>
    </izvorni_sadrzaj>
    <derivirana_varijabla naziv="DomainObject.Predmet.SudioniciListAdressOIB_1">
      <item>FINANCIJSKA AGENCIJA, RC RIJEKA, PODRUŽNICA PULA, PULA, OIB 85821130368, Ulica grada Vukovara 70,Zagreb</item>
      <item>PRO - PARTNER d.o.o. POREČ, OIB 52220837744, Červar, Naselje Jasmin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52220837744</item>
    </izvorni_sadrzaj>
    <derivirana_varijabla naziv="DomainObject.Predmet.SudioniciListNazivOIB_1">
      <item>, OIB 85821130368</item>
      <item>, OIB 52220837744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3227</properties:Characters>
  <properties:Lines>86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2016-02-19T08:32:00Z</dcterms:created>
  <dc:creator>Mihaela Kaligari</dc:creator>
  <dc:description/>
  <cp:keywords/>
  <cp:lastModifiedBy>Mihaela Kaligari</cp:lastModifiedBy>
  <cp:lastPrinted>2016-02-22T08:02:00Z</cp:lastPrinted>
  <dcterms:modified xmlns:xsi="http://www.w3.org/2001/XMLSchema-instance" xsi:type="dcterms:W3CDTF">2016-02-22T09:26:00Z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