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bd2e" w14:paraId="87ebd2e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710238">
        <w:rPr>
          <w:b/>
        </w:rPr>
        <w:t>82</w:t>
      </w:r>
      <w:r w:rsidR="0037057F">
        <w:rPr>
          <w:b/>
        </w:rPr>
        <w:t>/19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1F1DAA" w:rsidP="00407841" w:rsidR="00407841" w:rsidRPr="00FD428F">
      <w:pPr>
        <w:jc w:val="both"/>
        <w:rPr>
          <w:b/>
        </w:rPr>
      </w:pPr>
      <w:r>
        <w:rPr>
          <w:b/>
        </w:rPr>
        <w:t>TRGOVAČKI SUD U DUBROVNIKU</w:t>
      </w:r>
    </w:p>
    <w:p w:rsidRDefault="001F1DAA" w:rsidP="00407841" w:rsidR="001B47A7">
      <w:pPr>
        <w:jc w:val="both"/>
        <w:rPr>
          <w:b/>
        </w:rPr>
      </w:pPr>
      <w:r>
        <w:rPr>
          <w:b/>
        </w:rPr>
        <w:t>Dr. Ante Starčevića 23</w:t>
      </w:r>
    </w:p>
    <w:p w:rsidRDefault="001F1DAA" w:rsidP="00407841" w:rsidR="001F1DAA">
      <w:pPr>
        <w:jc w:val="both"/>
        <w:rPr>
          <w:b/>
        </w:rPr>
      </w:pPr>
    </w:p>
    <w:p w:rsidRDefault="001F1DAA" w:rsidP="00407841" w:rsidR="001F1DAA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411080" w:rsidP="00524FB3" w:rsidR="00524FB3">
      <w:pPr>
        <w:ind w:firstLine="708"/>
        <w:jc w:val="both"/>
      </w:pPr>
      <w:r>
        <w:t>Trgovački sud u Dubrovniku,</w:t>
      </w:r>
      <w:r w:rsidR="00407841" w:rsidRPr="00FD428F">
        <w:t xml:space="preserve">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96209E">
        <w:t xml:space="preserve"> </w:t>
      </w:r>
      <w:r w:rsidR="00524FB3" w:rsidRPr="00480E9F">
        <w:t xml:space="preserve"> </w:t>
      </w:r>
      <w:r w:rsidR="00B71417" w:rsidRPr="00B71417">
        <w:t>KEDNOS d.o.o.</w:t>
      </w:r>
      <w:r w:rsidR="00B71417">
        <w:t xml:space="preserve"> </w:t>
      </w:r>
      <w:r w:rsidR="00B71417" w:rsidRPr="00B71417">
        <w:t>Bruna Bušića 8</w:t>
      </w:r>
      <w:r w:rsidR="00B71417">
        <w:t xml:space="preserve">, Kaštel Gomilica, OIB: </w:t>
      </w:r>
      <w:r w:rsidR="00B71417" w:rsidRPr="00B71417">
        <w:t>58179479548</w:t>
      </w:r>
      <w:r w:rsidR="00B71417">
        <w:t xml:space="preserve">, </w:t>
      </w:r>
      <w:r w:rsidR="00524FB3" w:rsidRPr="00480E9F">
        <w:t xml:space="preserve">dana </w:t>
      </w:r>
      <w:r w:rsidR="00B71417">
        <w:t>27</w:t>
      </w:r>
      <w:r w:rsidR="00524FB3" w:rsidRPr="00480E9F">
        <w:t xml:space="preserve">. </w:t>
      </w:r>
      <w:r w:rsidR="0096209E">
        <w:t xml:space="preserve">svibnja </w:t>
      </w:r>
      <w:r w:rsidR="001F1DAA">
        <w:t>2019</w:t>
      </w:r>
      <w:r w:rsidR="00524FB3">
        <w:t>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96209E">
        <w:t xml:space="preserve"> </w:t>
      </w:r>
      <w:r w:rsidR="00B71417" w:rsidRPr="00B71417">
        <w:t>KEDNOS d.o.o. Bruna Bušića 8, Kaštel Gomilica, OIB: 58179479548,</w:t>
      </w:r>
      <w:r w:rsidRPr="00FD428F">
        <w:t>da u roku od 15 dana solidarno up</w:t>
      </w:r>
      <w:r w:rsidR="001F1DAA">
        <w:t>late na sudski depozit ovog sud br. HR5123900011300069195</w:t>
      </w:r>
      <w:r w:rsidRPr="00FD428F">
        <w:t xml:space="preserve">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B71417">
        <w:t>82</w:t>
      </w:r>
      <w:r w:rsidR="001F1DAA">
        <w:t>-19</w:t>
      </w:r>
      <w:r w:rsidR="008C2B3C">
        <w:t>, model 02,</w:t>
      </w:r>
      <w:r w:rsidR="002D78E4" w:rsidRPr="00FD428F">
        <w:t xml:space="preserve">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>
      <w:pPr>
        <w:jc w:val="both"/>
      </w:pPr>
    </w:p>
    <w:p w:rsidRDefault="00191386" w:rsidP="00407841" w:rsidR="00191386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712AE0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710238">
        <w:t>06</w:t>
      </w:r>
      <w:r w:rsidR="009E1D0A">
        <w:t>.</w:t>
      </w:r>
      <w:r w:rsidR="00E67B41">
        <w:t xml:space="preserve"> </w:t>
      </w:r>
      <w:r w:rsidR="00710238">
        <w:t>travnja</w:t>
      </w:r>
      <w:r w:rsidR="00BA1BAA" w:rsidRPr="00FD428F">
        <w:t xml:space="preserve"> </w:t>
      </w:r>
      <w:r w:rsidR="00710238">
        <w:t>2016</w:t>
      </w:r>
      <w:r w:rsidRPr="00FD428F">
        <w:t>.g. prijedlog za otvaranje stečajnog postupka nad dužnikom</w:t>
      </w:r>
      <w:r w:rsidR="0096209E" w:rsidRPr="0096209E">
        <w:t xml:space="preserve"> </w:t>
      </w:r>
      <w:r w:rsidR="00B71417" w:rsidRPr="00B71417">
        <w:t>KEDNOS d.o.o. Bruna Bušića 8, Ka</w:t>
      </w:r>
      <w:r w:rsidR="00B71417">
        <w:t>štel Gomilica, OIB: 58179479548.</w:t>
      </w: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lastRenderedPageBreak/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710238">
        <w:t>25</w:t>
      </w:r>
      <w:r w:rsidR="008E04A1">
        <w:t xml:space="preserve">. </w:t>
      </w:r>
      <w:r w:rsidR="00710238">
        <w:t>listopada 2017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710238">
        <w:t>524</w:t>
      </w:r>
      <w:r w:rsidR="009E1D0A">
        <w:t>.</w:t>
      </w:r>
      <w:r w:rsidR="00710238">
        <w:t>130</w:t>
      </w:r>
      <w:r w:rsidR="0037057F">
        <w:t>,</w:t>
      </w:r>
      <w:r w:rsidR="00710238">
        <w:t>36</w:t>
      </w:r>
      <w:r w:rsidR="009E1D0A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80E9F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661076">
        <w:t>1</w:t>
      </w:r>
      <w:r w:rsidR="00E362EA">
        <w:t>8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710238">
        <w:t>457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</w:t>
      </w:r>
      <w:r w:rsidR="0037057F">
        <w:t>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B71417" w:rsidP="00407841" w:rsidR="001D4345" w:rsidRPr="00480E9F">
      <w:pPr>
        <w:jc w:val="center"/>
        <w:rPr>
          <w:b/>
        </w:rPr>
      </w:pPr>
      <w:r>
        <w:rPr>
          <w:b/>
        </w:rPr>
        <w:t>U Dubrovniku, 27</w:t>
      </w:r>
      <w:r w:rsidR="0096209E">
        <w:rPr>
          <w:b/>
        </w:rPr>
        <w:t>.svibnja</w:t>
      </w:r>
      <w:r w:rsidR="001F1DAA">
        <w:rPr>
          <w:b/>
        </w:rPr>
        <w:t xml:space="preserve"> 2019 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F08" w:rsidP="00583F5B" w:rsidR="00E05F08">
      <w:r>
        <w:separator/>
      </w:r>
    </w:p>
  </w:endnote>
  <w:endnote w:id="0" w:type="continuationSeparator">
    <w:p w:rsidRDefault="00E05F08" w:rsidP="00583F5B" w:rsidR="00E05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F08" w:rsidP="00583F5B" w:rsidR="00E05F08">
      <w:r>
        <w:separator/>
      </w:r>
    </w:p>
  </w:footnote>
  <w:footnote w:id="0" w:type="continuationSeparator">
    <w:p w:rsidRDefault="00E05F08" w:rsidP="00583F5B" w:rsidR="00E05F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AA9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710238">
          <w:t>82</w:t>
        </w:r>
        <w:r w:rsidR="0037057F">
          <w:t>/19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55BDF"/>
    <w:rsid w:val="00065D0C"/>
    <w:rsid w:val="00070E55"/>
    <w:rsid w:val="00077C25"/>
    <w:rsid w:val="00080B45"/>
    <w:rsid w:val="000C2281"/>
    <w:rsid w:val="000D1ACF"/>
    <w:rsid w:val="000E6D46"/>
    <w:rsid w:val="000F4A4B"/>
    <w:rsid w:val="00113F1E"/>
    <w:rsid w:val="00134EAF"/>
    <w:rsid w:val="001508EB"/>
    <w:rsid w:val="0016020C"/>
    <w:rsid w:val="001663AC"/>
    <w:rsid w:val="00191386"/>
    <w:rsid w:val="001A3B57"/>
    <w:rsid w:val="001A5D1D"/>
    <w:rsid w:val="001B0114"/>
    <w:rsid w:val="001B47A7"/>
    <w:rsid w:val="001B7C88"/>
    <w:rsid w:val="001D4345"/>
    <w:rsid w:val="001E70DE"/>
    <w:rsid w:val="001F1DAA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0079"/>
    <w:rsid w:val="0037057F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11080"/>
    <w:rsid w:val="004324B4"/>
    <w:rsid w:val="0043509E"/>
    <w:rsid w:val="004410EB"/>
    <w:rsid w:val="00443432"/>
    <w:rsid w:val="00456496"/>
    <w:rsid w:val="004634EE"/>
    <w:rsid w:val="00464D3F"/>
    <w:rsid w:val="00466197"/>
    <w:rsid w:val="004778A7"/>
    <w:rsid w:val="00480E9F"/>
    <w:rsid w:val="00485CE2"/>
    <w:rsid w:val="00490587"/>
    <w:rsid w:val="00494FB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53AA9"/>
    <w:rsid w:val="00661076"/>
    <w:rsid w:val="00686368"/>
    <w:rsid w:val="006A76BD"/>
    <w:rsid w:val="006C4D7E"/>
    <w:rsid w:val="006E2DFA"/>
    <w:rsid w:val="006F2714"/>
    <w:rsid w:val="00710238"/>
    <w:rsid w:val="00712AE0"/>
    <w:rsid w:val="007170D7"/>
    <w:rsid w:val="00733997"/>
    <w:rsid w:val="007562FE"/>
    <w:rsid w:val="007634B0"/>
    <w:rsid w:val="00772BD0"/>
    <w:rsid w:val="007B2125"/>
    <w:rsid w:val="007C2CCE"/>
    <w:rsid w:val="007E6039"/>
    <w:rsid w:val="007E6FD7"/>
    <w:rsid w:val="008009FE"/>
    <w:rsid w:val="008373C5"/>
    <w:rsid w:val="00872C78"/>
    <w:rsid w:val="00893CB9"/>
    <w:rsid w:val="00896A3D"/>
    <w:rsid w:val="008B1920"/>
    <w:rsid w:val="008C2B3C"/>
    <w:rsid w:val="008D6B1E"/>
    <w:rsid w:val="008E04A1"/>
    <w:rsid w:val="008E102D"/>
    <w:rsid w:val="008E3CA3"/>
    <w:rsid w:val="00936740"/>
    <w:rsid w:val="0096209E"/>
    <w:rsid w:val="00976AE2"/>
    <w:rsid w:val="009870A9"/>
    <w:rsid w:val="009D5071"/>
    <w:rsid w:val="009D7CA5"/>
    <w:rsid w:val="009E1D0A"/>
    <w:rsid w:val="009F5F0C"/>
    <w:rsid w:val="00A126EF"/>
    <w:rsid w:val="00A2230F"/>
    <w:rsid w:val="00A223CC"/>
    <w:rsid w:val="00A337D8"/>
    <w:rsid w:val="00A640F1"/>
    <w:rsid w:val="00A7079F"/>
    <w:rsid w:val="00A86E52"/>
    <w:rsid w:val="00A93497"/>
    <w:rsid w:val="00A94B37"/>
    <w:rsid w:val="00A96BCE"/>
    <w:rsid w:val="00AC3859"/>
    <w:rsid w:val="00AD174F"/>
    <w:rsid w:val="00B400F0"/>
    <w:rsid w:val="00B408E3"/>
    <w:rsid w:val="00B4435F"/>
    <w:rsid w:val="00B502EF"/>
    <w:rsid w:val="00B56F62"/>
    <w:rsid w:val="00B63CEE"/>
    <w:rsid w:val="00B71417"/>
    <w:rsid w:val="00B843E3"/>
    <w:rsid w:val="00BA1BAA"/>
    <w:rsid w:val="00BA395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CF7DDC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05F08"/>
    <w:rsid w:val="00E16229"/>
    <w:rsid w:val="00E20164"/>
    <w:rsid w:val="00E362EA"/>
    <w:rsid w:val="00E52B8B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A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A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A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A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A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A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A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A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St-82/2019</izvorni_sadrzaj>
    <derivirana_varijabla naziv="DomainObject.Predmet.OznakaBroj_1">St-82/2019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KEDNOS d.o.o. za usluge i trgovinu</izvorni_sadrzaj>
    <derivirana_varijabla naziv="DomainObject.Predmet.ProtustrankaFormated_1">  KEDNOS d.o.o. za usluge i trgovinu</derivirana_varijabla>
  </DomainObject.Predmet.ProtustrankaFormated>
  <DomainObject.Predmet.ProtustrankaFormatedOIB>
    <izvorni_sadrzaj>  KEDNOS d.o.o. za usluge i trgovinu, OIB 58179479548</izvorni_sadrzaj>
    <derivirana_varijabla naziv="DomainObject.Predmet.ProtustrankaFormatedOIB_1">  KEDNOS d.o.o. za usluge i trgovinu, OIB 58179479548</derivirana_varijabla>
  </DomainObject.Predmet.ProtustrankaFormatedOIB>
  <DomainObject.Predmet.ProtustrankaFormatedWithAdress>
    <izvorni_sadrzaj> KEDNOS d.o.o. za usluge i trgovinu, Bruna Bušića 8, 21214 Kaštel Gomilica</izvorni_sadrzaj>
    <derivirana_varijabla naziv="DomainObject.Predmet.ProtustrankaFormatedWithAdress_1"> KEDNOS d.o.o. za usluge i trgovinu, Bruna Bušića 8, 21214 Kaštel Gomilica</derivirana_varijabla>
  </DomainObject.Predmet.ProtustrankaFormatedWithAdress>
  <DomainObject.Predmet.ProtustrankaFormatedWithAdressOIB>
    <izvorni_sadrzaj> KEDNOS d.o.o. za usluge i trgovinu, OIB 58179479548, Bruna Bušića 8, 21214 Kaštel Gomilica</izvorni_sadrzaj>
    <derivirana_varijabla naziv="DomainObject.Predmet.ProtustrankaFormatedWithAdressOIB_1"> KEDNOS d.o.o. za usluge i trgovinu, OIB 58179479548, Bruna Bušića 8, 21214 Kaštel Gomilica</derivirana_varijabla>
  </DomainObject.Predmet.ProtustrankaFormatedWithAdressOIB>
  <DomainObject.Predmet.ProtustrankaWithAdress>
    <izvorni_sadrzaj>KEDNOS d.o.o. za usluge i trgovinu Bruna Bušića 8, 21214 Kaštel Gomilica</izvorni_sadrzaj>
    <derivirana_varijabla naziv="DomainObject.Predmet.ProtustrankaWithAdress_1">KEDNOS d.o.o. za usluge i trgovinu Bruna Bušića 8, 21214 Kaštel Gomilica</derivirana_varijabla>
  </DomainObject.Predmet.ProtustrankaWithAdress>
  <DomainObject.Predmet.ProtustrankaWithAdressOIB>
    <izvorni_sadrzaj>KEDNOS d.o.o. za usluge i trgovinu, OIB 58179479548, Bruna Bušića 8, 21214 Kaštel Gomilica</izvorni_sadrzaj>
    <derivirana_varijabla naziv="DomainObject.Predmet.ProtustrankaWithAdressOIB_1">KEDNOS d.o.o. za usluge i trgovinu, OIB 58179479548, Bruna Bušića 8, 21214 Kaštel Gomilica</derivirana_varijabla>
  </DomainObject.Predmet.ProtustrankaWithAdressOIB>
  <DomainObject.Predmet.ProtustrankaNazivFormated>
    <izvorni_sadrzaj>KEDNOS d.o.o. za usluge i trgovinu</izvorni_sadrzaj>
    <derivirana_varijabla naziv="DomainObject.Predmet.ProtustrankaNazivFormated_1">KEDNOS d.o.o. za usluge i trgovinu</derivirana_varijabla>
  </DomainObject.Predmet.ProtustrankaNazivFormated>
  <DomainObject.Predmet.ProtustrankaNazivFormatedOIB>
    <izvorni_sadrzaj>KEDNOS d.o.o. za usluge i trgovinu, OIB 58179479548</izvorni_sadrzaj>
    <derivirana_varijabla naziv="DomainObject.Predmet.ProtustrankaNazivFormatedOIB_1">KEDNOS d.o.o. za usluge i trgovinu, OIB 58179479548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524130.36</izvorni_sadrzaj>
    <derivirana_varijabla naziv="DomainObject.Predmet.TrenutnaVrijednost_1">524130.36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KEDNOS d.o.o. za usluge i trgovinu</item>
    </izvorni_sadrzaj>
    <derivirana_varijabla naziv="DomainObject.Predmet.ProtuStrankaListFormated_1">
      <item>KEDNOS d.o.o. za usluge i trgovinu</item>
    </derivirana_varijabla>
  </DomainObject.Predmet.ProtuStrankaListFormated>
  <DomainObject.Predmet.ProtuStrankaListFormatedOIB>
    <izvorni_sadrzaj>
      <item>KEDNOS d.o.o. za usluge i trgovinu, OIB 58179479548</item>
    </izvorni_sadrzaj>
    <derivirana_varijabla naziv="DomainObject.Predmet.ProtuStrankaListFormatedOIB_1">
      <item>KEDNOS d.o.o. za usluge i trgovinu, OIB 58179479548</item>
    </derivirana_varijabla>
  </DomainObject.Predmet.ProtuStrankaListFormatedOIB>
  <DomainObject.Predmet.ProtuStrankaListFormatedWithAdress>
    <izvorni_sadrzaj>
      <item>KEDNOS d.o.o. za usluge i trgovinu, Bruna Bušića 8, 21214 Kaštel Gomilica</item>
    </izvorni_sadrzaj>
    <derivirana_varijabla naziv="DomainObject.Predmet.ProtuStrankaListFormatedWithAdress_1">
      <item>KEDNOS d.o.o. za usluge i trgovinu, Bruna Bušića 8, 21214 Kaštel Gomilica</item>
    </derivirana_varijabla>
  </DomainObject.Predmet.ProtuStrankaListFormatedWithAdress>
  <DomainObject.Predmet.ProtuStrankaListFormatedWithAdressOIB>
    <izvorni_sadrzaj>
      <item>KEDNOS d.o.o. za usluge i trgovinu, OIB 58179479548, Bruna Bušića 8, 21214 Kaštel Gomilica</item>
    </izvorni_sadrzaj>
    <derivirana_varijabla naziv="DomainObject.Predmet.ProtuStrankaListFormatedWithAdressOIB_1">
      <item>KEDNOS d.o.o. za usluge i trgovinu, OIB 58179479548, Bruna Bušića 8, 21214 Kaštel Gomilica</item>
    </derivirana_varijabla>
  </DomainObject.Predmet.ProtuStrankaListFormatedWithAdressOIB>
  <DomainObject.Predmet.ProtuStrankaListNazivFormated>
    <izvorni_sadrzaj>
      <item>KEDNOS d.o.o. za usluge i trgovinu</item>
    </izvorni_sadrzaj>
    <derivirana_varijabla naziv="DomainObject.Predmet.ProtuStrankaListNazivFormated_1">
      <item>KEDNOS d.o.o. za usluge i trgovinu</item>
    </derivirana_varijabla>
  </DomainObject.Predmet.ProtuStrankaListNazivFormated>
  <DomainObject.Predmet.ProtuStrankaListNazivFormatedOIB>
    <izvorni_sadrzaj>
      <item>KEDNOS d.o.o. za usluge i trgovinu, OIB 58179479548</item>
    </izvorni_sadrzaj>
    <derivirana_varijabla naziv="DomainObject.Predmet.ProtuStrankaListNazivFormatedOIB_1">
      <item>KEDNOS d.o.o. za usluge i trgovinu, OIB 58179479548</item>
    </derivirana_varijabla>
  </DomainObject.Predmet.ProtuStrankaListNazivFormatedOIB>
  <DomainObject.Predmet.OstaliListFormated>
    <izvorni_sadrzaj>
      <item>Goran Štengl</item>
      <item>Zoran Miletić</item>
    </izvorni_sadrzaj>
    <derivirana_varijabla naziv="DomainObject.Predmet.OstaliListFormated_1">
      <item>Goran Štengl</item>
      <item>Zoran Miletić</item>
    </derivirana_varijabla>
  </DomainObject.Predmet.OstaliListFormated>
  <DomainObject.Predmet.OstaliListFormatedOIB>
    <izvorni_sadrzaj>
      <item>Goran Štengl, OIB 48861521237</item>
      <item>Zoran Miletić, OIB 73025684607</item>
    </izvorni_sadrzaj>
    <derivirana_varijabla naziv="DomainObject.Predmet.OstaliListFormatedOIB_1">
      <item>Goran Štengl, OIB 48861521237</item>
      <item>Zoran Miletić, OIB 73025684607</item>
    </derivirana_varijabla>
  </DomainObject.Predmet.OstaliListFormatedOIB>
  <DomainObject.Predmet.OstaliListFormatedWithAdress>
    <izvorni_sadrzaj>
      <item>Goran Štengl, Varaždinska 2, 42202 Zbelava</item>
      <item>Zoran Miletić, Nazorov Prilaz 1a, 21000 Split</item>
    </izvorni_sadrzaj>
    <derivirana_varijabla naziv="DomainObject.Predmet.OstaliListFormatedWithAdress_1">
      <item>Goran Štengl, Varaždinska 2, 42202 Zbelava</item>
      <item>Zoran Miletić, Nazorov Prilaz 1a, 21000 Split</item>
    </derivirana_varijabla>
  </DomainObject.Predmet.OstaliListFormatedWithAdress>
  <DomainObject.Predmet.OstaliListFormatedWithAdressOIB>
    <izvorni_sadrzaj>
      <item>Goran Štengl, OIB 48861521237, Varaždinska 2, 42202 Zbelava</item>
      <item>Zoran Miletić, OIB 73025684607, Nazorov Prilaz 1a, 21000 Split</item>
    </izvorni_sadrzaj>
    <derivirana_varijabla naziv="DomainObject.Predmet.OstaliListFormatedWithAdressOIB_1">
      <item>Goran Štengl, OIB 48861521237, Varaždinska 2, 42202 Zbelava</item>
      <item>Zoran Miletić, OIB 73025684607, Nazorov Prilaz 1a, 21000 Split</item>
    </derivirana_varijabla>
  </DomainObject.Predmet.OstaliListFormatedWithAdressOIB>
  <DomainObject.Predmet.OstaliListNazivFormated>
    <izvorni_sadrzaj>
      <item>Goran Štengl</item>
      <item>Zoran Miletić</item>
    </izvorni_sadrzaj>
    <derivirana_varijabla naziv="DomainObject.Predmet.OstaliListNazivFormated_1">
      <item>Goran Štengl</item>
      <item>Zoran Miletić</item>
    </derivirana_varijabla>
  </DomainObject.Predmet.OstaliListNazivFormated>
  <DomainObject.Predmet.OstaliListNazivFormatedOIB>
    <izvorni_sadrzaj>
      <item>Goran Štengl, OIB 48861521237</item>
      <item>Zoran Miletić, OIB 73025684607</item>
    </izvorni_sadrzaj>
    <derivirana_varijabla naziv="DomainObject.Predmet.OstaliListNazivFormatedOIB_1">
      <item>Goran Štengl, OIB 48861521237</item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KEDNOS d.o.o. za usluge i trgovinu</izvorni_sadrzaj>
    <derivirana_varijabla naziv="DomainObject.Predmet.ProtustrankaIDrugi_1">KEDNOS d.o.o. za usluge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KEDNOS d.o.o. za usluge i trgovinu, OIB 58179479548, Bruna Bušića 8, 21214 Kaštel Gomilica</izvorni_sadrzaj>
    <derivirana_varijabla naziv="DomainObject.Predmet.ProtustrankaIDrugiAdressOIB_1">KEDNOS d.o.o. za usluge i trgovinu, OIB 58179479548,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KEDNOS d.o.o. za usluge i trgovinu</item>
      <item>FINANCIJSKA AGENCIJA, PODRUŽNICA SPLIT</item>
      <item>Goran Štengl</item>
      <item>Zoran Miletić</item>
    </izvorni_sadrzaj>
    <derivirana_varijabla naziv="DomainObject.Predmet.SudioniciListNaziv_1">
      <item>KEDNOS d.o.o. za usluge i trgovinu</item>
      <item>FINANCIJSKA AGENCIJA, PODRUŽNICA SPLIT</item>
      <item>Goran Štengl</item>
      <item>Zoran Miletić</item>
    </derivirana_varijabla>
  </DomainObject.Predmet.SudioniciListNaziv>
  <DomainObject.Predmet.SudioniciListAdressOIB>
    <izvorni_sadrzaj>
      <item>KEDNOS d.o.o. za usluge i trgovinu, OIB 58179479548, Bruna Bušića 8,21214 Kaštel Gomilica</item>
      <item>FINANCIJSKA AGENCIJA, PODRUŽNICA SPLIT, OIB 85821130368, Mažuranićevo šetalište 24b,21000 Split</item>
      <item>Goran Štengl, OIB 48861521237, Varaždinska 2,42202 Zbelava</item>
      <item>Zoran Miletić, OIB 73025684607, Nazorov Prilaz 1a,21000 Split</item>
    </izvorni_sadrzaj>
    <derivirana_varijabla naziv="DomainObject.Predmet.SudioniciListAdressOIB_1">
      <item>KEDNOS d.o.o. za usluge i trgovinu, OIB 58179479548, Bruna Bušića 8,21214 Kaštel Gomilica</item>
      <item>FINANCIJSKA AGENCIJA, PODRUŽNICA SPLIT, OIB 85821130368, Mažuranićevo šetalište 24b,21000 Split</item>
      <item>Goran Štengl, OIB 48861521237, Varaždinska 2,42202 Zbelava</item>
      <item>Zoran Miletić, OIB 73025684607, Nazorov Prilaz 1a,21000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58179479548</item>
      <item>, OIB 85821130368</item>
      <item>, OIB 48861521237</item>
      <item>, OIB 73025684607</item>
    </izvorni_sadrzaj>
    <derivirana_varijabla naziv="DomainObject.Predmet.SudioniciListNazivOIB_1">
      <item>, OIB 58179479548</item>
      <item>, OIB 85821130368</item>
      <item>, OIB 48861521237</item>
      <item>, OIB 73025684607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D8EC0-C801-4112-A137-60E3B8D6BF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3513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2019-05-27T08:16:00Z</dcterms:created>
  <dc:creator>Diana Butigan Granić</dc:creator>
  <cp:lastModifiedBy>Sanja Vuković</cp:lastModifiedBy>
  <cp:lastPrinted>2019-05-27T08:15:00Z</cp:lastPrinted>
  <dcterms:modified xmlns:xsi="http://www.w3.org/2001/XMLSchema-instance" xsi:type="dcterms:W3CDTF">2019-05-27T08:17:00Z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(82-19 - rješenje 132 -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