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b2f5" w14:paraId="43bb2f5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323E92" w:rsidP="0070027B" w:rsidR="0070027B" w:rsidRPr="0010389C">
      <w:pPr>
        <w:jc w:val="both"/>
      </w:pPr>
      <w:r>
        <w:t xml:space="preserve">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89</w:t>
      </w:r>
      <w:r w:rsidR="002417B8">
        <w:t xml:space="preserve">. </w:t>
      </w:r>
      <w:r w:rsidR="00BF4AE4" w:rsidRPr="0010389C">
        <w:t>St-</w:t>
      </w:r>
      <w:r w:rsidR="004F508F">
        <w:t>181</w:t>
      </w:r>
      <w:r w:rsidR="008148A0">
        <w:t>/12-</w:t>
      </w:r>
      <w:r w:rsidR="002417B8">
        <w:t>85</w:t>
      </w:r>
    </w:p>
    <w:p w:rsidRDefault="00077179" w:rsidP="0070027B" w:rsidR="0070027B" w:rsidRPr="0010389C">
      <w:pPr>
        <w:jc w:val="both"/>
      </w:pPr>
      <w:r>
        <w:t xml:space="preserve">        Zagreb, </w:t>
      </w:r>
      <w:r w:rsidR="0070027B" w:rsidRPr="0010389C">
        <w:t>Amruševa 2/II</w:t>
      </w:r>
    </w:p>
    <w:p w:rsidRDefault="00AE30AB" w:rsidP="00AE30AB" w:rsidR="00AE30AB">
      <w:pPr>
        <w:jc w:val="center"/>
      </w:pPr>
    </w:p>
    <w:p w:rsidRDefault="002417B8" w:rsidP="00AE30AB" w:rsidR="002417B8" w:rsidRPr="0010389C">
      <w:pPr>
        <w:jc w:val="center"/>
      </w:pP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2417B8" w:rsidP="0070027B" w:rsidR="002417B8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 xml:space="preserve">dužnikom </w:t>
      </w:r>
      <w:r w:rsidR="004F508F">
        <w:rPr>
          <w:color w:val="000000"/>
        </w:rPr>
        <w:t>DUKA INTERIJERI d.o.o. u stečaju, Sveta Nedelja, Brezje, Ljubljanska 5, OIB: 21513526215,</w:t>
      </w:r>
      <w:r w:rsidR="004F508F">
        <w:rPr>
          <w:lang w:val="pt-BR"/>
        </w:rPr>
        <w:t xml:space="preserve"> 2</w:t>
      </w:r>
      <w:r w:rsidR="00077179">
        <w:rPr>
          <w:lang w:val="pt-BR"/>
        </w:rPr>
        <w:t xml:space="preserve">. </w:t>
      </w:r>
      <w:r w:rsidR="004F508F">
        <w:rPr>
          <w:lang w:val="pt-BR"/>
        </w:rPr>
        <w:t>siječnja</w:t>
      </w:r>
      <w:r w:rsidR="004F508F" w:rsidRPr="00126186">
        <w:rPr>
          <w:lang w:val="pt-BR"/>
        </w:rPr>
        <w:t xml:space="preserve"> </w:t>
      </w:r>
      <w:r w:rsidR="00D76400" w:rsidRPr="00126186">
        <w:rPr>
          <w:lang w:val="pt-BR"/>
        </w:rPr>
        <w:t>2</w:t>
      </w:r>
      <w:r w:rsidR="004F508F">
        <w:rPr>
          <w:lang w:val="pt-BR"/>
        </w:rPr>
        <w:t>019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>
      <w:pPr>
        <w:jc w:val="both"/>
      </w:pPr>
    </w:p>
    <w:p w:rsidRDefault="002417B8" w:rsidP="0023149C" w:rsidR="002417B8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4F508F">
        <w:rPr>
          <w:color w:val="000000"/>
        </w:rPr>
        <w:t>DUKA INTERIJERI d.o.o. u stečaju, Sveta Nedelja, Brezje, Ljubljanska 5, OIB: 21513526215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 xml:space="preserve">je </w:t>
      </w:r>
      <w:r w:rsidR="006B4838">
        <w:t xml:space="preserve">na adresi stečajnog upravitelja: Zagreb, </w:t>
      </w:r>
      <w:r w:rsidR="006B4838" w:rsidRPr="008B7F76">
        <w:t>Maksimirska c. 88</w:t>
      </w:r>
      <w:r w:rsidR="009301DB">
        <w:t>.</w:t>
      </w:r>
    </w:p>
    <w:p w:rsidRDefault="006B4838" w:rsidP="00FC6537" w:rsidR="009301DB">
      <w:pPr>
        <w:numPr>
          <w:ilvl w:val="0"/>
          <w:numId w:val="2"/>
        </w:numPr>
        <w:autoSpaceDN w:val="false"/>
        <w:jc w:val="both"/>
      </w:pPr>
      <w:r>
        <w:t xml:space="preserve">Petar Popović iz Zagreba, </w:t>
      </w:r>
      <w:r w:rsidRPr="008B7F76">
        <w:t>Maksimirska c. 88</w:t>
      </w:r>
      <w:r>
        <w:t>,</w:t>
      </w:r>
      <w:r w:rsidRPr="008B7F76">
        <w:t xml:space="preserve"> OIB: 89375564266</w:t>
      </w:r>
      <w:r w:rsidR="009301DB">
        <w:t>, zastupa stečajnu masu.</w:t>
      </w:r>
    </w:p>
    <w:p w:rsidRDefault="002417B8" w:rsidP="009301DB" w:rsidR="002417B8" w:rsidRPr="0010389C">
      <w:pPr>
        <w:ind w:left="360"/>
        <w:jc w:val="both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</w:t>
      </w:r>
      <w:r w:rsidR="008148A0">
        <w:t xml:space="preserve">ovog </w:t>
      </w:r>
      <w:r w:rsidR="00006FAE">
        <w:t>posl. br. St-</w:t>
      </w:r>
      <w:r w:rsidR="006B4838">
        <w:t>181/</w:t>
      </w:r>
      <w:r w:rsidR="008148A0">
        <w:t>12</w:t>
      </w:r>
      <w:r w:rsidR="006B4838">
        <w:t xml:space="preserve"> od 28</w:t>
      </w:r>
      <w:r w:rsidR="00006FAE">
        <w:t xml:space="preserve">. </w:t>
      </w:r>
      <w:r w:rsidR="006B4838">
        <w:t>studenog 2013</w:t>
      </w:r>
      <w:r w:rsidR="00006FAE">
        <w:t>.</w:t>
      </w:r>
      <w:r>
        <w:t xml:space="preserve"> </w:t>
      </w:r>
      <w:r w:rsidR="008148A0">
        <w:t>obustavljen je i zaključen stečajni postupak nad dužnikom</w:t>
      </w:r>
      <w:r w:rsidR="006B4838">
        <w:t xml:space="preserve"> </w:t>
      </w:r>
      <w:r w:rsidR="006B4838">
        <w:rPr>
          <w:color w:val="000000"/>
        </w:rPr>
        <w:t>DUKA INTERIJERI d.o.o. u stečaju, Sveta Nedelja, Brezje, Ljubljanska 5, OIB: 21513526215</w:t>
      </w:r>
      <w:r>
        <w:rPr>
          <w:lang w:val="pt-BR"/>
        </w:rPr>
        <w:t xml:space="preserve">, koji je, </w:t>
      </w:r>
      <w:r w:rsidR="0091540B">
        <w:rPr>
          <w:lang w:val="pt-BR"/>
        </w:rPr>
        <w:t>potom, brisan iz sudskog reg</w:t>
      </w:r>
      <w:r>
        <w:rPr>
          <w:lang w:val="pt-BR"/>
        </w:rPr>
        <w:t>istra.</w:t>
      </w:r>
    </w:p>
    <w:p w:rsidRDefault="009301DB" w:rsidP="00696D74" w:rsidR="00696D74">
      <w:pPr>
        <w:ind w:firstLine="720"/>
        <w:jc w:val="both"/>
        <w:rPr>
          <w:lang w:val="pt-BR"/>
        </w:rPr>
      </w:pPr>
      <w:r>
        <w:rPr>
          <w:lang w:val="pt-BR"/>
        </w:rPr>
        <w:t>Stečajn</w:t>
      </w:r>
      <w:r w:rsidR="00006FAE">
        <w:rPr>
          <w:lang w:val="pt-BR"/>
        </w:rPr>
        <w:t>i</w:t>
      </w:r>
      <w:r>
        <w:rPr>
          <w:lang w:val="pt-BR"/>
        </w:rPr>
        <w:t xml:space="preserve"> upravitelj predloži</w:t>
      </w:r>
      <w:r w:rsidR="00006FAE">
        <w:rPr>
          <w:lang w:val="pt-BR"/>
        </w:rPr>
        <w:t>o</w:t>
      </w:r>
      <w:r>
        <w:rPr>
          <w:lang w:val="pt-BR"/>
        </w:rPr>
        <w:t xml:space="preserve"> je sudu upisati stečajnu masu iza navedenog dužnika u sudski registar radi </w:t>
      </w:r>
      <w:r w:rsidR="008148A0">
        <w:rPr>
          <w:lang w:val="pt-BR"/>
        </w:rPr>
        <w:t xml:space="preserve">daljnjeg postupanja u predmetu </w:t>
      </w:r>
      <w:r w:rsidR="006B4838">
        <w:rPr>
          <w:lang w:val="pt-BR"/>
        </w:rPr>
        <w:t xml:space="preserve">Trgovačkog suda u Zagrebu </w:t>
      </w:r>
      <w:r w:rsidR="0031385B">
        <w:rPr>
          <w:lang w:val="pt-BR"/>
        </w:rPr>
        <w:t xml:space="preserve">posl. br. </w:t>
      </w:r>
      <w:r w:rsidR="006B4838">
        <w:rPr>
          <w:lang w:val="pt-BR"/>
        </w:rPr>
        <w:t>P</w:t>
      </w:r>
      <w:r w:rsidR="0031385B">
        <w:rPr>
          <w:lang w:val="pt-BR"/>
        </w:rPr>
        <w:t>-</w:t>
      </w:r>
      <w:r w:rsidR="006B4838">
        <w:rPr>
          <w:lang w:val="pt-BR"/>
        </w:rPr>
        <w:t>2357/18</w:t>
      </w:r>
      <w:r w:rsidR="00696D74">
        <w:rPr>
          <w:lang w:val="pt-BR"/>
        </w:rPr>
        <w:t>, a u kojem predmetu je dužnik tužitelj.</w:t>
      </w:r>
    </w:p>
    <w:p w:rsidRDefault="00696D74" w:rsidP="00696D74" w:rsidR="00696D74">
      <w:pPr>
        <w:ind w:firstLine="720"/>
        <w:jc w:val="both"/>
      </w:pPr>
      <w:r>
        <w:rPr>
          <w:lang w:val="pt-BR"/>
        </w:rPr>
        <w:t xml:space="preserve">Slijedom navedenog, </w:t>
      </w:r>
      <w:r>
        <w:t xml:space="preserve">a po prijedlogu stečajnog upravitelja, na temelju odredaba članka 133. stavka 1. i 2. </w:t>
      </w:r>
      <w:r w:rsidR="002C630B" w:rsidRPr="00F27587">
        <w:t>Stečajnog zakona („Narodne novine“ broj 71/15</w:t>
      </w:r>
      <w:r w:rsidR="002C630B">
        <w:t>.</w:t>
      </w:r>
      <w:r w:rsidR="002C630B" w:rsidRPr="00F27587">
        <w:t>,</w:t>
      </w:r>
      <w:r w:rsidR="002C630B">
        <w:t xml:space="preserve"> 104/17</w:t>
      </w:r>
      <w:r w:rsidR="002C630B" w:rsidRPr="00F27587">
        <w:t xml:space="preserve"> dalje: SZ)</w:t>
      </w:r>
      <w:r>
        <w:t>, odlučeno</w:t>
      </w:r>
      <w:r w:rsidR="002C630B">
        <w:t xml:space="preserve"> je</w:t>
      </w:r>
      <w:r>
        <w:t xml:space="preserve"> kao u točci I. izreke rješenja.</w:t>
      </w:r>
      <w:r w:rsidR="002C630B">
        <w:t xml:space="preserve"> </w:t>
      </w:r>
      <w:r>
        <w:t>Odluka iz točke II. izreke rješenja temelji se na odredbi članka 438. stavka 1. točki 4. SZ-a, a odluka iz točke III. izreke rješenja na odredbi članka 89. stavka 1. točki 13. u vezi s odredbama članka 133. stavka 1. – 3. SZ-a.</w:t>
      </w:r>
    </w:p>
    <w:p w:rsidRDefault="002C630B" w:rsidP="00363447" w:rsidR="002C630B">
      <w:pPr>
        <w:jc w:val="center"/>
      </w:pPr>
    </w:p>
    <w:p w:rsidRDefault="002417B8" w:rsidP="00363447" w:rsidR="002417B8">
      <w:pPr>
        <w:jc w:val="center"/>
      </w:pPr>
    </w:p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6B4838">
        <w:t>2</w:t>
      </w:r>
      <w:r w:rsidR="009301DB">
        <w:t xml:space="preserve">. </w:t>
      </w:r>
      <w:r w:rsidR="006B4838">
        <w:t>siječnja 2019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6103FB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15243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15243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lastRenderedPageBreak/>
        <w:t>Uputa o pravnom lijeku:</w:t>
      </w:r>
    </w:p>
    <w:p w:rsidRDefault="00DB4516" w:rsidP="00DB4516" w:rsidR="00DB4516" w:rsidRPr="00425B71">
      <w:pPr>
        <w:jc w:val="both"/>
      </w:pPr>
      <w:r w:rsidRPr="00425B71">
        <w:t>Prot</w:t>
      </w:r>
      <w:r w:rsidR="00735BC3">
        <w:t>iv ovog rješenja može se podnijeti</w:t>
      </w:r>
      <w:r w:rsidRPr="00425B71">
        <w:t xml:space="preserve"> žalba Visokom trgovačkom s</w:t>
      </w:r>
      <w:r w:rsidR="00735BC3">
        <w:t>udu Republike Hrvatske u roku</w:t>
      </w:r>
      <w:r w:rsidRPr="00425B71">
        <w:t xml:space="preserve"> 8 dana. Žalba  se </w:t>
      </w:r>
      <w:r w:rsidR="00735BC3">
        <w:t>podnosi</w:t>
      </w:r>
      <w:r w:rsidRPr="00425B71">
        <w:t xml:space="preserve">  putem ovog suda u 2 primjerka. </w:t>
      </w:r>
    </w:p>
    <w:p w:rsidRDefault="00077179" w:rsidP="00C12410" w:rsidR="00077179"/>
    <w:p w:rsidRDefault="0015243E" w:rsidP="007B64C7" w:rsidR="0015243E">
      <w:pPr>
        <w:ind w:firstLine="708" w:left="3540"/>
        <w:jc w:val="right"/>
      </w:pPr>
    </w:p>
    <w:p w:rsidRDefault="0015243E" w:rsidP="007B64C7" w:rsidR="0015243E">
      <w:pPr>
        <w:ind w:firstLine="708" w:left="3540"/>
        <w:jc w:val="right"/>
      </w:pPr>
      <w:r>
        <w:t>Za točnost otpravka-ovlašteni službenik:</w:t>
      </w:r>
    </w:p>
    <w:p w:rsidRDefault="0015243E" w:rsidP="007B64C7" w:rsidR="0015243E">
      <w:pPr>
        <w:ind w:firstLine="708" w:left="3540"/>
        <w:jc w:val="right"/>
      </w:pPr>
      <w:r>
        <w:t xml:space="preserve">                                       Valentina Gabud</w:t>
      </w:r>
    </w:p>
    <w:p w:rsidRDefault="0015243E" w:rsidP="00C12410" w:rsidR="0015243E"/>
    <w:sectPr w:rsidSect="00B15477" w:rsidR="001524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87257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6B4838">
          <w:t>181/</w:t>
        </w:r>
        <w:r w:rsidR="0031385B">
          <w:t>12-</w:t>
        </w:r>
        <w:r w:rsidR="002417B8">
          <w:t>85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92" w:rsidR="00077179">
    <w:pPr>
      <w:pStyle w:val="Zaglavlje"/>
    </w:pPr>
    <w:r>
      <w:t xml:space="preserve"> </w:t>
    </w:r>
    <w:r w:rsidR="00077179">
      <w:t xml:space="preserve"> </w:t>
    </w:r>
    <w:r>
      <w:t xml:space="preserve">      </w:t>
    </w:r>
    <w:r w:rsidR="00077179">
      <w:t xml:space="preserve">         </w:t>
    </w:r>
    <w:r w:rsidR="00077179"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49C8"/>
    <w:rsid w:val="00077179"/>
    <w:rsid w:val="00087257"/>
    <w:rsid w:val="0010389C"/>
    <w:rsid w:val="00126186"/>
    <w:rsid w:val="00144607"/>
    <w:rsid w:val="0015243E"/>
    <w:rsid w:val="001D0B43"/>
    <w:rsid w:val="0023149C"/>
    <w:rsid w:val="002417B8"/>
    <w:rsid w:val="00290380"/>
    <w:rsid w:val="002B4737"/>
    <w:rsid w:val="002C0C4B"/>
    <w:rsid w:val="002C25CA"/>
    <w:rsid w:val="002C630B"/>
    <w:rsid w:val="002E0229"/>
    <w:rsid w:val="0031385B"/>
    <w:rsid w:val="00323E92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4F508F"/>
    <w:rsid w:val="0051697E"/>
    <w:rsid w:val="005224DC"/>
    <w:rsid w:val="005448EA"/>
    <w:rsid w:val="005A2B10"/>
    <w:rsid w:val="00603A21"/>
    <w:rsid w:val="006103FB"/>
    <w:rsid w:val="00645B73"/>
    <w:rsid w:val="00693D34"/>
    <w:rsid w:val="00696D74"/>
    <w:rsid w:val="006B4838"/>
    <w:rsid w:val="006F05DF"/>
    <w:rsid w:val="0070027B"/>
    <w:rsid w:val="00735BC3"/>
    <w:rsid w:val="0075137A"/>
    <w:rsid w:val="007859F3"/>
    <w:rsid w:val="007A570C"/>
    <w:rsid w:val="007E349A"/>
    <w:rsid w:val="008148A0"/>
    <w:rsid w:val="00830ADC"/>
    <w:rsid w:val="008E59F9"/>
    <w:rsid w:val="008F6699"/>
    <w:rsid w:val="008F76E8"/>
    <w:rsid w:val="0091540B"/>
    <w:rsid w:val="009301DB"/>
    <w:rsid w:val="0093392E"/>
    <w:rsid w:val="00975210"/>
    <w:rsid w:val="009B52EA"/>
    <w:rsid w:val="009B7AB6"/>
    <w:rsid w:val="009C6B90"/>
    <w:rsid w:val="009E4E4C"/>
    <w:rsid w:val="00A62B96"/>
    <w:rsid w:val="00A93839"/>
    <w:rsid w:val="00AC0887"/>
    <w:rsid w:val="00AD1CFD"/>
    <w:rsid w:val="00AD730F"/>
    <w:rsid w:val="00AE30AB"/>
    <w:rsid w:val="00B15477"/>
    <w:rsid w:val="00B4530F"/>
    <w:rsid w:val="00B6336F"/>
    <w:rsid w:val="00B8024A"/>
    <w:rsid w:val="00BC0B0D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76400"/>
    <w:rsid w:val="00D85CC6"/>
    <w:rsid w:val="00DB4516"/>
    <w:rsid w:val="00DC268C"/>
    <w:rsid w:val="00DD1D13"/>
    <w:rsid w:val="00E23F79"/>
    <w:rsid w:val="00E46026"/>
    <w:rsid w:val="00E67E76"/>
    <w:rsid w:val="00EB51F8"/>
    <w:rsid w:val="00F24636"/>
    <w:rsid w:val="00F51E11"/>
    <w:rsid w:val="00F61CF3"/>
    <w:rsid w:val="00F82662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sudski registar 
2.	e-oglasna ploča 
3.	stečajni upravitelj</izvorni_sadrzaj>
    <derivirana_varijabla naziv="DomainObject.Primjedba_1">DNA:
1.	sudski registar 
2.	e-oglasna ploča 
3.	stečajni upravitelj</derivirana_varijabla>
  </DomainObject.Primjedba>
  <DomainObject.Oznaka>
    <izvorni_sadrzaj>St-181/2012-85</izvorni_sadrzaj>
    <derivirana_varijabla naziv="DomainObject.Oznaka_1">St-181/2012-85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2012.</izvorni_sadrzaj>
    <derivirana_varijabla naziv="DomainObject.Predmet.DatumOsnivanja_1">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2013.</izvorni_sadrzaj>
    <derivirana_varijabla naziv="DomainObject.Predmet.DatumRjesavanja_1">28.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St-181/2012</izvorni_sadrzaj>
    <derivirana_varijabla naziv="DomainObject.Predmet.OznakaBroj_1">St-181/2012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DUKA INTERIJERI d.o.o. proizvodnja, trgovina i usluge</izvorni_sadrzaj>
    <derivirana_varijabla naziv="DomainObject.Predmet.ProtustrankaFormated_1">  DUKA INTERIJERI d.o.o. proizvodnja, trgovina i usluge</derivirana_varijabla>
  </DomainObject.Predmet.ProtustrankaFormated>
  <DomainObject.Predmet.ProtustrankaFormatedOIB>
    <izvorni_sadrzaj>  DUKA INTERIJERI d.o.o. proizvodnja, trgovina i usluge, OIB 21513526215</izvorni_sadrzaj>
    <derivirana_varijabla naziv="DomainObject.Predmet.ProtustrankaFormatedOIB_1">  DUKA INTERIJERI d.o.o. proizvodnja, trgovina i usluge, OIB 21513526215</derivirana_varijabla>
  </DomainObject.Predmet.ProtustrankaFormatedOIB>
  <DomainObject.Predmet.ProtustrankaFormatedWithAdress>
    <izvorni_sadrzaj> DUKA INTERIJERI d.o.o. proizvodnja, trgovina i usluge, LJUBLJANSKA 5, 10431 SVETA NEDJELJA, BREZJE</izvorni_sadrzaj>
    <derivirana_varijabla naziv="DomainObject.Predmet.ProtustrankaFormatedWithAdress_1"> DUKA INTERIJERI d.o.o. proizvodnja, trgovina i usluge, LJUBLJANSKA 5, 10431 SVETA NEDJELJA, BREZJE</derivirana_varijabla>
  </DomainObject.Predmet.ProtustrankaFormatedWithAdress>
  <DomainObject.Predmet.ProtustrankaFormatedWithAdressOIB>
    <izvorni_sadrzaj> DUKA INTERIJERI d.o.o. proizvodnja, trgovina i usluge, OIB 21513526215, LJUBLJANSKA 5, 10431 SVETA NEDJELJA, BREZJE</izvorni_sadrzaj>
    <derivirana_varijabla naziv="DomainObject.Predmet.ProtustrankaFormatedWithAdressOIB_1"> DUKA INTERIJERI d.o.o. proizvodnja, trgovina i usluge, OIB 21513526215, LJUBLJANSKA 5, 10431 SVETA NEDJELJA, BREZJE</derivirana_varijabla>
  </DomainObject.Predmet.ProtustrankaFormatedWithAdressOIB>
  <DomainObject.Predmet.ProtustrankaWithAdress>
    <izvorni_sadrzaj>DUKA INTERIJERI d.o.o. proizvodnja, trgovina i usluge LJUBLJANSKA 5, 10431 SVETA NEDJELJA, BREZJE</izvorni_sadrzaj>
    <derivirana_varijabla naziv="DomainObject.Predmet.ProtustrankaWithAdress_1">DUKA INTERIJERI d.o.o. proizvodnja, trgovina i usluge LJUBLJANSKA 5, 10431 SVETA NEDJELJA, BREZJE</derivirana_varijabla>
  </DomainObject.Predmet.ProtustrankaWithAdress>
  <DomainObject.Predmet.ProtustrankaWithAdressOIB>
    <izvorni_sadrzaj>DUKA INTERIJERI d.o.o. proizvodnja, trgovina i usluge, OIB 21513526215, LJUBLJANSKA 5, 10431 SVETA NEDJELJA, BREZJE</izvorni_sadrzaj>
    <derivirana_varijabla naziv="DomainObject.Predmet.ProtustrankaWithAdressOIB_1">DUKA INTERIJERI d.o.o. proizvodnja, trgovina i usluge, OIB 21513526215, LJUBLJANSKA 5, 10431 SVETA NEDJELJA, BREZJE</derivirana_varijabla>
  </DomainObject.Predmet.ProtustrankaWithAdressOIB>
  <DomainObject.Predmet.ProtustrankaNazivFormated>
    <izvorni_sadrzaj>DUKA INTERIJERI d.o.o. proizvodnja, trgovina i usluge</izvorni_sadrzaj>
    <derivirana_varijabla naziv="DomainObject.Predmet.ProtustrankaNazivFormated_1">DUKA INTERIJERI d.o.o. proizvodnja, trgovina i usluge</derivirana_varijabla>
  </DomainObject.Predmet.ProtustrankaNazivFormated>
  <DomainObject.Predmet.ProtustrankaNazivFormatedOIB>
    <izvorni_sadrzaj>DUKA INTERIJERI d.o.o. proizvodnja, trgovina i usluge, OIB 21513526215</izvorni_sadrzaj>
    <derivirana_varijabla naziv="DomainObject.Predmet.ProtustrankaNazivFormatedOIB_1">DUKA INTERIJERI d.o.o. proizvodnja, trgovina i usluge, OIB 21513526215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RAIFFAISEN LEASING</izvorni_sadrzaj>
    <derivirana_varijabla naziv="DomainObject.Predmet.StrankaFormated_1">  MINISTARSTVO FINANCIJA, POREZNA UPRAVA zastupanog po punomoćniku ŽUPANIJSKO DRŽAVNO ODVJETNIŠTVO; RAIFFAISEN LEASING</derivirana_varijabla>
  </DomainObject.Predmet.StrankaFormated>
  <DomainObject.Predmet.StrankaFormatedOIB>
    <izvorni_sadrzaj>  MINISTARSTVO FINANCIJA, POREZNA UPRAVA, OIB 18683136487 zastupanog po punomoćniku ŽUPANIJSKO DRŽAVNO ODVJETNIŠTVO; RAIFFAISEN LEASING, OIB 75346450537</izvorni_sadrzaj>
    <derivirana_varijabla naziv="DomainObject.Predmet.StrankaFormatedOIB_1">  MINISTARSTVO FINANCIJA, POREZNA UPRAVA, OIB 18683136487 zastupanog po punomoćniku ŽUPANIJSKO DRŽAVNO ODVJETNIŠTVO; RAIFFAISEN LEASING, OIB 75346450537</derivirana_varijabla>
  </DomainObject.Predmet.StrankaFormatedOIB>
  <DomainObject.Predmet.StrankaFormatedWithAdress>
    <izvorni_sadrzaj> MINISTARSTVO FINANCIJA, POREZNA UPRAVA zastupanog po punomoćniku ŽUPANIJSKO DRŽAVNO ODVJETNIŠTVO; RAIFFAISEN LEASING</izvorni_sadrzaj>
    <derivirana_varijabla naziv="DomainObject.Predmet.StrankaFormatedWithAdress_1"> MINISTARSTVO FINANCIJA, POREZNA UPRAVA zastupanog po punomoćniku ŽUPANIJSKO DRŽAVNO ODVJETNIŠTVO; RAIFFAISEN LEASING</derivirana_varijabla>
  </DomainObject.Predmet.StrankaFormatedWithAdress>
  <DomainObject.Predmet.StrankaFormatedWithAdressOIB>
    <izvorni_sadrzaj> MINISTARSTVO FINANCIJA, POREZNA UPRAVA, OIB 18683136487 zastupanog po punomoćniku ŽUPANIJSKO DRŽAVNO ODVJETNIŠTVO; RAIFFAISEN LEASING, OIB 75346450537</izvorni_sadrzaj>
    <derivirana_varijabla naziv="DomainObject.Predmet.StrankaFormatedWithAdressOIB_1"> MINISTARSTVO FINANCIJA, POREZNA UPRAVA, OIB 18683136487 zastupanog po punomoćniku ŽUPANIJSKO DRŽAVNO ODVJETNIŠTVO; RAIFFAISEN LEASING, OIB 75346450537</derivirana_varijabla>
  </DomainObject.Predmet.StrankaFormatedWithAdressOIB>
  <DomainObject.Predmet.StrankaWithAdress>
    <izvorni_sadrzaj>MINISTARSTVO FINANCIJA, POREZNA UPRAVA ,RAIFFAISEN LEASING </izvorni_sadrzaj>
    <derivirana_varijabla naziv="DomainObject.Predmet.StrankaWithAdress_1">MINISTARSTVO FINANCIJA, POREZNA UPRAVA ,RAIFFAISEN LEASING </derivirana_varijabla>
  </DomainObject.Predmet.StrankaWithAdress>
  <DomainObject.Predmet.StrankaWithAdressOIB>
    <izvorni_sadrzaj>MINISTARSTVO FINANCIJA, POREZNA UPRAVA, OIB 18683136487,RAIFFAISEN LEASING, OIB 75346450537</izvorni_sadrzaj>
    <derivirana_varijabla naziv="DomainObject.Predmet.StrankaWithAdressOIB_1">MINISTARSTVO FINANCIJA, POREZNA UPRAVA, OIB 18683136487,RAIFFAISEN LEASING, OIB 75346450537</derivirana_varijabla>
  </DomainObject.Predmet.StrankaWithAdressOIB>
  <DomainObject.Predmet.StrankaNazivFormated>
    <izvorni_sadrzaj>MINISTARSTVO FINANCIJA, POREZNA UPRAVA,RAIFFAISEN LEASING</izvorni_sadrzaj>
    <derivirana_varijabla naziv="DomainObject.Predmet.StrankaNazivFormated_1">MINISTARSTVO FINANCIJA, POREZNA UPRAVA,RAIFFAISEN LEASING</derivirana_varijabla>
  </DomainObject.Predmet.StrankaNazivFormated>
  <DomainObject.Predmet.StrankaNazivFormatedOIB>
    <izvorni_sadrzaj>MINISTARSTVO FINANCIJA, POREZNA UPRAVA, OIB 18683136487,RAIFFAISEN LEASING, OIB 75346450537</izvorni_sadrzaj>
    <derivirana_varijabla naziv="DomainObject.Predmet.StrankaNazivFormatedOIB_1">MINISTARSTVO FINANCIJA, POREZNA UPRAVA, OIB 18683136487,RAIFFAISEN LEASING, OIB 75346450537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8681298.26</izvorni_sadrzaj>
    <derivirana_varijabla naziv="DomainObject.Predmet.TrenutnaVrijednost_1">8681298.26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MINISTARSTVO FINANCIJA, POREZNA UPRAVA zastupanog po punomoćniku ŽUPANIJSKO DRŽAVNO ODVJETNIŠTVO</item>
      <item>RAIFFAISEN LEASING</item>
    </izvorni_sadrzaj>
    <derivirana_varijabla naziv="DomainObject.Predmet.StrankaListFormated_1">
      <item>MINISTARSTVO FINANCIJA, POREZNA UPRAVA zastupanog po punomoćniku ŽUPANIJSKO DRŽAVNO ODVJETNIŠTVO</item>
      <item>RAIFFAISEN LEASING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</item>
      <item>RAIFFAISEN LEASING, OIB 75346450537</item>
    </izvorni_sadrzaj>
    <derivirana_varijabla naziv="DomainObject.Predmet.StrankaListFormatedOIB_1">
      <item>MINISTARSTVO FINANCIJA, POREZNA UPRAVA, OIB 18683136487 zastupanog po punomoćniku ŽUPANIJSKO DRŽAVNO ODVJETNIŠTVO</item>
      <item>RAIFFAISEN LEASING, OIB 75346450537</item>
    </derivirana_varijabla>
  </DomainObject.Predmet.StrankaListFormatedOIB>
  <DomainObject.Predmet.StrankaListFormatedWithAdress>
    <izvorni_sadrzaj>
      <item>MINISTARSTVO FINANCIJA, POREZNA UPRAVA zastupanog po punomoćniku ŽUPANIJSKO DRŽAVNO ODVJETNIŠTVO</item>
      <item>RAIFFAISEN LEASING</item>
    </izvorni_sadrzaj>
    <derivirana_varijabla naziv="DomainObject.Predmet.StrankaListFormatedWithAdress_1">
      <item>MINISTARSTVO FINANCIJA, POREZNA UPRAVA zastupanog po punomoćniku ŽUPANIJSKO DRŽAVNO ODVJETNIŠTVO</item>
      <item>RAIFFAISEN LEASING</item>
    </derivirana_varijabla>
  </DomainObject.Predmet.StrankaListFormatedWithAdress>
  <DomainObject.Predmet.StrankaListFormatedWithAdressOIB>
    <izvorni_sadrzaj>
      <item>MINISTARSTVO FINANCIJA, POREZNA UPRAVA, OIB 18683136487 zastupanog po punomoćniku ŽUPANIJSKO DRŽAVNO ODVJETNIŠTVO</item>
      <item>RAIFFAISEN LEASING, OIB 75346450537</item>
    </izvorni_sadrzaj>
    <derivirana_varijabla naziv="DomainObject.Predmet.StrankaListFormatedWithAdressOIB_1">
      <item>MINISTARSTVO FINANCIJA, POREZNA UPRAVA, OIB 18683136487 zastupanog po punomoćniku ŽUPANIJSKO DRŽAVNO ODVJETNIŠTVO</item>
      <item>RAIFFAISEN LEASING, OIB 75346450537</item>
    </derivirana_varijabla>
  </DomainObject.Predmet.StrankaListFormatedWithAdressOIB>
  <DomainObject.Predmet.StrankaListNazivFormated>
    <izvorni_sadrzaj>
      <item>MINISTARSTVO FINANCIJA, POREZNA UPRAVA</item>
      <item>RAIFFAISEN LEASING</item>
    </izvorni_sadrzaj>
    <derivirana_varijabla naziv="DomainObject.Predmet.StrankaListNazivFormated_1">
      <item>MINISTARSTVO FINANCIJA, POREZNA UPRAVA</item>
      <item>RAIFFAISEN LEASING</item>
    </derivirana_varijabla>
  </DomainObject.Predmet.StrankaListNazivFormated>
  <DomainObject.Predmet.StrankaListNazivFormatedOIB>
    <izvorni_sadrzaj>
      <item>MINISTARSTVO FINANCIJA, POREZNA UPRAVA, OIB 18683136487</item>
      <item>RAIFFAISEN LEASING, OIB 75346450537</item>
    </izvorni_sadrzaj>
    <derivirana_varijabla naziv="DomainObject.Predmet.StrankaListNazivFormatedOIB_1">
      <item>MINISTARSTVO FINANCIJA, POREZNA UPRAVA, OIB 18683136487</item>
      <item>RAIFFAISEN LEASING, OIB 75346450537</item>
    </derivirana_varijabla>
  </DomainObject.Predmet.StrankaListNazivFormatedOIB>
  <DomainObject.Predmet.ProtuStrankaListFormated>
    <izvorni_sadrzaj>
      <item>DUKA INTERIJERI d.o.o. proizvodnja, trgovina i usluge</item>
    </izvorni_sadrzaj>
    <derivirana_varijabla naziv="DomainObject.Predmet.ProtuStrankaListFormated_1">
      <item>DUKA INTERIJERI d.o.o. proizvodnja, trgovina i usluge</item>
    </derivirana_varijabla>
  </DomainObject.Predmet.ProtuStrankaListFormated>
  <DomainObject.Predmet.ProtuStrankaListFormatedOIB>
    <izvorni_sadrzaj>
      <item>DUKA INTERIJERI d.o.o. proizvodnja, trgovina i usluge, OIB 21513526215</item>
    </izvorni_sadrzaj>
    <derivirana_varijabla naziv="DomainObject.Predmet.ProtuStrankaListFormatedOIB_1">
      <item>DUKA INTERIJERI d.o.o. proizvodnja, trgovina i usluge, OIB 21513526215</item>
    </derivirana_varijabla>
  </DomainObject.Predmet.ProtuStrankaListFormatedOIB>
  <DomainObject.Predmet.ProtuStrankaListFormatedWithAdress>
    <izvorni_sadrzaj>
      <item>DUKA INTERIJERI d.o.o. proizvodnja, trgovina i usluge, LJUBLJANSKA 5, 10431 SVETA NEDJELJA, BREZJE</item>
    </izvorni_sadrzaj>
    <derivirana_varijabla naziv="DomainObject.Predmet.ProtuStrankaListFormatedWithAdress_1">
      <item>DUKA INTERIJERI d.o.o. proizvodnja, trgovina i usluge, LJUBLJANSKA 5, 10431 SVETA NEDJELJA, BREZJE</item>
    </derivirana_varijabla>
  </DomainObject.Predmet.ProtuStrankaListFormatedWithAdress>
  <DomainObject.Predmet.ProtuStrankaListFormatedWithAdressOIB>
    <izvorni_sadrzaj>
      <item>DUKA INTERIJERI d.o.o. proizvodnja, trgovina i usluge, OIB 21513526215, LJUBLJANSKA 5, 10431 SVETA NEDJELJA, BREZJE</item>
    </izvorni_sadrzaj>
    <derivirana_varijabla naziv="DomainObject.Predmet.ProtuStrankaListFormatedWithAdressOIB_1">
      <item>DUKA INTERIJERI d.o.o. proizvodnja, trgovina i usluge, OIB 21513526215, LJUBLJANSKA 5, 10431 SVETA NEDJELJA, BREZJE</item>
    </derivirana_varijabla>
  </DomainObject.Predmet.ProtuStrankaListFormatedWithAdressOIB>
  <DomainObject.Predmet.ProtuStrankaListNazivFormated>
    <izvorni_sadrzaj>
      <item>DUKA INTERIJERI d.o.o. proizvodnja, trgovina i usluge</item>
    </izvorni_sadrzaj>
    <derivirana_varijabla naziv="DomainObject.Predmet.ProtuStrankaListNazivFormated_1">
      <item>DUKA INTERIJERI d.o.o. proizvodnja, trgovina i usluge</item>
    </derivirana_varijabla>
  </DomainObject.Predmet.ProtuStrankaListNazivFormated>
  <DomainObject.Predmet.ProtuStrankaListNazivFormatedOIB>
    <izvorni_sadrzaj>
      <item>DUKA INTERIJERI d.o.o. proizvodnja, trgovina i usluge, OIB 21513526215</item>
    </izvorni_sadrzaj>
    <derivirana_varijabla naziv="DomainObject.Predmet.ProtuStrankaListNazivFormatedOIB_1">
      <item>DUKA INTERIJERI d.o.o. proizvodnja, trgovina i usluge, OIB 21513526215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MF-POREZNA UPRAVA</item>
      <item>PETAR POPOVIĆ</item>
      <item>FINA Zagreb</item>
      <item>PETAR POPOVIĆ</item>
      <item>RAIFFAISEN LEASING</item>
      <item>MINISTARSTVO PRAVOSUĐA</item>
      <item>OD-ETEROVIĆ I ŠARAC</item>
      <item>ODVJ. DOMAGOJ CRNOGORAC</item>
    </izvorni_sadrzaj>
    <derivirana_varijabla naziv="DomainObject.Predmet.OstaliListFormated_1">
      <item>ŽUPANIJSKO DRŽAVNO ODVJETNIŠTVO punomoćnik sudionika u postupku MINISTARSTVO FINANCIJA, POREZNA UPRAVA</item>
      <item>MF-POREZNA UPRAVA</item>
      <item>PETAR POPOVIĆ</item>
      <item>FINA Zagreb</item>
      <item>PETAR POPOVIĆ</item>
      <item>RAIFFAISEN LEASING</item>
      <item>MINISTARSTVO PRAVOSUĐA</item>
      <item>OD-ETEROVIĆ I ŠARAC</item>
      <item>ODVJ. DOMAGOJ CRNOGORAC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MF-POREZNA UPRAVA, OIB 18683136487</item>
      <item>PETAR POPOVIĆ, OIB 89375564266</item>
      <item>FINA Zagreb, OIB 85821130368</item>
      <item>PETAR POPOVIĆ, OIB 89375564266</item>
      <item>RAIFFAISEN LEASING, OIB 75346450537</item>
      <item>MINISTARSTVO PRAVOSUĐA, OIB 26635293339</item>
      <item>OD-ETEROVIĆ I ŠARAC, OIB 31785728337</item>
      <item>ODVJ. DOMAGOJ CRNOGORAC</item>
    </izvorni_sadrzaj>
    <derivirana_varijabla naziv="DomainObject.Predmet.OstaliListFormatedOIB_1">
      <item>ŽUPANIJSKO DRŽAVNO ODVJETNIŠTVO punomoćnik sudionika u postupku MINISTARSTVO FINANCIJA, POREZNA UPRAVA</item>
      <item>MF-POREZNA UPRAVA, OIB 18683136487</item>
      <item>PETAR POPOVIĆ, OIB 89375564266</item>
      <item>FINA Zagreb, OIB 85821130368</item>
      <item>PETAR POPOVIĆ, OIB 89375564266</item>
      <item>RAIFFAISEN LEASING, OIB 75346450537</item>
      <item>MINISTARSTVO PRAVOSUĐA, OIB 26635293339</item>
      <item>OD-ETEROVIĆ I ŠARAC, OIB 31785728337</item>
      <item>ODVJ. DOMAGOJ CRNOGORAC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MF-POREZNA UPRAVA, BOŠKOVIĆEVA 5, 10000 Zagreb</item>
      <item>PETAR POPOVIĆ, MAKSIMIRSKA 88, 10000 Zagreb</item>
      <item>FINA Zagreb, Vrtni put 3, 10 000 Zagreb</item>
      <item>PETAR POPOVIĆ, MAKSIMIRSKA 88, 10000 Zagreb</item>
      <item>RAIFFAISEN LEASING</item>
      <item>MINISTARSTVO PRAVOSUĐA, DEŽMANOVA 6, 10000 Zagreb</item>
      <item>OD-ETEROVIĆ I ŠARAC, PALMOTIĆEVA 68, 10000 Zagreb</item>
      <item>ODVJ. DOMAGOJ CRNOGORAC, A. OPOLSKI 2, 42000 Varaždin</item>
    </izvorni_sadrzaj>
    <derivirana_varijabla naziv="DomainObject.Predmet.OstaliListFormatedWithAdress_1">
      <item>ŽUPANIJSKO DRŽAVNO ODVJETNIŠTVO, 10410 Velika Gorica punomoćnik sudionika u postupku MINISTARSTVO FINANCIJA, POREZNA UPRAVA</item>
      <item>MF-POREZNA UPRAVA, BOŠKOVIĆEVA 5, 10000 Zagreb</item>
      <item>PETAR POPOVIĆ, MAKSIMIRSKA 88, 10000 Zagreb</item>
      <item>FINA Zagreb, Vrtni put 3, 10 000 Zagreb</item>
      <item>PETAR POPOVIĆ, MAKSIMIRSKA 88, 10000 Zagreb</item>
      <item>RAIFFAISEN LEASING</item>
      <item>MINISTARSTVO PRAVOSUĐA, DEŽMANOVA 6, 10000 Zagreb</item>
      <item>OD-ETEROVIĆ I ŠARAC, PALMOTIĆEVA 68, 10000 Zagreb</item>
      <item>ODVJ. DOMAGOJ CRNOGORAC, A. OPOLSKI 2, 42000 Varaždin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MF-POREZNA UPRAVA, OIB 18683136487, BOŠKOVIĆEVA 5, 10000 Zagreb</item>
      <item>PETAR POPOVIĆ, OIB 89375564266, MAKSIMIRSKA 88, 10000 Zagreb</item>
      <item>FINA Zagreb, OIB 85821130368, Vrtni put 3, 10 000 Zagreb</item>
      <item>PETAR POPOVIĆ, OIB 89375564266, MAKSIMIRSKA 88, 10000 Zagreb</item>
      <item>RAIFFAISEN LEASING, OIB 75346450537</item>
      <item>MINISTARSTVO PRAVOSUĐA, OIB 26635293339, DEŽMANOVA 6, 10000 Zagreb</item>
      <item>OD-ETEROVIĆ I ŠARAC, OIB 31785728337, PALMOTIĆEVA 68, 10000 Zagreb</item>
      <item>ODVJ. DOMAGOJ CRNOGORAC, A. OPOLSKI 2, 42000 Varaždin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MF-POREZNA UPRAVA, OIB 18683136487, BOŠKOVIĆEVA 5, 10000 Zagreb</item>
      <item>PETAR POPOVIĆ, OIB 89375564266, MAKSIMIRSKA 88, 10000 Zagreb</item>
      <item>FINA Zagreb, OIB 85821130368, Vrtni put 3, 10 000 Zagreb</item>
      <item>PETAR POPOVIĆ, OIB 89375564266, MAKSIMIRSKA 88, 10000 Zagreb</item>
      <item>RAIFFAISEN LEASING, OIB 75346450537</item>
      <item>MINISTARSTVO PRAVOSUĐA, OIB 26635293339, DEŽMANOVA 6, 10000 Zagreb</item>
      <item>OD-ETEROVIĆ I ŠARAC, OIB 31785728337, PALMOTIĆEVA 68, 10000 Zagreb</item>
      <item>ODVJ. DOMAGOJ CRNOGORAC, A. OPOLSKI 2, 42000 Varaždin</item>
    </derivirana_varijabla>
  </DomainObject.Predmet.OstaliListFormatedWithAdressOIB>
  <DomainObject.Predmet.OstaliListNazivFormated>
    <izvorni_sadrzaj>
      <item>ŽUPANIJSKO DRŽAVNO ODVJETNIŠTVO</item>
      <item>MF-POREZNA UPRAVA</item>
      <item>PETAR POPOVIĆ</item>
      <item>FINA Zagreb</item>
      <item>PETAR POPOVIĆ</item>
      <item>RAIFFAISEN LEASING</item>
      <item>MINISTARSTVO PRAVOSUĐA</item>
      <item>OD-ETEROVIĆ I ŠARAC</item>
      <item>ODVJ. DOMAGOJ CRNOGORAC</item>
    </izvorni_sadrzaj>
    <derivirana_varijabla naziv="DomainObject.Predmet.OstaliListNazivFormated_1">
      <item>ŽUPANIJSKO DRŽAVNO ODVJETNIŠTVO</item>
      <item>MF-POREZNA UPRAVA</item>
      <item>PETAR POPOVIĆ</item>
      <item>FINA Zagreb</item>
      <item>PETAR POPOVIĆ</item>
      <item>RAIFFAISEN LEASING</item>
      <item>MINISTARSTVO PRAVOSUĐA</item>
      <item>OD-ETEROVIĆ I ŠARAC</item>
      <item>ODVJ. DOMAGOJ CRNOGORAC</item>
    </derivirana_varijabla>
  </DomainObject.Predmet.OstaliListNazivFormated>
  <DomainObject.Predmet.OstaliListNazivFormatedOIB>
    <izvorni_sadrzaj>
      <item>ŽUPANIJSKO DRŽAVNO ODVJETNIŠTVO</item>
      <item>MF-POREZNA UPRAVA, OIB 18683136487</item>
      <item>PETAR POPOVIĆ, OIB 89375564266</item>
      <item>FINA Zagreb, OIB 85821130368</item>
      <item>PETAR POPOVIĆ, OIB 89375564266</item>
      <item>RAIFFAISEN LEASING, OIB 75346450537</item>
      <item>MINISTARSTVO PRAVOSUĐA, OIB 26635293339</item>
      <item>OD-ETEROVIĆ I ŠARAC, OIB 31785728337</item>
      <item>ODVJ. DOMAGOJ CRNOGORAC</item>
    </izvorni_sadrzaj>
    <derivirana_varijabla naziv="DomainObject.Predmet.OstaliListNazivFormatedOIB_1">
      <item>ŽUPANIJSKO DRŽAVNO ODVJETNIŠTVO</item>
      <item>MF-POREZNA UPRAVA, OIB 18683136487</item>
      <item>PETAR POPOVIĆ, OIB 89375564266</item>
      <item>FINA Zagreb, OIB 85821130368</item>
      <item>PETAR POPOVIĆ, OIB 89375564266</item>
      <item>RAIFFAISEN LEASING, OIB 75346450537</item>
      <item>MINISTARSTVO PRAVOSUĐA, OIB 26635293339</item>
      <item>OD-ETEROVIĆ I ŠARAC, OIB 31785728337</item>
      <item>ODVJ. DOMAGOJ CRNOGORAC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St-181/2012-85</izvorni_sadrzaj>
    <derivirana_varijabla naziv="DomainObject.PoslovniBrojDokumenta_1">St-181/2012-85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DUKA INTERIJERI d.o.o. proizvodnja, trgovina i usluge</izvorni_sadrzaj>
    <derivirana_varijabla naziv="DomainObject.Predmet.ProtustrankaIDrugi_1">DUKA INTERIJERI d.o.o. proizvodnja, trgovina i usluge</derivirana_varijabla>
  </DomainObject.Predmet.ProtustrankaIDrugi>
  <DomainObject.Predmet.StrankaIDrugiAdressOIB>
    <izvorni_sadrzaj>MINISTARSTVO FINANCIJA, POREZNA UPRAVA, OIB 18683136487 i dr.</izvorni_sadrzaj>
    <derivirana_varijabla naziv="DomainObject.Predmet.StrankaIDrugiAdressOIB_1">MINISTARSTVO FINANCIJA, POREZNA UPRAVA, OIB 18683136487 i dr.</derivirana_varijabla>
  </DomainObject.Predmet.StrankaIDrugiAdressOIB>
  <DomainObject.Predmet.ProtustrankaIDrugiAdressOIB>
    <izvorni_sadrzaj>DUKA INTERIJERI d.o.o. proizvodnja, trgovina i usluge, OIB 21513526215, LJUBLJANSKA 5, 10431 SVETA NEDJELJA, BREZJE</izvorni_sadrzaj>
    <derivirana_varijabla naziv="DomainObject.Predmet.ProtustrankaIDrugiAdressOIB_1">DUKA INTERIJERI d.o.o. proizvodnja, trgovina i usluge, OIB 21513526215, LJUBLJANSKA 5, 10431 SVETA NEDJELJA,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2013.</izvorni_sadrzaj>
    <derivirana_varijabla naziv="DomainObject.Predmet.OdlukaRjesenje.DatumDonosenjaOdluke_1">28. studenog 2013.</derivirana_varijabla>
  </DomainObject.Predmet.OdlukaRjesenje.DatumDonosenjaOdluke>
  <DomainObject.Predmet.OdlukaRjesenje.DatumPravomocnosti>
    <izvorni_sadrzaj>23. prosinca 2013.</izvorni_sadrzaj>
    <derivirana_varijabla naziv="DomainObject.Predmet.OdlukaRjesenje.DatumPravomocnosti_1">23. prosinca 2013.</derivirana_varijabla>
  </DomainObject.Predmet.OdlukaRjesenje.DatumPravomocnosti>
  <DomainObject.Predmet.OdlukaRjesenje.Oznaka>
    <izvorni_sadrzaj>St-181/2012-76</izvorni_sadrzaj>
    <derivirana_varijabla naziv="DomainObject.Predmet.OdlukaRjesenje.Oznaka_1">St-181/2012-76</derivirana_varijabla>
  </DomainObject.Predmet.OdlukaRjesenje.Oznaka>
  <DomainObject.Predmet.SudioniciListNaziv>
    <izvorni_sadrzaj>
      <item>DUKA INTERIJERI d.o.o. proizvodnja, trgovina i usluge</item>
      <item>MINISTARSTVO FINANCIJA, POREZNA UPRAVA</item>
      <item>RAIFFAISEN LEASING</item>
      <item>ŽUPANIJSKO DRŽAVNO ODVJETNIŠTVO</item>
      <item>MF-POREZNA UPRAVA</item>
      <item>PETAR POPOVIĆ</item>
      <item>FINA Zagreb</item>
      <item>PETAR POPOVIĆ</item>
      <item>RAIFFAISEN LEASING</item>
      <item>MINISTARSTVO PRAVOSUĐA</item>
      <item>OD-ETEROVIĆ I ŠARAC</item>
      <item>ODVJ. DOMAGOJ CRNOGORAC</item>
    </izvorni_sadrzaj>
    <derivirana_varijabla naziv="DomainObject.Predmet.SudioniciListNaziv_1">
      <item>DUKA INTERIJERI d.o.o. proizvodnja, trgovina i usluge</item>
      <item>MINISTARSTVO FINANCIJA, POREZNA UPRAVA</item>
      <item>RAIFFAISEN LEASING</item>
      <item>ŽUPANIJSKO DRŽAVNO ODVJETNIŠTVO</item>
      <item>MF-POREZNA UPRAVA</item>
      <item>PETAR POPOVIĆ</item>
      <item>FINA Zagreb</item>
      <item>PETAR POPOVIĆ</item>
      <item>RAIFFAISEN LEASING</item>
      <item>MINISTARSTVO PRAVOSUĐA</item>
      <item>OD-ETEROVIĆ I ŠARAC</item>
      <item>ODVJ. DOMAGOJ CRNOGORAC</item>
    </derivirana_varijabla>
  </DomainObject.Predmet.SudioniciListNaziv>
  <DomainObject.Predmet.SudioniciListAdressOIB>
    <izvorni_sadrzaj>
      <item>DUKA INTERIJERI d.o.o. proizvodnja, trgovina i usluge, OIB 21513526215, LJUBLJANSKA 5,10431 SVETA NEDJELJA, BREZJE</item>
      <item>MINISTARSTVO FINANCIJA, POREZNA UPRAVA, OIB 18683136487</item>
      <item>RAIFFAISEN LEASING, OIB 75346450537</item>
      <item>ŽUPANIJSKO DRŽAVNO ODVJETNIŠTVO, 10410 Velika Gorica</item>
      <item>MF-POREZNA UPRAVA, OIB 18683136487, BOŠKOVIĆEVA 5,10000 Zagreb</item>
      <item>PETAR POPOVIĆ, OIB 89375564266, MAKSIMIRSKA 88,10000 Zagreb</item>
      <item>FINA Zagreb, OIB 85821130368, Vrtni put 3,10 000 Zagreb</item>
      <item>PETAR POPOVIĆ, OIB 89375564266, MAKSIMIRSKA 88,10000 Zagreb</item>
      <item>RAIFFAISEN LEASING, OIB 75346450537</item>
      <item>MINISTARSTVO PRAVOSUĐA, OIB 26635293339, DEŽMANOVA 6,10000 Zagreb</item>
      <item>OD-ETEROVIĆ I ŠARAC, OIB 31785728337, PALMOTIĆEVA 68,10000 Zagreb</item>
      <item>ODVJ. DOMAGOJ CRNOGORAC, A. OPOLSKI 2,42000 Varaždin</item>
    </izvorni_sadrzaj>
    <derivirana_varijabla naziv="DomainObject.Predmet.SudioniciListAdressOIB_1">
      <item>DUKA INTERIJERI d.o.o. proizvodnja, trgovina i usluge, OIB 21513526215, LJUBLJANSKA 5,10431 SVETA NEDJELJA, BREZJE</item>
      <item>MINISTARSTVO FINANCIJA, POREZNA UPRAVA, OIB 18683136487</item>
      <item>RAIFFAISEN LEASING, OIB 75346450537</item>
      <item>ŽUPANIJSKO DRŽAVNO ODVJETNIŠTVO, 10410 Velika Gorica</item>
      <item>MF-POREZNA UPRAVA, OIB 18683136487, BOŠKOVIĆEVA 5,10000 Zagreb</item>
      <item>PETAR POPOVIĆ, OIB 89375564266, MAKSIMIRSKA 88,10000 Zagreb</item>
      <item>FINA Zagreb, OIB 85821130368, Vrtni put 3,10 000 Zagreb</item>
      <item>PETAR POPOVIĆ, OIB 89375564266, MAKSIMIRSKA 88,10000 Zagreb</item>
      <item>RAIFFAISEN LEASING, OIB 75346450537</item>
      <item>MINISTARSTVO PRAVOSUĐA, OIB 26635293339, DEŽMANOVA 6,10000 Zagreb</item>
      <item>OD-ETEROVIĆ I ŠARAC, OIB 31785728337, PALMOTIĆEVA 68,10000 Zagreb</item>
      <item>ODVJ. DOMAGOJ CRNOGORAC, A. OPOLSKI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21513526215</item>
      <item>, OIB 18683136487</item>
      <item>, OIB 75346450537</item>
      <item>, OIB null</item>
      <item>, OIB 18683136487</item>
      <item>, OIB 89375564266</item>
      <item>, OIB 85821130368</item>
      <item>, OIB 89375564266</item>
      <item>, OIB 75346450537</item>
      <item>, OIB 26635293339</item>
      <item>, OIB 31785728337</item>
      <item>, OIB null</item>
    </izvorni_sadrzaj>
    <derivirana_varijabla naziv="DomainObject.Predmet.SudioniciListNazivOIB_1">
      <item>, OIB 21513526215</item>
      <item>, OIB 18683136487</item>
      <item>, OIB 75346450537</item>
      <item>, OIB null</item>
      <item>, OIB 18683136487</item>
      <item>, OIB 89375564266</item>
      <item>, OIB 85821130368</item>
      <item>, OIB 89375564266</item>
      <item>, OIB 75346450537</item>
      <item>, OIB 26635293339</item>
      <item>, OIB 31785728337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2013.</izvorni_sadrzaj>
    <derivirana_varijabla naziv="DomainObject.Predmet.DatumZadnjeOdrzaneSudskeRadnje_1">28. studenog 2013.</derivirana_varijabla>
  </DomainObject.Predmet.DatumZadnjeOdrzaneSudskeRadnje>
  <DomainObject.PredzadnjaOdlukaIzPredmeta.DatumDonosenjaOdluke>
    <izvorni_sadrzaj>26. studenog 2014.</izvorni_sadrzaj>
    <derivirana_varijabla naziv="DomainObject.PredzadnjaOdlukaIzPredmeta.DatumDonosenjaOdluke_1">26. studenog 2014.</derivirana_varijabla>
  </DomainObject.PredzadnjaOdlukaIzPredmeta.DatumDonosenjaOdluke>
  <DomainObject.PredzadnjaOdlukaIzPredmeta.Oznaka>
    <izvorni_sadrzaj>St-181/2012-83</izvorni_sadrzaj>
    <derivirana_varijabla naziv="DomainObject.PredzadnjaOdlukaIzPredmeta.Oznaka_1">St-181/2012-83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1624</properties:Characters>
  <properties:Lines>54</properties:Lines>
  <properties:Paragraphs>21</properties:Paragraphs>
  <properties:TotalTime>144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2019-01-02T13:30:00Z</cp:lastPrinted>
  <dcterms:modified xmlns:xsi="http://www.w3.org/2001/XMLSchema-instance" xsi:type="dcterms:W3CDTF">2019-01-02T13:31:00Z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St-181/2012-85 / Odluka - Rješenje (1._rješenje-upis_stečajne_mase._rješenje-upis_stečajne_mase)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