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ddf5" w14:paraId="c7bddf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66CA4">
        <w:t>2</w:t>
      </w:r>
      <w:r w:rsidR="003B1AF7">
        <w:t>31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3B1AF7">
        <w:t xml:space="preserve">FABRA PRESS </w:t>
      </w:r>
      <w:r w:rsidR="00F66CA4">
        <w:t>d.o.o.</w:t>
      </w:r>
      <w:r w:rsidR="009410AF">
        <w:t xml:space="preserve">, </w:t>
      </w:r>
      <w:r w:rsidR="002F39FA">
        <w:t xml:space="preserve">OIB: </w:t>
      </w:r>
      <w:r w:rsidR="003B1AF7">
        <w:t>99900540528,</w:t>
      </w:r>
      <w:r w:rsidR="00B14F3A">
        <w:t xml:space="preserve"> </w:t>
      </w:r>
      <w:r w:rsidR="00F66CA4">
        <w:t>MBS: 080</w:t>
      </w:r>
      <w:r w:rsidR="003B1AF7">
        <w:t>179867, Zagreb, Savska cesta 141</w:t>
      </w:r>
      <w:r w:rsidR="00F66CA4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3B1AF7">
        <w:t>FABRA PRESS d.o.o., OIB: 99900540528, MBS: 080179867, Zagreb, Savska cesta 141,</w:t>
      </w:r>
      <w:r w:rsidR="00F66CA4">
        <w:t xml:space="preserve"> iznosi </w:t>
      </w:r>
      <w:r w:rsidR="003B1AF7">
        <w:t>1.109.542,55</w:t>
      </w:r>
      <w:r w:rsidR="00F66CA4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3B1AF7">
        <w:t>FABRA PRESS d.o.o., OIB: 99900540528, MBS: 080179867, Zagreb, Savska cesta 141,</w:t>
      </w:r>
      <w:r>
        <w:t xml:space="preserve"> </w:t>
      </w:r>
      <w:r w:rsidR="00F66CA4">
        <w:t xml:space="preserve">direktor </w:t>
      </w:r>
      <w:r w:rsidR="003B1AF7">
        <w:t>BRASLAV KARLIĆ</w:t>
      </w:r>
      <w:r w:rsidR="00F66CA4">
        <w:t xml:space="preserve">, </w:t>
      </w:r>
      <w:r w:rsidR="003B1AF7">
        <w:t xml:space="preserve">OIB: 55321924945,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3B1AF7">
        <w:t>231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66CA4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6B0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B0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B6B0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B6B0B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St-1231/2016</izvorni_sadrzaj>
    <derivirana_varijabla naziv="DomainObject.Predmet.OznakaBroj_1">St-1231/2016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FABRA PRESS d.o.o.</izvorni_sadrzaj>
    <derivirana_varijabla naziv="DomainObject.Predmet.ProtustrankaFormated_1">  FABRA PRESS d.o.o.</derivirana_varijabla>
  </DomainObject.Predmet.ProtustrankaFormated>
  <DomainObject.Predmet.ProtustrankaFormatedOIB>
    <izvorni_sadrzaj>  FABRA PRESS d.o.o., OIB 99900540528</izvorni_sadrzaj>
    <derivirana_varijabla naziv="DomainObject.Predmet.ProtustrankaFormatedOIB_1">  FABRA PRESS d.o.o., OIB 99900540528</derivirana_varijabla>
  </DomainObject.Predmet.ProtustrankaFormatedOIB>
  <DomainObject.Predmet.ProtustrankaFormatedWithAdress>
    <izvorni_sadrzaj> FABRA PRESS d.o.o., Savska cesta 141, 10000 Zagreb</izvorni_sadrzaj>
    <derivirana_varijabla naziv="DomainObject.Predmet.ProtustrankaFormatedWithAdress_1"> FABRA PRESS d.o.o., Savska cesta 141, 10000 Zagreb</derivirana_varijabla>
  </DomainObject.Predmet.ProtustrankaFormatedWithAdress>
  <DomainObject.Predmet.ProtustrankaFormatedWithAdressOIB>
    <izvorni_sadrzaj> FABRA PRESS d.o.o., OIB 99900540528, Savska cesta 141, 10000 Zagreb</izvorni_sadrzaj>
    <derivirana_varijabla naziv="DomainObject.Predmet.ProtustrankaFormatedWithAdressOIB_1"> FABRA PRESS d.o.o., OIB 99900540528, Savska cesta 141, 10000 Zagreb</derivirana_varijabla>
  </DomainObject.Predmet.ProtustrankaFormatedWithAdressOIB>
  <DomainObject.Predmet.ProtustrankaWithAdress>
    <izvorni_sadrzaj>FABRA PRESS d.o.o. Savska cesta 141, 10000 Zagreb</izvorni_sadrzaj>
    <derivirana_varijabla naziv="DomainObject.Predmet.ProtustrankaWithAdress_1">FABRA PRESS d.o.o. Savska cesta 141, 10000 Zagreb</derivirana_varijabla>
  </DomainObject.Predmet.ProtustrankaWithAdress>
  <DomainObject.Predmet.ProtustrankaWithAdressOIB>
    <izvorni_sadrzaj>FABRA PRESS d.o.o., OIB 99900540528, Savska cesta 141, 10000 Zagreb</izvorni_sadrzaj>
    <derivirana_varijabla naziv="DomainObject.Predmet.ProtustrankaWithAdressOIB_1">FABRA PRESS d.o.o., OIB 99900540528, Savska cesta 141, 10000 Zagreb</derivirana_varijabla>
  </DomainObject.Predmet.ProtustrankaWithAdressOIB>
  <DomainObject.Predmet.ProtustrankaNazivFormated>
    <izvorni_sadrzaj>FABRA PRESS d.o.o.</izvorni_sadrzaj>
    <derivirana_varijabla naziv="DomainObject.Predmet.ProtustrankaNazivFormated_1">FABRA PRESS d.o.o.</derivirana_varijabla>
  </DomainObject.Predmet.ProtustrankaNazivFormated>
  <DomainObject.Predmet.ProtustrankaNazivFormatedOIB>
    <izvorni_sadrzaj>FABRA PRESS d.o.o., OIB 99900540528</izvorni_sadrzaj>
    <derivirana_varijabla naziv="DomainObject.Predmet.ProtustrankaNazivFormatedOIB_1">FABRA PRESS d.o.o., OIB 99900540528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FABRA PRESS d.o.o.</item>
    </izvorni_sadrzaj>
    <derivirana_varijabla naziv="DomainObject.Predmet.ProtuStrankaListFormated_1">
      <item>FABRA PRESS d.o.o.</item>
    </derivirana_varijabla>
  </DomainObject.Predmet.ProtuStrankaListFormated>
  <DomainObject.Predmet.ProtuStrankaListFormatedOIB>
    <izvorni_sadrzaj>
      <item>FABRA PRESS d.o.o., OIB 99900540528</item>
    </izvorni_sadrzaj>
    <derivirana_varijabla naziv="DomainObject.Predmet.ProtuStrankaListFormatedOIB_1">
      <item>FABRA PRESS d.o.o., OIB 99900540528</item>
    </derivirana_varijabla>
  </DomainObject.Predmet.ProtuStrankaListFormatedOIB>
  <DomainObject.Predmet.ProtuStrankaListFormatedWithAdress>
    <izvorni_sadrzaj>
      <item>FABRA PRESS d.o.o., Savska cesta 141, 10000 Zagreb</item>
    </izvorni_sadrzaj>
    <derivirana_varijabla naziv="DomainObject.Predmet.ProtuStrankaListFormatedWithAdress_1">
      <item>FABRA PRESS d.o.o., Savska cesta 141, 10000 Zagreb</item>
    </derivirana_varijabla>
  </DomainObject.Predmet.ProtuStrankaListFormatedWithAdress>
  <DomainObject.Predmet.ProtuStrankaListFormatedWithAdressOIB>
    <izvorni_sadrzaj>
      <item>FABRA PRESS d.o.o., OIB 99900540528, Savska cesta 141, 10000 Zagreb</item>
    </izvorni_sadrzaj>
    <derivirana_varijabla naziv="DomainObject.Predmet.ProtuStrankaListFormatedWithAdressOIB_1">
      <item>FABRA PRESS d.o.o., OIB 99900540528, Savska cesta 141, 10000 Zagreb</item>
    </derivirana_varijabla>
  </DomainObject.Predmet.ProtuStrankaListFormatedWithAdressOIB>
  <DomainObject.Predmet.ProtuStrankaListNazivFormated>
    <izvorni_sadrzaj>
      <item>FABRA PRESS d.o.o.</item>
    </izvorni_sadrzaj>
    <derivirana_varijabla naziv="DomainObject.Predmet.ProtuStrankaListNazivFormated_1">
      <item>FABRA PRESS d.o.o.</item>
    </derivirana_varijabla>
  </DomainObject.Predmet.ProtuStrankaListNazivFormated>
  <DomainObject.Predmet.ProtuStrankaListNazivFormatedOIB>
    <izvorni_sadrzaj>
      <item>FABRA PRESS d.o.o., OIB 99900540528</item>
    </izvorni_sadrzaj>
    <derivirana_varijabla naziv="DomainObject.Predmet.ProtuStrankaListNazivFormatedOIB_1">
      <item>FABRA PRESS d.o.o., OIB 99900540528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FABRA PRESS d.o.o.</izvorni_sadrzaj>
    <derivirana_varijabla naziv="DomainObject.Predmet.ProtustrankaIDrugi_1">FABRA 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FABRA PRESS d.o.o., OIB 99900540528, Savska cesta 141, 10000 Zagreb</izvorni_sadrzaj>
    <derivirana_varijabla naziv="DomainObject.Predmet.ProtustrankaIDrugiAdressOIB_1">FABRA PRESS d.o.o., OIB 99900540528,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FABRA PRESS d.o.o.</item>
      <item>FINA Regionalni centar Zagreb</item>
    </izvorni_sadrzaj>
    <derivirana_varijabla naziv="DomainObject.Predmet.SudioniciListNaziv_1">
      <item>FABRA PRESS d.o.o.</item>
      <item>FINA Regionalni centar Zagreb</item>
    </derivirana_varijabla>
  </DomainObject.Predmet.SudioniciListNaziv>
  <DomainObject.Predmet.SudioniciListAdressOIB>
    <izvorni_sadrzaj>
      <item>FABRA PRESS d.o.o., OIB 99900540528, Savska cesta 141,10000 Zagreb</item>
      <item>FINA Regionalni centar Zagreb, OIB 85821130368, Trg svibanjskih žrtava 1995. 1,10000 Zagreb</item>
    </izvorni_sadrzaj>
    <derivirana_varijabla naziv="DomainObject.Predmet.SudioniciListAdressOIB_1">
      <item>FABRA PRESS d.o.o., OIB 99900540528, Savska cesta 141,10000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99900540528</item>
      <item>, OIB 85821130368</item>
    </izvorni_sadrzaj>
    <derivirana_varijabla naziv="DomainObject.Predmet.SudioniciListNazivOIB_1">
      <item>, OIB 99900540528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2016-06-06T09:29:00Z</dcterms:created>
  <dc:creator>Snježana Andrijanić</dc:creator>
  <cp:lastModifiedBy>Snježana Andrijanić</cp:lastModifiedBy>
  <cp:lastPrinted>2016-06-06T09:29:00Z</cp:lastPrinted>
  <dcterms:modified xmlns:xsi="http://www.w3.org/2001/XMLSchema-instance" xsi:type="dcterms:W3CDTF">2016-06-06T09:36:00Z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