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ef1f" w14:paraId="6feef1f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E8105A">
        <w:t>1454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E8105A">
        <w:t>8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E8105A">
        <w:t>FOND ZA ZAŠTITU OKOLIŠA I ENERGETSKU UČINKOVITOST, Zagreb, Radnička cesta 80, OIB 85828625994</w:t>
      </w:r>
      <w:r w:rsidR="00E8105A" w:rsidRPr="00810FE8">
        <w:t xml:space="preserve">, za otvaranje stečajnog  postupka nad dužnikom </w:t>
      </w:r>
      <w:r w:rsidR="00E8105A">
        <w:t>INFO GORICA d.o.o. za trgovinu i usluge Petrinja, Mate Bučara 18, MBS 080982920, OIB 64570630068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E8105A">
        <w:t>21</w:t>
      </w:r>
      <w:r w:rsidR="00A928E1" w:rsidRPr="003D4D89">
        <w:t xml:space="preserve">. </w:t>
      </w:r>
      <w:r w:rsidR="00DE5BFA">
        <w:t>studenoga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E8105A">
        <w:t>INFO GORICA d.o.o. za trgovinu i usluge Petrinja, Mate Bučara 18, MBS 080982920, OIB 64570630068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  <w:r w:rsidR="00DE5BFA">
        <w:t xml:space="preserve"> </w:t>
      </w:r>
      <w:r w:rsidR="00E8105A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DE5BFA">
        <w:t>25</w:t>
      </w:r>
      <w:r w:rsidR="00A928E1" w:rsidRPr="003D4D89">
        <w:t xml:space="preserve">. </w:t>
      </w:r>
      <w:r w:rsidR="00DE5BFA">
        <w:t>siječnja</w:t>
      </w:r>
      <w:r w:rsidR="0037616B" w:rsidRPr="003D4D89">
        <w:t xml:space="preserve"> 201</w:t>
      </w:r>
      <w:r w:rsidR="00DE5BFA">
        <w:t>8</w:t>
      </w:r>
      <w:r w:rsidR="0037616B" w:rsidRPr="003D4D89">
        <w:t>.</w:t>
      </w:r>
      <w:r w:rsidR="00A928E1" w:rsidRPr="003D4D89">
        <w:t>g.</w:t>
      </w:r>
      <w:r w:rsidR="0037616B" w:rsidRPr="003D4D89">
        <w:t xml:space="preserve"> u </w:t>
      </w:r>
      <w:r w:rsidR="00E8105A">
        <w:t>11</w:t>
      </w:r>
      <w:r w:rsidR="0037616B" w:rsidRPr="003D4D89">
        <w:t>:</w:t>
      </w:r>
      <w:r w:rsidR="00E8105A">
        <w:t>15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DE5BFA">
        <w:t xml:space="preserve">Jadranka </w:t>
      </w:r>
      <w:proofErr w:type="spellStart"/>
      <w:r w:rsidR="00DE5BFA">
        <w:t>Šeput</w:t>
      </w:r>
      <w:proofErr w:type="spellEnd"/>
      <w:r w:rsidR="00DE5BFA">
        <w:t xml:space="preserve">, Dalmatinska 17, Osijek, </w:t>
      </w:r>
      <w:r w:rsidR="00DE5BFA" w:rsidRPr="005A50B3">
        <w:t xml:space="preserve"> </w:t>
      </w:r>
      <w:r w:rsidR="00DE5BFA">
        <w:t>OIB: 56729601545</w:t>
      </w:r>
      <w:r w:rsidR="00F53228" w:rsidRPr="00F53228">
        <w:rPr>
          <w:sz w:val="22"/>
          <w:szCs w:val="22"/>
        </w:rPr>
        <w:t xml:space="preserve">. </w:t>
      </w:r>
      <w:r w:rsidR="00DE5BFA">
        <w:rPr>
          <w:sz w:val="22"/>
          <w:szCs w:val="22"/>
        </w:rPr>
        <w:t xml:space="preserve">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E8105A">
        <w:t>FOND ZA ZAŠTITU OKOLIŠA I ENERGETSKU UČINKOVITOST, Zagreb, Radnička cesta 80, OIB 85828625994</w:t>
      </w:r>
      <w:r w:rsidR="00EF5439" w:rsidRPr="003D4D89">
        <w:t xml:space="preserve">, dana </w:t>
      </w:r>
      <w:r w:rsidR="00E8105A">
        <w:t>24</w:t>
      </w:r>
      <w:r w:rsidR="00501209" w:rsidRPr="003D4D89">
        <w:t>.</w:t>
      </w:r>
      <w:r w:rsidR="00F53228">
        <w:t xml:space="preserve"> </w:t>
      </w:r>
      <w:r w:rsidR="00E8105A">
        <w:t>veljače</w:t>
      </w:r>
      <w:r w:rsidR="00501209" w:rsidRPr="003D4D89">
        <w:t xml:space="preserve"> 2017</w:t>
      </w:r>
      <w:r w:rsidR="005868BA" w:rsidRPr="003D4D89">
        <w:t>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 xml:space="preserve">na propisanom obrascu prijedlog za </w:t>
      </w:r>
      <w:r w:rsidR="00E8105A" w:rsidRPr="003D4D89">
        <w:t xml:space="preserve">otvaranje  stečajnog postupka nad dužnikom </w:t>
      </w:r>
      <w:r w:rsidR="00E8105A">
        <w:t>INFO GORICA d.o.o. za trgovinu i usluge Petrinja, Mate Bučara 18, MBS 080982920, OIB 64570630068.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t>6</w:t>
      </w:r>
      <w:r w:rsidRPr="003D4D89">
        <w:t xml:space="preserve"> St-</w:t>
      </w:r>
      <w:r w:rsidR="00F5511C">
        <w:t>1454</w:t>
      </w:r>
      <w:r w:rsidRPr="003D4D89">
        <w:t>/17-</w:t>
      </w:r>
      <w:r w:rsidR="00F5511C">
        <w:t>8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0B4C0A">
      <w:pPr>
        <w:pStyle w:val="Tijeloteksta"/>
      </w:pPr>
      <w:r>
        <w:t>.</w:t>
      </w:r>
    </w:p>
    <w:p w:rsidRDefault="00DE5BFA" w:rsidP="000B4C0A" w:rsidR="008E4797">
      <w:pPr>
        <w:jc w:val="right"/>
      </w:pPr>
      <w:r>
        <w:t xml:space="preserve"> </w:t>
      </w: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E8105A" w:rsidRPr="003D4D89">
        <w:t>vjerovni</w:t>
      </w:r>
      <w:r w:rsidR="00E8105A">
        <w:t>k</w:t>
      </w:r>
      <w:r w:rsidR="00E8105A" w:rsidRPr="003D4D89">
        <w:t xml:space="preserve"> </w:t>
      </w:r>
      <w:r w:rsidR="00E8105A">
        <w:t xml:space="preserve">FOND ZA ZAŠTITU OKOLIŠA I ENERGETSKU UČINKOVITOST, Zagreb, Radnička cesta 80, OIB 85828625994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DE5BFA">
        <w:t xml:space="preserve">Jadranka </w:t>
      </w:r>
      <w:proofErr w:type="spellStart"/>
      <w:r w:rsidR="00DE5BFA">
        <w:t>Šeput</w:t>
      </w:r>
      <w:proofErr w:type="spellEnd"/>
      <w:r w:rsidR="00DE5BFA">
        <w:t xml:space="preserve">, Dalmatinska 17, Osijek, </w:t>
      </w:r>
      <w:r w:rsidR="00DE5BFA" w:rsidRPr="005A50B3">
        <w:t xml:space="preserve"> </w:t>
      </w:r>
      <w:r w:rsidR="00DE5BFA">
        <w:t>OIB: 56729601545</w:t>
      </w:r>
      <w:r w:rsidR="00DE5BFA" w:rsidRPr="003D4D89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E8105A">
        <w:t>21</w:t>
      </w:r>
      <w:r w:rsidR="005868BA" w:rsidRPr="003D4D89">
        <w:t>.</w:t>
      </w:r>
      <w:r w:rsidR="000B4C0A">
        <w:t xml:space="preserve"> </w:t>
      </w:r>
      <w:r w:rsidR="00DE5BFA">
        <w:t>studenoga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proofErr w:type="spellStart"/>
      <w:r w:rsidRPr="003D4D89">
        <w:t>priv</w:t>
      </w:r>
      <w:proofErr w:type="spellEnd"/>
      <w:r w:rsidRPr="003D4D89">
        <w:t>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E8105A" w:rsidP="004B741D" w:rsidR="001160A4">
      <w:pPr>
        <w:pStyle w:val="Tijeloteksta"/>
        <w:numPr>
          <w:ilvl w:val="0"/>
          <w:numId w:val="3"/>
        </w:numPr>
        <w:jc w:val="left"/>
      </w:pPr>
      <w:r>
        <w:t>Vjerovnik-predlagatelj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proofErr w:type="spellStart"/>
      <w:r w:rsidR="003E3A0B" w:rsidRPr="003D4D89">
        <w:t>ogl</w:t>
      </w:r>
      <w:proofErr w:type="spellEnd"/>
      <w:r w:rsidR="003E3A0B" w:rsidRPr="003D4D89">
        <w:t>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DE5BFA">
        <w:t>25</w:t>
      </w:r>
      <w:r w:rsidRPr="003D4D89">
        <w:t>/</w:t>
      </w:r>
      <w:r w:rsidR="000B4C0A">
        <w:t>1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A99" w:rsidR="00DC5A99">
      <w:r>
        <w:separator/>
      </w:r>
    </w:p>
  </w:endnote>
  <w:endnote w:id="0" w:type="continuationSeparator">
    <w:p w:rsidRDefault="00DC5A99" w:rsidR="00DC5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A99" w:rsidR="00DC5A99">
      <w:r>
        <w:separator/>
      </w:r>
    </w:p>
  </w:footnote>
  <w:footnote w:id="0" w:type="continuationSeparator">
    <w:p w:rsidRDefault="00DC5A99" w:rsidR="00DC5A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6E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006E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972BE"/>
    <w:rsid w:val="007C1241"/>
    <w:rsid w:val="007C7E62"/>
    <w:rsid w:val="0080666F"/>
    <w:rsid w:val="00845777"/>
    <w:rsid w:val="00850A85"/>
    <w:rsid w:val="008737C5"/>
    <w:rsid w:val="00882814"/>
    <w:rsid w:val="00891BF4"/>
    <w:rsid w:val="008E4797"/>
    <w:rsid w:val="009001D6"/>
    <w:rsid w:val="00906032"/>
    <w:rsid w:val="00926DED"/>
    <w:rsid w:val="00935547"/>
    <w:rsid w:val="009505E8"/>
    <w:rsid w:val="00953FDF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27DE9"/>
    <w:rsid w:val="00B32D98"/>
    <w:rsid w:val="00B74D43"/>
    <w:rsid w:val="00B94A89"/>
    <w:rsid w:val="00B953C8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5A99"/>
    <w:rsid w:val="00DC7BF5"/>
    <w:rsid w:val="00DD68C2"/>
    <w:rsid w:val="00DD6DE4"/>
    <w:rsid w:val="00DE5661"/>
    <w:rsid w:val="00DE58F9"/>
    <w:rsid w:val="00DE5BFA"/>
    <w:rsid w:val="00DF5270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8105A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5511C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6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0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6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0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St-1454/2017</izvorni_sadrzaj>
    <derivirana_varijabla naziv="DomainObject.Predmet.OznakaBroj_1">St-1454/2017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GORICA d.o.o. za trgovinu i usluge</izvorni_sadrzaj>
    <derivirana_varijabla naziv="DomainObject.Predmet.ProtustrankaFormated_1">  INFO GORICA d.o.o. za trgovinu i usluge</derivirana_varijabla>
  </DomainObject.Predmet.ProtustrankaFormated>
  <DomainObject.Predmet.ProtustrankaFormatedOIB>
    <izvorni_sadrzaj>  INFO GORICA d.o.o. za trgovinu i usluge, OIB 64570630068</izvorni_sadrzaj>
    <derivirana_varijabla naziv="DomainObject.Predmet.ProtustrankaFormatedOIB_1">  INFO GORICA d.o.o. za trgovinu i usluge, OIB 64570630068</derivirana_varijabla>
  </DomainObject.Predmet.ProtustrankaFormatedOIB>
  <DomainObject.Predmet.ProtustrankaFormatedWithAdress>
    <izvorni_sadrzaj> INFO GORICA d.o.o. za trgovinu i usluge, Mate Bučara 18, 44250 Petrinja</izvorni_sadrzaj>
    <derivirana_varijabla naziv="DomainObject.Predmet.ProtustrankaFormatedWithAdress_1"> INFO GORICA d.o.o. za trgovinu i usluge, Mate Bučara 18, 44250 Petrinja</derivirana_varijabla>
  </DomainObject.Predmet.ProtustrankaFormatedWithAdress>
  <DomainObject.Predmet.ProtustrankaFormatedWithAdressOIB>
    <izvorni_sadrzaj> INFO GORICA d.o.o. za trgovinu i usluge, OIB 64570630068, Mate Bučara 18, 44250 Petrinja</izvorni_sadrzaj>
    <derivirana_varijabla naziv="DomainObject.Predmet.ProtustrankaFormatedWithAdressOIB_1"> INFO GORICA d.o.o. za trgovinu i usluge, OIB 64570630068, Mate Bučara 18, 44250 Petrinja</derivirana_varijabla>
  </DomainObject.Predmet.ProtustrankaFormatedWithAdressOIB>
  <DomainObject.Predmet.ProtustrankaWithAdress>
    <izvorni_sadrzaj>INFO GORICA d.o.o. za trgovinu i usluge Mate Bučara 18, 44250 Petrinja</izvorni_sadrzaj>
    <derivirana_varijabla naziv="DomainObject.Predmet.ProtustrankaWithAdress_1">INFO GORICA d.o.o. za trgovinu i usluge Mate Bučara 18, 44250 Petrinja</derivirana_varijabla>
  </DomainObject.Predmet.ProtustrankaWithAdress>
  <DomainObject.Predmet.ProtustrankaWithAdressOIB>
    <izvorni_sadrzaj>INFO GORICA d.o.o. za trgovinu i usluge, OIB 64570630068, Mate Bučara 18, 44250 Petrinja</izvorni_sadrzaj>
    <derivirana_varijabla naziv="DomainObject.Predmet.ProtustrankaWithAdressOIB_1">INFO GORICA d.o.o. za trgovinu i usluge, OIB 64570630068, Mate Bučara 18, 44250 Petrinja</derivirana_varijabla>
  </DomainObject.Predmet.ProtustrankaWithAdressOIB>
  <DomainObject.Predmet.ProtustrankaNazivFormated>
    <izvorni_sadrzaj>INFO GORICA d.o.o. za trgovinu i usluge</izvorni_sadrzaj>
    <derivirana_varijabla naziv="DomainObject.Predmet.ProtustrankaNazivFormated_1">INFO GORICA d.o.o. za trgovinu i usluge</derivirana_varijabla>
  </DomainObject.Predmet.ProtustrankaNazivFormated>
  <DomainObject.Predmet.ProtustrankaNazivFormatedOIB>
    <izvorni_sadrzaj>INFO GORICA d.o.o. za trgovinu i usluge, OIB 64570630068</izvorni_sadrzaj>
    <derivirana_varijabla naziv="DomainObject.Predmet.ProtustrankaNazivFormatedOIB_1">INFO GORICA d.o.o. za trgovinu i usluge, OIB 64570630068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INFO GORICA d.o.o. za trgovinu i usluge</item>
    </izvorni_sadrzaj>
    <derivirana_varijabla naziv="DomainObject.Predmet.ProtuStrankaListFormated_1">
      <item>INFO GORICA d.o.o. za trgovinu i usluge</item>
    </derivirana_varijabla>
  </DomainObject.Predmet.ProtuStrankaListFormated>
  <DomainObject.Predmet.ProtuStrankaListFormatedOIB>
    <izvorni_sadrzaj>
      <item>INFO GORICA d.o.o. za trgovinu i usluge, OIB 64570630068</item>
    </izvorni_sadrzaj>
    <derivirana_varijabla naziv="DomainObject.Predmet.ProtuStrankaListFormatedOIB_1">
      <item>INFO GORICA d.o.o. za trgovinu i usluge, OIB 64570630068</item>
    </derivirana_varijabla>
  </DomainObject.Predmet.ProtuStrankaListFormatedOIB>
  <DomainObject.Predmet.ProtuStrankaListFormatedWithAdress>
    <izvorni_sadrzaj>
      <item>INFO GORICA d.o.o. za trgovinu i usluge, Mate Bučara 18, 44250 Petrinja</item>
    </izvorni_sadrzaj>
    <derivirana_varijabla naziv="DomainObject.Predmet.ProtuStrankaListFormatedWithAdress_1">
      <item>INFO GORICA d.o.o. za trgovinu i usluge, Mate Bučara 18, 44250 Petrinja</item>
    </derivirana_varijabla>
  </DomainObject.Predmet.ProtuStrankaListFormatedWithAdress>
  <DomainObject.Predmet.ProtuStrankaListFormatedWithAdressOIB>
    <izvorni_sadrzaj>
      <item>INFO GORICA d.o.o. za trgovinu i usluge, OIB 64570630068, Mate Bučara 18, 44250 Petrinja</item>
    </izvorni_sadrzaj>
    <derivirana_varijabla naziv="DomainObject.Predmet.ProtuStrankaListFormatedWithAdressOIB_1">
      <item>INFO GORICA d.o.o. za trgovinu i usluge, OIB 64570630068, Mate Bučara 18, 44250 Petrinja</item>
    </derivirana_varijabla>
  </DomainObject.Predmet.ProtuStrankaListFormatedWithAdressOIB>
  <DomainObject.Predmet.ProtuStrankaListNazivFormated>
    <izvorni_sadrzaj>
      <item>INFO GORICA d.o.o. za trgovinu i usluge</item>
    </izvorni_sadrzaj>
    <derivirana_varijabla naziv="DomainObject.Predmet.ProtuStrankaListNazivFormated_1">
      <item>INFO GORICA d.o.o. za trgovinu i usluge</item>
    </derivirana_varijabla>
  </DomainObject.Predmet.ProtuStrankaListNazivFormated>
  <DomainObject.Predmet.ProtuStrankaListNazivFormatedOIB>
    <izvorni_sadrzaj>
      <item>INFO GORICA d.o.o. za trgovinu i usluge, OIB 64570630068</item>
    </izvorni_sadrzaj>
    <derivirana_varijabla naziv="DomainObject.Predmet.ProtuStrankaListNazivFormatedOIB_1">
      <item>INFO GORICA d.o.o. za trgovinu i usluge, OIB 64570630068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INFO GORICA d.o.o. za trgovinu i usluge</izvorni_sadrzaj>
    <derivirana_varijabla naziv="DomainObject.Predmet.ProtustrankaIDrugi_1">INFO GORICA d.o.o.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INFO GORICA d.o.o. za trgovinu i usluge, OIB 64570630068, Mate Bučara 18, 44250 Petrinja</izvorni_sadrzaj>
    <derivirana_varijabla naziv="DomainObject.Predmet.ProtustrankaIDrugiAdressOIB_1">INFO GORICA d.o.o. za trgovinu i usluge, OIB 64570630068, Mate Bučara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GORICA d.o.o. za trgovinu i usluge</item>
      <item>Fond za zaštitu okoliša i energetsku učinkovitost</item>
    </izvorni_sadrzaj>
    <derivirana_varijabla naziv="DomainObject.Predmet.SudioniciListNaziv_1">
      <item>INFO GORICA d.o.o. za trgovinu i usluge</item>
      <item>Fond za zaštitu okoliša i energetsku učinkovitost</item>
    </derivirana_varijabla>
  </DomainObject.Predmet.SudioniciListNaziv>
  <DomainObject.Predmet.SudioniciListAdressOIB>
    <izvorni_sadrzaj>
      <item>INFO GORICA d.o.o. za trgovinu i usluge, OIB 64570630068, Mate Bučara 18,44250 Petrinja</item>
      <item>Fond za zaštitu okoliša i energetsku učinkovitost, OIB 85828625994, Radnička cesta 80,10000 Zagreb</item>
    </izvorni_sadrzaj>
    <derivirana_varijabla naziv="DomainObject.Predmet.SudioniciListAdressOIB_1">
      <item>INFO GORICA d.o.o. za trgovinu i usluge, OIB 64570630068, Mate Bučara 18,44250 Petrinja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64570630068</item>
      <item>, OIB 85828625994</item>
    </izvorni_sadrzaj>
    <derivirana_varijabla naziv="DomainObject.Predmet.SudioniciListNazivOIB_1">
      <item>, OIB 64570630068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16FA3-9889-4BFC-88C1-311AC4371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2605</properties:Characters>
  <properties:Lines>92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2017-11-21T09:17:00Z</dcterms:created>
  <dc:creator>hermanj</dc:creator>
  <cp:lastModifiedBy>Snježana Markotić Jurić</cp:lastModifiedBy>
  <cp:lastPrinted>2017-11-21T09:15:00Z</cp:lastPrinted>
  <dcterms:modified xmlns:xsi="http://www.w3.org/2001/XMLSchema-instance" xsi:type="dcterms:W3CDTF">2017-11-21T09:18:00Z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