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c535" w14:paraId="cb9c53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9654B">
        <w:rPr>
          <w:rFonts w:cs="Times New Roman" w:eastAsia="Times New Roman"/>
          <w:noProof/>
          <w:szCs w:val="20"/>
          <w:lang w:eastAsia="hr-HR"/>
        </w:rPr>
        <w:t xml:space="preserve">             5. St-1003/2016-6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9654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9654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9654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9654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TKALČEC-COMMERCE poljoprivredna proizvodnja, trgovina i usluge d.o.o. Kladare, Kladare 158, MBS: 010021360, OIB: 79627185003, 2. veljače 2017. 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>r i j e š i o   j e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TKALČEC-COMMERCE poljoprivredna proizvodnja, trgovina i usluge d.o.o. Kladare, Kladare 158,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29654B">
        <w:rPr>
          <w:rFonts w:cs="Times New Roman" w:eastAsia="Times New Roman"/>
          <w:noProof/>
          <w:szCs w:val="20"/>
          <w:lang w:eastAsia="hr-HR"/>
        </w:rPr>
        <w:t xml:space="preserve"> model HR05 540-1003-16.            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29654B">
        <w:rPr>
          <w:rFonts w:cs="Times New Roman" w:eastAsia="Times New Roman"/>
          <w:szCs w:val="20"/>
          <w:lang w:eastAsia="hr-HR"/>
        </w:rPr>
        <w:t>toč</w:t>
      </w:r>
      <w:proofErr w:type="spellEnd"/>
      <w:r w:rsidRPr="0029654B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>Obrazloženje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9654B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71/15, dalje: SZ), 24. svibnja 2016. podnijela prijedlog za otvaranje stečajnog postupka nad dužnikom </w:t>
      </w:r>
      <w:r w:rsidRPr="0029654B">
        <w:rPr>
          <w:rFonts w:cs="Times New Roman" w:eastAsia="Times New Roman"/>
          <w:szCs w:val="20"/>
          <w:lang w:eastAsia="hr-HR"/>
        </w:rPr>
        <w:t xml:space="preserve">TKALČEC-COMMERCE poljoprivredna proizvodnja, trgovina i usluge d.o.o. Kladare. U prijedlogu navodi da na dan 17. svibnja 2016. dužnik u Očevidniku redoslijeda osnova za plaćanje ima evidentirane neizvršene osnove za plaćanje u neprekinutom razdoblju od 120 dana, u ukupnom iznosu od 26.700,93 kn, u koji iznos je uračunata kamata i naknada Financijske agencije za provedbu ovrhe na novčanim sredstvima. Prema podacima koje je FINI dostavio Hrvatski zavod za mirovinsko osiguranje </w:t>
      </w:r>
      <w:r w:rsidRPr="0029654B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 xml:space="preserve">Kako je iz podataka Financijske agencije proizlazila vjerojatnost postojanja stečajnog razloga – nesposobnosti za plaćanje iz čl.6. st.2. SZ-a, sud je temeljem čl.115. st.1. SZ-a, donio rješenje od 8. rujna 2016.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zastupnici. 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 xml:space="preserve">Osobe ovlaštene za zastupanje dužnika po zakonu Anđelka </w:t>
      </w:r>
      <w:proofErr w:type="spellStart"/>
      <w:r w:rsidRPr="0029654B">
        <w:rPr>
          <w:rFonts w:cs="Times New Roman" w:eastAsia="Times New Roman"/>
          <w:szCs w:val="20"/>
          <w:lang w:eastAsia="hr-HR"/>
        </w:rPr>
        <w:t>Tkalčec</w:t>
      </w:r>
      <w:proofErr w:type="spellEnd"/>
      <w:r w:rsidRPr="0029654B">
        <w:rPr>
          <w:rFonts w:cs="Times New Roman" w:eastAsia="Times New Roman"/>
          <w:szCs w:val="20"/>
          <w:lang w:eastAsia="hr-HR"/>
        </w:rPr>
        <w:t xml:space="preserve"> i Miroslav </w:t>
      </w:r>
      <w:proofErr w:type="spellStart"/>
      <w:r w:rsidRPr="0029654B">
        <w:rPr>
          <w:rFonts w:cs="Times New Roman" w:eastAsia="Times New Roman"/>
          <w:szCs w:val="20"/>
          <w:lang w:eastAsia="hr-HR"/>
        </w:rPr>
        <w:t>Tkalčec</w:t>
      </w:r>
      <w:proofErr w:type="spellEnd"/>
      <w:r w:rsidRPr="0029654B">
        <w:rPr>
          <w:rFonts w:cs="Times New Roman" w:eastAsia="Times New Roman"/>
          <w:szCs w:val="20"/>
          <w:lang w:eastAsia="hr-HR"/>
        </w:rPr>
        <w:t xml:space="preserve">, nisu sukladno rješenju suda dostavile pisano izvješće o financijsko-gospodarskom stanju dužnika, no pristupile su na ročište 3. studenog 2016. i navele da dužnik nema u vlasništvu ni pokretnina ni nekretnina, nema zaposlenih djelatnika i ne obavlja poslovnu aktivnost već godinu i pol dana. Nadalje, dužnik nema nenaplaćenih potraživanja, a račun mu je u blokadi više od 120 dana neprekidno. Nisu se protivili prijedlogu za otvaranje stečajnog postupka. 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>Imajući u vidu navode osoba ovlaštenih za zastupanje dužnika po zakonu i javno dostupne podatke, sud zaključuje da dužnik ne raspolaže imovinom koja bi bila dovoljna za namirenje troškova stečajnog postupka, koji bi nastali u iznosu od najmanje 15.000,00 kn, a odnosili bi se na izradu žiga, otvaranje i zatvaranje računa,  knjigovodstvene poslove i zbrinjavanje arhive, telefon, uredski materijal i poštarinu, putovanje stečajnog upravitelja, nagradu i osiguranje stečajnog upravitelja.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SZ,</w:t>
      </w:r>
      <w:r w:rsidRPr="0029654B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29654B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uz upozorenje da će sud, ukoliko predujam ne bude plaćen u roku od 15 dana, donijeti rješenje o otvaranju i zaključenju stečajnog postupka nad dužnikom.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>U Bjelovaru, 2. veljače 2017.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>MARIJA PETRINA KUBICA v.r.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9654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9654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9654B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9654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9654B" w:rsidP="0029654B" w:rsidR="0029654B" w:rsidRPr="0029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54B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5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St-1003/2016-6</izvorni_sadrzaj>
    <derivirana_varijabla naziv="DomainObject.Oznaka_1">St-1003/2016-6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TKALČEC-COMMERCE poljoprivredna proizvodnja, trgovina i usluge d.o.o. zastupanog po punomoćniku Anđelka Tkalčec; Miroslav Tkalčec</izvorni_sadrzaj>
    <derivirana_varijabla naziv="DomainObject.Predmet.ProtustrankaFormated_1">  TKALČEC-COMMERCE poljoprivredna proizvodnja, trgovina i usluge d.o.o. zastupanog po punomoćniku Anđelka Tkalčec; Miroslav Tkalčec</derivirana_varijabla>
  </DomainObject.Predmet.ProtustrankaFormated>
  <DomainObject.Predmet.ProtustrankaFormatedOIB>
    <izvorni_sadrzaj>  TKALČEC-COMMERCE poljoprivredna proizvodnja, trgovina i usluge d.o.o., OIB 79627185003 zastupanog po punomoćniku Anđelka Tkalčec; Miroslav Tkalčec</izvorni_sadrzaj>
    <derivirana_varijabla naziv="DomainObject.Predmet.ProtustrankaFormatedOIB_1">  TKALČEC-COMMERCE poljoprivredna proizvodnja, trgovina i usluge d.o.o., OIB 79627185003 zastupanog po punomoćniku Anđelka Tkalčec; Miroslav Tkalčec</derivirana_varijabla>
  </DomainObject.Predmet.ProtustrankaFormatedOIB>
  <DomainObject.Predmet.ProtustrankaFormatedWithAdress>
    <izvorni_sadrzaj> TKALČEC-COMMERCE poljoprivredna proizvodnja, trgovina i usluge d.o.o., Kladare 158, 33405 Kladare zastupanog po punomoćniku Anđelka Tkalčec; Miroslav Tkalčec</izvorni_sadrzaj>
    <derivirana_varijabla naziv="DomainObject.Predmet.ProtustrankaFormatedWithAdress_1"> TKALČEC-COMMERCE poljoprivredna proizvodnja, trgovina i usluge d.o.o., Kladare 158, 33405 Kladare zastupanog po punomoćniku Anđelka Tkalčec; Miroslav Tkalčec</derivirana_varijabla>
  </DomainObject.Predmet.ProtustrankaFormatedWithAdress>
  <DomainObject.Predmet.ProtustrankaFormatedWithAdressOIB>
    <izvorni_sadrzaj> TKALČEC-COMMERCE poljoprivredna proizvodnja, trgovina i usluge d.o.o., OIB 79627185003, Kladare 158, 33405 Kladare zastupanog po punomoćniku Anđelka Tkalčec; Miroslav Tkalčec</izvorni_sadrzaj>
    <derivirana_varijabla naziv="DomainObject.Predmet.ProtustrankaFormatedWithAdressOIB_1"> TKALČEC-COMMERCE poljoprivredna proizvodnja, trgovina i usluge d.o.o., OIB 79627185003, Kladare 158, 33405 Kladare zastupanog po punomoćniku Anđelka Tkalčec; Miroslav Tkalčec</derivirana_varijabla>
  </DomainObject.Predmet.ProtustrankaFormatedWithAdressOIB>
  <DomainObject.Predmet.ProtustrankaWithAdress>
    <izvorni_sadrzaj>TKALČEC-COMMERCE poljoprivredna proizvodnja, trgovina i usluge d.o.o. Kladare 158, 33405 Kladare</izvorni_sadrzaj>
    <derivirana_varijabla naziv="DomainObject.Predmet.ProtustrankaWithAdress_1">TKALČEC-COMMERCE poljoprivredna proizvodnja, trgovina i usluge d.o.o. Kladare 158, 33405 Kladare</derivirana_varijabla>
  </DomainObject.Predmet.ProtustrankaWithAdress>
  <DomainObject.Predmet.ProtustrankaWithAdressOIB>
    <izvorni_sadrzaj>TKALČEC-COMMERCE poljoprivredna proizvodnja, trgovina i usluge d.o.o., OIB 79627185003, Kladare 158, 33405 Kladare</izvorni_sadrzaj>
    <derivirana_varijabla naziv="DomainObject.Predmet.ProtustrankaWithAdressOIB_1">TKALČEC-COMMERCE poljoprivredna proizvodnja, trgovina i usluge d.o.o., OIB 79627185003, Kladare 158, 33405 Kladare</derivirana_varijabla>
  </DomainObject.Predmet.ProtustrankaWithAdressOIB>
  <DomainObject.Predmet.ProtustrankaNazivFormated>
    <izvorni_sadrzaj>TKALČEC-COMMERCE poljoprivredna proizvodnja, trgovina i usluge d.o.o.</izvorni_sadrzaj>
    <derivirana_varijabla naziv="DomainObject.Predmet.ProtustrankaNazivFormated_1">TKALČEC-COMMERCE poljoprivredna proizvodnja, trgovina i usluge d.o.o.</derivirana_varijabla>
  </DomainObject.Predmet.ProtustrankaNazivFormated>
  <DomainObject.Predmet.ProtustrankaNazivFormatedOIB>
    <izvorni_sadrzaj>TKALČEC-COMMERCE poljoprivredna proizvodnja, trgovina i usluge d.o.o., OIB 79627185003</izvorni_sadrzaj>
    <derivirana_varijabla naziv="DomainObject.Predmet.ProtustrankaNazivFormatedOIB_1">TKALČEC-COMMERCE poljoprivredna proizvodnja, trgovina i usluge d.o.o., OIB 79627185003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TKALČEC-COMMERCE poljoprivredna proizvodnja, trgovina i usluge d.o.o. zastupanog po punomoćniku Anđelka Tkalčec; Miroslav Tkalčec</item>
    </izvorni_sadrzaj>
    <derivirana_varijabla naziv="DomainObject.Predmet.ProtuStrankaListFormated_1">
      <item>TKALČEC-COMMERCE poljoprivredna proizvodnja, trgovina i usluge d.o.o. zastupanog po punomoćniku Anđelka Tkalčec; Miroslav Tkalčec</item>
    </derivirana_varijabla>
  </DomainObject.Predmet.ProtuStrankaListFormated>
  <DomainObject.Predmet.ProtuStrankaListFormatedOIB>
    <izvorni_sadrzaj>
      <item>TKALČEC-COMMERCE poljoprivredna proizvodnja, trgovina i usluge d.o.o., OIB 79627185003 zastupanog po punomoćniku Anđelka Tkalčec; Miroslav Tkalčec</item>
    </izvorni_sadrzaj>
    <derivirana_varijabla naziv="DomainObject.Predmet.ProtuStrankaListFormatedOIB_1">
      <item>TKALČEC-COMMERCE poljoprivredna proizvodnja, trgovina i usluge d.o.o., OIB 79627185003 zastupanog po punomoćniku Anđelka Tkalčec; Miroslav Tkalčec</item>
    </derivirana_varijabla>
  </DomainObject.Predmet.ProtuStrankaListFormatedOIB>
  <DomainObject.Predmet.ProtuStrankaListFormatedWithAdress>
    <izvorni_sadrzaj>
      <item>TKALČEC-COMMERCE poljoprivredna proizvodnja, trgovina i usluge d.o.o., Kladare 158, 33405 Kladare zastupanog po punomoćniku Anđelka Tkalčec; Miroslav Tkalčec</item>
    </izvorni_sadrzaj>
    <derivirana_varijabla naziv="DomainObject.Predmet.ProtuStrankaListFormatedWithAdress_1">
      <item>TKALČEC-COMMERCE poljoprivredna proizvodnja, trgovina i usluge d.o.o., Kladare 158, 33405 Kladare zastupanog po punomoćniku Anđelka Tkalčec; Miroslav Tkalčec</item>
    </derivirana_varijabla>
  </DomainObject.Predmet.ProtuStrankaListFormatedWithAdress>
  <DomainObject.Predmet.ProtuStrankaListFormatedWithAdressOIB>
    <izvorni_sadrzaj>
      <item>TKALČEC-COMMERCE poljoprivredna proizvodnja, trgovina i usluge d.o.o., OIB 79627185003, Kladare 158, 33405 Kladare zastupanog po punomoćniku Anđelka Tkalčec; Miroslav Tkalčec</item>
    </izvorni_sadrzaj>
    <derivirana_varijabla naziv="DomainObject.Predmet.ProtuStrankaListFormatedWithAdressOIB_1">
      <item>TKALČEC-COMMERCE poljoprivredna proizvodnja, trgovina i usluge d.o.o., OIB 79627185003, Kladare 158, 33405 Kladare zastupanog po punomoćniku Anđelka Tkalčec; Miroslav Tkalčec</item>
    </derivirana_varijabla>
  </DomainObject.Predmet.ProtuStrankaListFormatedWithAdressOIB>
  <DomainObject.Predmet.ProtuStrankaListNazivFormated>
    <izvorni_sadrzaj>
      <item>TKALČEC-COMMERCE poljoprivredna proizvodnja, trgovina i usluge d.o.o.</item>
    </izvorni_sadrzaj>
    <derivirana_varijabla naziv="DomainObject.Predmet.ProtuStrankaListNazivFormated_1">
      <item>TKALČEC-COMMERCE poljoprivredna proizvodnja, trgovina i usluge d.o.o.</item>
    </derivirana_varijabla>
  </DomainObject.Predmet.ProtuStrankaListNazivFormated>
  <DomainObject.Predmet.ProtuStrankaListNazivFormatedOIB>
    <izvorni_sadrzaj>
      <item>TKALČEC-COMMERCE poljoprivredna proizvodnja, trgovina i usluge d.o.o., OIB 79627185003</item>
    </izvorni_sadrzaj>
    <derivirana_varijabla naziv="DomainObject.Predmet.ProtuStrankaListNazivFormatedOIB_1">
      <item>TKALČEC-COMMERCE poljoprivredna proizvodnja, trgovina i usluge d.o.o., OIB 79627185003</item>
    </derivirana_varijabla>
  </DomainObject.Predmet.ProtuStrankaListNazivFormatedOIB>
  <DomainObject.Predmet.OstaliListFormated>
    <izvorni_sadrzaj>
      <item>Anđelka Tkalčec punomoćnik sudionika u postupku TKALČEC-COMMERCE poljoprivredna proizvodnja, trgovina i usluge d.o.o.</item>
      <item>Miroslav Tkalčec punomoćnik sudionika u postupku TKALČEC-COMMERCE poljoprivredna proizvodnja, trgovina i usluge d.o.o.</item>
    </izvorni_sadrzaj>
    <derivirana_varijabla naziv="DomainObject.Predmet.OstaliListFormated_1">
      <item>Anđelka Tkalčec punomoćnik sudionika u postupku TKALČEC-COMMERCE poljoprivredna proizvodnja, trgovina i usluge d.o.o.</item>
      <item>Miroslav Tkalčec punomoćnik sudionika u postupku TKALČEC-COMMERCE poljoprivredna proizvodnja, trgovina i usluge d.o.o.</item>
    </derivirana_varijabla>
  </DomainObject.Predmet.OstaliListFormated>
  <DomainObject.Predmet.OstaliListFormatedOIB>
    <izvorni_sadrzaj>
      <item>Anđelka Tkalčec, OIB 92595137913 punomoćnik sudionika u postupku TKALČEC-COMMERCE poljoprivredna proizvodnja, trgovina i usluge d.o.o.</item>
      <item>Miroslav Tkalčec, OIB 96696924634 punomoćnik sudionika u postupku TKALČEC-COMMERCE poljoprivredna proizvodnja, trgovina i usluge d.o.o.</item>
    </izvorni_sadrzaj>
    <derivirana_varijabla naziv="DomainObject.Predmet.OstaliListFormatedOIB_1">
      <item>Anđelka Tkalčec, OIB 92595137913 punomoćnik sudionika u postupku TKALČEC-COMMERCE poljoprivredna proizvodnja, trgovina i usluge d.o.o.</item>
      <item>Miroslav Tkalčec, OIB 96696924634 punomoćnik sudionika u postupku TKALČEC-COMMERCE poljoprivredna proizvodnja, trgovina i usluge d.o.o.</item>
    </derivirana_varijabla>
  </DomainObject.Predmet.OstaliListFormatedOIB>
  <DomainObject.Predmet.OstaliListFormatedWithAdress>
    <izvorni_sadrzaj>
      <item>Anđelka Tkalčec, Kladare 158, 33405 Kladare punomoćnik sudionika u postupku TKALČEC-COMMERCE poljoprivredna proizvodnja, trgovina i usluge d.o.o.</item>
      <item>Miroslav Tkalčec, Kladare 158, 33405 Kladare punomoćnik sudionika u postupku TKALČEC-COMMERCE poljoprivredna proizvodnja, trgovina i usluge d.o.o.</item>
    </izvorni_sadrzaj>
    <derivirana_varijabla naziv="DomainObject.Predmet.OstaliListFormatedWithAdress_1">
      <item>Anđelka Tkalčec, Kladare 158, 33405 Kladare punomoćnik sudionika u postupku TKALČEC-COMMERCE poljoprivredna proizvodnja, trgovina i usluge d.o.o.</item>
      <item>Miroslav Tkalčec, Kladare 158, 33405 Kladare punomoćnik sudionika u postupku TKALČEC-COMMERCE poljoprivredna proizvodnja, trgovina i usluge d.o.o.</item>
    </derivirana_varijabla>
  </DomainObject.Predmet.OstaliListFormatedWithAdress>
  <DomainObject.Predmet.OstaliListFormatedWithAdressOIB>
    <izvorni_sadrzaj>
      <item>Anđelka Tkalčec, OIB 92595137913, Kladare 158, 33405 Kladare punomoćnik sudionika u postupku TKALČEC-COMMERCE poljoprivredna proizvodnja, trgovina i usluge d.o.o.</item>
      <item>Miroslav Tkalčec, OIB 96696924634, Kladare 158, 33405 Kladare punomoćnik sudionika u postupku TKALČEC-COMMERCE poljoprivredna proizvodnja, trgovina i usluge d.o.o.</item>
    </izvorni_sadrzaj>
    <derivirana_varijabla naziv="DomainObject.Predmet.OstaliListFormatedWithAdressOIB_1">
      <item>Anđelka Tkalčec, OIB 92595137913, Kladare 158, 33405 Kladare punomoćnik sudionika u postupku TKALČEC-COMMERCE poljoprivredna proizvodnja, trgovina i usluge d.o.o.</item>
      <item>Miroslav Tkalčec, OIB 96696924634, Kladare 158, 33405 Kladare punomoćnik sudionika u postupku TKALČEC-COMMERCE poljoprivredna proizvodnja, trgovina i usluge d.o.o.</item>
    </derivirana_varijabla>
  </DomainObject.Predmet.OstaliListFormatedWithAdressOIB>
  <DomainObject.Predmet.OstaliListNazivFormated>
    <izvorni_sadrzaj>
      <item>Anđelka Tkalčec</item>
      <item>Miroslav Tkalčec</item>
    </izvorni_sadrzaj>
    <derivirana_varijabla naziv="DomainObject.Predmet.OstaliListNazivFormated_1">
      <item>Anđelka Tkalčec</item>
      <item>Miroslav Tkalčec</item>
    </derivirana_varijabla>
  </DomainObject.Predmet.OstaliListNazivFormated>
  <DomainObject.Predmet.OstaliListNazivFormatedOIB>
    <izvorni_sadrzaj>
      <item>Anđelka Tkalčec, OIB 92595137913</item>
      <item>Miroslav Tkalčec, OIB 96696924634</item>
    </izvorni_sadrzaj>
    <derivirana_varijabla naziv="DomainObject.Predmet.OstaliListNazivFormatedOIB_1">
      <item>Anđelka Tkalčec, OIB 92595137913</item>
      <item>Miroslav Tkalčec, OIB 96696924634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St-1003/2016-6</izvorni_sadrzaj>
    <derivirana_varijabla naziv="DomainObject.PoslovniBrojDokumenta_1">St-1003/2016-6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TKALČEC-COMMERCE poljoprivredna proizvodnja, trgovina i usluge d.o.o.</izvorni_sadrzaj>
    <derivirana_varijabla naziv="DomainObject.Predmet.ProtustrankaIDrugi_1">TKALČEC-COMMERCE poljoprivredna proizvodnja, trgovina i usluge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TKALČEC-COMMERCE poljoprivredna proizvodnja, trgovina i usluge d.o.o., OIB 79627185003, Kladare 158, 33405 Kladare</izvorni_sadrzaj>
    <derivirana_varijabla naziv="DomainObject.Predmet.ProtustrankaIDrugiAdressOIB_1">TKALČEC-COMMERCE poljoprivredna proizvodnja, trgovina i usluge d.o.o., OIB 79627185003, Kladare 158,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TKALČEC-COMMERCE poljoprivredna proizvodnja, trgovina i usluge d.o.o.</item>
      <item>Anđelka Tkalčec</item>
      <item>Miroslav Tkalčec</item>
    </izvorni_sadrzaj>
    <derivirana_varijabla naziv="DomainObject.Predmet.SudioniciListNaziv_1">
      <item>FINA, RC ZAGREB, Podružnica Bjelovar</item>
      <item>TKALČEC-COMMERCE poljoprivredna proizvodnja, trgovina i usluge d.o.o.</item>
      <item>Anđelka Tkalčec</item>
      <item>Miroslav Tkalčec</item>
    </derivirana_varijabla>
  </DomainObject.Predmet.SudioniciListNaziv>
  <DomainObject.Predmet.SudioniciListAdressOIB>
    <izvorni_sadrzaj>
      <item>FINA, RC ZAGREB, Podružnica Bjelovar, OIB 85821130368, F. Supila 4,43000 Bjelovar</item>
      <item>TKALČEC-COMMERCE poljoprivredna proizvodnja, trgovina i usluge d.o.o., OIB 79627185003, Kladare 158,33405 Kladare</item>
      <item>Anđelka Tkalčec, OIB 92595137913, Kladare 158,33405 Kladare</item>
      <item>Miroslav Tkalčec, OIB 96696924634, Kladare 158,33405 Kladare</item>
    </izvorni_sadrzaj>
    <derivirana_varijabla naziv="DomainObject.Predmet.SudioniciListAdressOIB_1">
      <item>FINA, RC ZAGREB, Podružnica Bjelovar, OIB 85821130368, F. Supila 4,43000 Bjelovar</item>
      <item>TKALČEC-COMMERCE poljoprivredna proizvodnja, trgovina i usluge d.o.o., OIB 79627185003, Kladare 158,33405 Kladare</item>
      <item>Anđelka Tkalčec, OIB 92595137913, Kladare 158,33405 Kladare</item>
      <item>Miroslav Tkalčec, OIB 96696924634, Kladare 158,33405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3B643-86F1-4B7E-AD56-EC4F431CF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3696</properties:Characters>
  <properties:Lines>89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2017-02-02T13:30:00Z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St-1003/2016-6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