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bba5e" w14:paraId="88bba5e" w:rsidRDefault="00CC00F1" w:rsidP="00CC00F1" w:rsidR="000A7106" w:rsidRPr="00FA3260">
      <w:pPr>
        <w:jc w:val="right"/>
        <w15:collapsed w:val="false"/>
        <w:rPr>
          <w:b/>
        </w:rPr>
      </w:pPr>
      <w:bookmarkStart w:name="_GoBack" w:id="0"/>
      <w:bookmarkEnd w:id="0"/>
      <w:r w:rsidRPr="001C5505">
        <w:t>1 St-</w:t>
      </w:r>
      <w:r w:rsidR="00400C16">
        <w:t>440</w:t>
      </w:r>
      <w:r>
        <w:t>/1</w:t>
      </w:r>
      <w:r w:rsidR="00A2677E">
        <w:t>6</w:t>
      </w:r>
      <w:r>
        <w:t>-</w:t>
      </w:r>
      <w:r w:rsidR="00400C16">
        <w:t>18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6D5B7A">
        <w:t xml:space="preserve"> </w:t>
      </w:r>
      <w:r w:rsidR="00400C16">
        <w:t>MILETOVIĆ d.o.o., Knin, Hrvatskih generala 12</w:t>
      </w:r>
      <w:r w:rsidR="00850AAF">
        <w:t>,</w:t>
      </w:r>
      <w:r w:rsidR="00CE483C">
        <w:t xml:space="preserve"> OIB: </w:t>
      </w:r>
      <w:r w:rsidR="00400C16">
        <w:t>36372399187</w:t>
      </w:r>
      <w:r w:rsidR="00F81A36" w:rsidRPr="001C5505">
        <w:t xml:space="preserve">,  </w:t>
      </w:r>
      <w:r w:rsidR="003A0A6A" w:rsidRPr="001C5505">
        <w:t xml:space="preserve">dana </w:t>
      </w:r>
      <w:r w:rsidR="00CF1E83">
        <w:t>4</w:t>
      </w:r>
      <w:r w:rsidR="009A76BE">
        <w:t>.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400C16">
        <w:t xml:space="preserve">MILETOVIĆ d.o.o., Knin, Hrvatskih generala 12, OIB: 36372399187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B111D4">
        <w:t>13.150,00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400C16">
        <w:t>440</w:t>
      </w:r>
      <w:r w:rsidR="00420A4E">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6D2508" w:rsidP="006D2508" w:rsidR="006D2508" w:rsidRPr="00FA3260">
      <w:pPr>
        <w:jc w:val="center"/>
      </w:pPr>
      <w:r w:rsidRPr="00FA3260">
        <w:t>Obrazloženje</w:t>
      </w:r>
    </w:p>
    <w:p w:rsidRDefault="006D2508" w:rsidP="006D2508" w:rsidR="006D2508" w:rsidRPr="00FA3260">
      <w:pPr>
        <w:jc w:val="center"/>
      </w:pPr>
    </w:p>
    <w:p w:rsidRDefault="006D2508" w:rsidP="006D2508" w:rsidR="006D2508"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400C16">
        <w:t>262.851,28</w:t>
      </w:r>
      <w:r>
        <w:t xml:space="preserve"> kuna.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6D2508" w:rsidP="006D2508" w:rsidR="006D2508">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B111D4">
        <w:t>13.150,00</w:t>
      </w:r>
      <w:r>
        <w:t xml:space="preserve"> kuna</w:t>
      </w:r>
      <w:r w:rsidRPr="00D019D4">
        <w:t xml:space="preserve">, </w:t>
      </w:r>
      <w:r>
        <w:t xml:space="preserve">a koji se sastoji od </w:t>
      </w:r>
      <w:r w:rsidR="00400C16">
        <w:t>sudski troškovi-oglašavanje 1.000,00 kuna, nagrada stečajnog upravitelja 6.000,00 kuna, trošak otvaranja i zatvaranja računa 900,00 kuna, izrada pečata 250,00 kuna, uređenje knjigovodstvene datoteke i vođenje knjiga 5.000,00 kuna, ostali razni troškovi 1.000,00 kuna.</w:t>
      </w:r>
    </w:p>
    <w:p w:rsidRDefault="006D2508" w:rsidP="006D2508" w:rsidR="006D2508"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6D2508" w:rsidP="006D2508" w:rsidR="006D2508" w:rsidRPr="00D019D4">
      <w:pPr>
        <w:jc w:val="center"/>
      </w:pPr>
    </w:p>
    <w:p w:rsidRDefault="006D2508" w:rsidP="006D2508" w:rsidR="006D2508" w:rsidRPr="00D019D4">
      <w:pPr>
        <w:jc w:val="center"/>
      </w:pPr>
      <w:r w:rsidRPr="00D019D4">
        <w:t xml:space="preserve">U Zadru, </w:t>
      </w:r>
      <w:r w:rsidR="00CF1E83">
        <w:t>4</w:t>
      </w:r>
      <w:r>
        <w:t>.srpnja 2016.</w:t>
      </w:r>
    </w:p>
    <w:p w:rsidRDefault="006D2508" w:rsidP="006D2508" w:rsidR="006D2508"/>
    <w:p w:rsidRDefault="006D2508" w:rsidP="006D2508" w:rsidR="006D2508">
      <w:pPr>
        <w:jc w:val="right"/>
      </w:pPr>
      <w:r>
        <w:t>S</w:t>
      </w:r>
      <w:r w:rsidRPr="002C500F">
        <w:t>u</w:t>
      </w:r>
      <w:r>
        <w:t>tkinja:</w:t>
      </w:r>
    </w:p>
    <w:p w:rsidRDefault="006D2508" w:rsidP="006D2508" w:rsidR="006D2508" w:rsidRPr="00F60CD9">
      <w:pPr>
        <w:jc w:val="right"/>
      </w:pPr>
      <w:r>
        <w:t>Ardena Bajlo</w:t>
      </w:r>
    </w:p>
    <w:p w:rsidRDefault="006D2508" w:rsidP="006D2508" w:rsidR="006D2508"/>
    <w:p w:rsidRDefault="006D2508" w:rsidP="006D2508" w:rsidR="006D2508" w:rsidRPr="001E7360"/>
    <w:p w:rsidRDefault="006D2508" w:rsidP="006D2508" w:rsidR="006D2508" w:rsidRPr="00890D3B"/>
    <w:p w:rsidRDefault="006D2508" w:rsidP="006D2508" w:rsidR="006D2508">
      <w:pPr>
        <w:jc w:val="right"/>
      </w:pPr>
    </w:p>
    <w:p w:rsidRDefault="006D2508" w:rsidP="006D2508" w:rsidR="006D2508" w:rsidRPr="00D019D4">
      <w:pPr>
        <w:jc w:val="right"/>
      </w:pPr>
    </w:p>
    <w:p w:rsidRDefault="006D2508" w:rsidP="006D2508" w:rsidR="006D2508" w:rsidRPr="00D019D4">
      <w:pPr>
        <w:jc w:val="right"/>
      </w:pPr>
    </w:p>
    <w:p w:rsidRDefault="006D2508" w:rsidP="006D2508" w:rsidR="006D2508" w:rsidRPr="00B32CC5">
      <w:r w:rsidRPr="00B32CC5">
        <w:t xml:space="preserve">Pouka o pravnom lijeku: </w:t>
      </w:r>
    </w:p>
    <w:p w:rsidRDefault="006D2508" w:rsidP="006D2508" w:rsidR="006D2508"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6D2508" w:rsidP="006D2508" w:rsidR="006D2508" w:rsidRPr="00D019D4"/>
    <w:p w:rsidRDefault="006D2508" w:rsidP="006D2508" w:rsidR="006D2508" w:rsidRPr="00D019D4">
      <w:r w:rsidRPr="00D019D4">
        <w:t xml:space="preserve">Dostaviti: </w:t>
      </w:r>
    </w:p>
    <w:p w:rsidRDefault="006D2508" w:rsidP="006D2508" w:rsidR="006D2508" w:rsidRPr="00D019D4">
      <w:r w:rsidRPr="00D019D4">
        <w:t>-</w:t>
      </w:r>
      <w:r>
        <w:t xml:space="preserve"> </w:t>
      </w:r>
      <w:r w:rsidRPr="00D019D4">
        <w:t>stečajnom upravitelju</w:t>
      </w:r>
      <w:r>
        <w:t xml:space="preserve"> –e-mailom</w:t>
      </w:r>
    </w:p>
    <w:p w:rsidRDefault="006D2508" w:rsidP="006D2508" w:rsidR="006D2508" w:rsidRPr="00D019D4">
      <w:r w:rsidRPr="00D019D4">
        <w:t>-</w:t>
      </w:r>
      <w:r>
        <w:t xml:space="preserve"> e-</w:t>
      </w:r>
      <w:r w:rsidRPr="00D019D4">
        <w:t>oglasna ploča</w:t>
      </w:r>
    </w:p>
    <w:p w:rsidRDefault="006D2508" w:rsidP="006D2508" w:rsidR="006D2508" w:rsidRPr="00D019D4">
      <w:r w:rsidRPr="00D019D4">
        <w:t>-</w:t>
      </w:r>
      <w:r>
        <w:t xml:space="preserve"> </w:t>
      </w:r>
      <w:r w:rsidRPr="00D019D4">
        <w:t>računovodstvo suda</w:t>
      </w:r>
    </w:p>
    <w:p w:rsidRDefault="006D2508" w:rsidP="006D2508" w:rsidR="006D2508" w:rsidRPr="00D019D4">
      <w:r w:rsidRPr="00D019D4">
        <w:t>-</w:t>
      </w:r>
      <w:r>
        <w:t xml:space="preserve"> </w:t>
      </w:r>
      <w:r w:rsidRPr="00D019D4">
        <w:t>u spis</w:t>
      </w:r>
    </w:p>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FA3260">
      <w:pPr>
        <w:jc w:val="both"/>
      </w:pPr>
    </w:p>
    <w:p w:rsidRDefault="006D2508" w:rsidP="006D2508" w:rsidR="006D2508" w:rsidRPr="00FA3260">
      <w:pPr>
        <w:ind w:firstLine="708"/>
        <w:jc w:val="both"/>
      </w:pPr>
    </w:p>
    <w:p w:rsidRDefault="006D2508" w:rsidP="006D2508" w:rsidR="006D2508" w:rsidRPr="00FA3260"/>
    <w:p w:rsidRDefault="006D2508" w:rsidP="006D2508" w:rsidR="006D2508" w:rsidRPr="00FA3260"/>
    <w:p w:rsidRDefault="006D2508" w:rsidP="006D2508" w:rsidR="006D2508" w:rsidRPr="00FA3260"/>
    <w:p w:rsidRDefault="008C2399" w:rsidP="006D2508" w:rsidR="008C2399" w:rsidRPr="00FA3260">
      <w:pPr>
        <w:jc w:val="center"/>
      </w:pPr>
    </w:p>
    <w:sectPr w:rsidSect="00464650" w:rsidR="008C2399" w:rsidRPr="00FA3260">
      <w:headerReference w:type="even" r:id="rId10"/>
      <w:headerReference w:type="default" r:id="rId11"/>
      <w:footerReference w:type="even" r:id="rId12"/>
      <w:footerReference w:type="default" r:id="rId13"/>
      <w:headerReference w:type="first" r:id="rId14"/>
      <w:footerReference w:type="first" r:id="rId15"/>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2508" w:rsidP="00FC3541" w:rsidR="006D2508">
      <w:r>
        <w:separator/>
      </w:r>
    </w:p>
  </w:endnote>
  <w:endnote w:id="0" w:type="continuationSeparator">
    <w:p w:rsidRDefault="006D2508" w:rsidP="00FC3541" w:rsidR="006D25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0C16" w:rsidR="00400C1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0C16" w:rsidR="00400C1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0C16" w:rsidR="00400C1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2508" w:rsidP="00FC3541" w:rsidR="006D2508">
      <w:r>
        <w:separator/>
      </w:r>
    </w:p>
  </w:footnote>
  <w:footnote w:id="0" w:type="continuationSeparator">
    <w:p w:rsidRDefault="006D2508" w:rsidP="00FC3541" w:rsidR="006D25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0C16" w:rsidR="00400C1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2508" w:rsidP="00FC3541" w:rsidR="006D2508">
    <w:pPr>
      <w:pStyle w:val="Zaglavlje"/>
      <w:jc w:val="right"/>
    </w:pPr>
    <w:r>
      <w:t>1 St-</w:t>
    </w:r>
    <w:r w:rsidR="00400C16">
      <w:t>440/16-18</w:t>
    </w:r>
  </w:p>
  <w:p w:rsidRDefault="006D2508" w:rsidR="006D2508"/>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0C16" w:rsidR="00400C1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0E69CA"/>
    <w:rsid w:val="00146A4A"/>
    <w:rsid w:val="0017620F"/>
    <w:rsid w:val="0017733B"/>
    <w:rsid w:val="001A1ACF"/>
    <w:rsid w:val="001C5505"/>
    <w:rsid w:val="00242BE7"/>
    <w:rsid w:val="00247B37"/>
    <w:rsid w:val="0031036A"/>
    <w:rsid w:val="003202BD"/>
    <w:rsid w:val="0033015E"/>
    <w:rsid w:val="003628BB"/>
    <w:rsid w:val="00371287"/>
    <w:rsid w:val="003733F1"/>
    <w:rsid w:val="00387347"/>
    <w:rsid w:val="003A0A6A"/>
    <w:rsid w:val="00400C16"/>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B01BE"/>
    <w:rsid w:val="006D2508"/>
    <w:rsid w:val="006D5987"/>
    <w:rsid w:val="006D5B7A"/>
    <w:rsid w:val="006E1CA5"/>
    <w:rsid w:val="006F0213"/>
    <w:rsid w:val="006F5BDE"/>
    <w:rsid w:val="006F75A9"/>
    <w:rsid w:val="00774D7C"/>
    <w:rsid w:val="007B312D"/>
    <w:rsid w:val="007C5ABC"/>
    <w:rsid w:val="00816F81"/>
    <w:rsid w:val="00850AAF"/>
    <w:rsid w:val="008B2D83"/>
    <w:rsid w:val="008C2399"/>
    <w:rsid w:val="008E1367"/>
    <w:rsid w:val="00905179"/>
    <w:rsid w:val="00914580"/>
    <w:rsid w:val="00933E53"/>
    <w:rsid w:val="009965B7"/>
    <w:rsid w:val="009A76BE"/>
    <w:rsid w:val="009B7DAC"/>
    <w:rsid w:val="00A2677E"/>
    <w:rsid w:val="00A448CA"/>
    <w:rsid w:val="00A81D61"/>
    <w:rsid w:val="00A94666"/>
    <w:rsid w:val="00A96B54"/>
    <w:rsid w:val="00AE41C1"/>
    <w:rsid w:val="00B111D4"/>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CF1E83"/>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A1ACF"/>
    <w:rPr>
      <w:color w:val="808080"/>
      <w:bdr w:space="0" w:sz="0" w:color="auto" w:val="none"/>
      <w:shd w:fill="auto" w:color="auto" w:val="clear"/>
    </w:rPr>
  </w:style>
  <w:style w:customStyle="true" w:styleId="eSPISCCParagraphDefaultFont" w:type="character">
    <w:name w:val="eSPIS_CC_Paragraph Default Font"/>
    <w:basedOn w:val="Zadanifontodlomka"/>
    <w:rsid w:val="001A1A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1ACF"/>
    <w:rPr>
      <w:bdr w:space="0" w:sz="0" w:color="auto" w:val="none"/>
      <w:shd w:fill="FFFFCC" w:color="auto" w:val="clear"/>
      <w:lang w:val="hr-HR"/>
    </w:rPr>
  </w:style>
  <w:style w:customStyle="true" w:styleId="PozadinaSvijetloCrvena" w:type="character">
    <w:name w:val="Pozadina_SvijetloCrvena"/>
    <w:basedOn w:val="eSPISCCParagraphDefaultFont"/>
    <w:rsid w:val="001A1A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1A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A1ACF"/>
    <w:rPr>
      <w:color w:val="808080"/>
      <w:bdr w:color="auto" w:space="0" w:sz="0" w:val="none"/>
      <w:shd w:color="auto" w:fill="auto" w:val="clear"/>
    </w:rPr>
  </w:style>
  <w:style w:customStyle="1" w:styleId="eSPISCCParagraphDefaultFont" w:type="character">
    <w:name w:val="eSPIS_CC_Paragraph Default Font"/>
    <w:basedOn w:val="Zadanifontodlomka"/>
    <w:rsid w:val="001A1A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1ACF"/>
    <w:rPr>
      <w:bdr w:color="auto" w:space="0" w:sz="0" w:val="none"/>
      <w:shd w:color="auto" w:fill="FFFFCC" w:val="clear"/>
      <w:lang w:val="hr-HR"/>
    </w:rPr>
  </w:style>
  <w:style w:customStyle="1" w:styleId="PozadinaSvijetloCrvena" w:type="character">
    <w:name w:val="Pozadina_SvijetloCrvena"/>
    <w:basedOn w:val="eSPISCCParagraphDefaultFont"/>
    <w:rsid w:val="001A1A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1A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St-440/2016</izvorni_sadrzaj>
    <derivirana_varijabla naziv="DomainObject.Predmet.OznakaBroj_1">St-440/2016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MILETOVIĆ d.o.o. za proizvodnju, promet i usluge</izvorni_sadrzaj>
    <derivirana_varijabla naziv="DomainObject.Predmet.ProtustrankaFormated_1">  MILETOVIĆ d.o.o. za proizvodnju, promet i usluge</derivirana_varijabla>
  </DomainObject.Predmet.ProtustrankaFormated>
  <DomainObject.Predmet.ProtustrankaFormatedOIB>
    <izvorni_sadrzaj>  MILETOVIĆ d.o.o. za proizvodnju, promet i usluge, OIB 36372399187</izvorni_sadrzaj>
    <derivirana_varijabla naziv="DomainObject.Predmet.ProtustrankaFormatedOIB_1">  MILETOVIĆ d.o.o. za proizvodnju, promet i usluge, OIB 36372399187</derivirana_varijabla>
  </DomainObject.Predmet.ProtustrankaFormatedOIB>
  <DomainObject.Predmet.ProtustrankaFormatedWithAdress>
    <izvorni_sadrzaj> MILETOVIĆ d.o.o. za proizvodnju, promet i usluge, Hrvatskih generala 12 , 22300 Knin</izvorni_sadrzaj>
    <derivirana_varijabla naziv="DomainObject.Predmet.ProtustrankaFormatedWithAdress_1"> MILETOVIĆ d.o.o. za proizvodnju, promet i usluge, Hrvatskih generala 12 , 22300 Knin</derivirana_varijabla>
  </DomainObject.Predmet.ProtustrankaFormatedWithAdress>
  <DomainObject.Predmet.ProtustrankaFormatedWithAdressOIB>
    <izvorni_sadrzaj> MILETOVIĆ d.o.o. za proizvodnju, promet i usluge, OIB 36372399187, Hrvatskih generala 12 , 22300 Knin</izvorni_sadrzaj>
    <derivirana_varijabla naziv="DomainObject.Predmet.ProtustrankaFormatedWithAdressOIB_1"> MILETOVIĆ d.o.o. za proizvodnju, promet i usluge, OIB 36372399187, Hrvatskih generala 12 , 22300 Knin</derivirana_varijabla>
  </DomainObject.Predmet.ProtustrankaFormatedWithAdressOIB>
  <DomainObject.Predmet.ProtustrankaWithAdress>
    <izvorni_sadrzaj>MILETOVIĆ d.o.o. za proizvodnju, promet i usluge Hrvatskih generala 12 , 22300 Knin</izvorni_sadrzaj>
    <derivirana_varijabla naziv="DomainObject.Predmet.ProtustrankaWithAdress_1">MILETOVIĆ d.o.o. za proizvodnju, promet i usluge Hrvatskih generala 12 , 22300 Knin</derivirana_varijabla>
  </DomainObject.Predmet.ProtustrankaWithAdress>
  <DomainObject.Predmet.ProtustrankaWithAdressOIB>
    <izvorni_sadrzaj>MILETOVIĆ d.o.o. za proizvodnju, promet i usluge, OIB 36372399187, Hrvatskih generala 12 , 22300 Knin</izvorni_sadrzaj>
    <derivirana_varijabla naziv="DomainObject.Predmet.ProtustrankaWithAdressOIB_1">MILETOVIĆ d.o.o. za proizvodnju, promet i usluge, OIB 36372399187, Hrvatskih generala 12 , 22300 Knin</derivirana_varijabla>
  </DomainObject.Predmet.ProtustrankaWithAdressOIB>
  <DomainObject.Predmet.ProtustrankaNazivFormated>
    <izvorni_sadrzaj>MILETOVIĆ d.o.o. za proizvodnju, promet i usluge</izvorni_sadrzaj>
    <derivirana_varijabla naziv="DomainObject.Predmet.ProtustrankaNazivFormated_1">MILETOVIĆ d.o.o. za proizvodnju, promet i usluge</derivirana_varijabla>
  </DomainObject.Predmet.ProtustrankaNazivFormated>
  <DomainObject.Predmet.ProtustrankaNazivFormatedOIB>
    <izvorni_sadrzaj>MILETOVIĆ d.o.o. za proizvodnju, promet i usluge, OIB 36372399187</izvorni_sadrzaj>
    <derivirana_varijabla naziv="DomainObject.Predmet.ProtustrankaNazivFormatedOIB_1">MILETOVIĆ d.o.o. za proizvodnju, promet i usluge, OIB 36372399187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MILETOVIĆ d.o.o. za proizvodnju, promet i usluge</item>
    </izvorni_sadrzaj>
    <derivirana_varijabla naziv="DomainObject.Predmet.ProtuStrankaListFormated_1">
      <item>MILETOVIĆ d.o.o. za proizvodnju, promet i usluge</item>
    </derivirana_varijabla>
  </DomainObject.Predmet.ProtuStrankaListFormated>
  <DomainObject.Predmet.ProtuStrankaListFormatedOIB>
    <izvorni_sadrzaj>
      <item>MILETOVIĆ d.o.o. za proizvodnju, promet i usluge, OIB 36372399187</item>
    </izvorni_sadrzaj>
    <derivirana_varijabla naziv="DomainObject.Predmet.ProtuStrankaListFormatedOIB_1">
      <item>MILETOVIĆ d.o.o. za proizvodnju, promet i usluge, OIB 36372399187</item>
    </derivirana_varijabla>
  </DomainObject.Predmet.ProtuStrankaListFormatedOIB>
  <DomainObject.Predmet.ProtuStrankaListFormatedWithAdress>
    <izvorni_sadrzaj>
      <item>MILETOVIĆ d.o.o. za proizvodnju, promet i usluge, Hrvatskih generala 12 , 22300 Knin</item>
    </izvorni_sadrzaj>
    <derivirana_varijabla naziv="DomainObject.Predmet.ProtuStrankaListFormatedWithAdress_1">
      <item>MILETOVIĆ d.o.o. za proizvodnju, promet i usluge, Hrvatskih generala 12 , 22300 Knin</item>
    </derivirana_varijabla>
  </DomainObject.Predmet.ProtuStrankaListFormatedWithAdress>
  <DomainObject.Predmet.ProtuStrankaListFormatedWithAdressOIB>
    <izvorni_sadrzaj>
      <item>MILETOVIĆ d.o.o. za proizvodnju, promet i usluge, OIB 36372399187, Hrvatskih generala 12 , 22300 Knin</item>
    </izvorni_sadrzaj>
    <derivirana_varijabla naziv="DomainObject.Predmet.ProtuStrankaListFormatedWithAdressOIB_1">
      <item>MILETOVIĆ d.o.o. za proizvodnju, promet i usluge, OIB 36372399187, Hrvatskih generala 12 , 22300 Knin</item>
    </derivirana_varijabla>
  </DomainObject.Predmet.ProtuStrankaListFormatedWithAdressOIB>
  <DomainObject.Predmet.ProtuStrankaListNazivFormated>
    <izvorni_sadrzaj>
      <item>MILETOVIĆ d.o.o. za proizvodnju, promet i usluge</item>
    </izvorni_sadrzaj>
    <derivirana_varijabla naziv="DomainObject.Predmet.ProtuStrankaListNazivFormated_1">
      <item>MILETOVIĆ d.o.o. za proizvodnju, promet i usluge</item>
    </derivirana_varijabla>
  </DomainObject.Predmet.ProtuStrankaListNazivFormated>
  <DomainObject.Predmet.ProtuStrankaListNazivFormatedOIB>
    <izvorni_sadrzaj>
      <item>MILETOVIĆ d.o.o. za proizvodnju, promet i usluge, OIB 36372399187</item>
    </izvorni_sadrzaj>
    <derivirana_varijabla naziv="DomainObject.Predmet.ProtuStrankaListNazivFormatedOIB_1">
      <item>MILETOVIĆ d.o.o. za proizvodnju, promet i usluge, OIB 36372399187</item>
    </derivirana_varijabla>
  </DomainObject.Predmet.ProtuStrankaListNazivFormatedOIB>
  <DomainObject.Predmet.OstaliListFormated>
    <izvorni_sadrzaj>
      <item>Ljiljana Miletović</item>
    </izvorni_sadrzaj>
    <derivirana_varijabla naziv="DomainObject.Predmet.OstaliListFormated_1">
      <item>Ljiljana Miletović</item>
    </derivirana_varijabla>
  </DomainObject.Predmet.OstaliListFormated>
  <DomainObject.Predmet.OstaliListFormatedOIB>
    <izvorni_sadrzaj>
      <item>Ljiljana Miletović, OIB 61365301464</item>
    </izvorni_sadrzaj>
    <derivirana_varijabla naziv="DomainObject.Predmet.OstaliListFormatedOIB_1">
      <item>Ljiljana Miletović, OIB 61365301464</item>
    </derivirana_varijabla>
  </DomainObject.Predmet.OstaliListFormatedOIB>
  <DomainObject.Predmet.OstaliListFormatedWithAdress>
    <izvorni_sadrzaj>
      <item>Ljiljana Miletović, Hrvatskih Generala 12, 22300 Knin</item>
    </izvorni_sadrzaj>
    <derivirana_varijabla naziv="DomainObject.Predmet.OstaliListFormatedWithAdress_1">
      <item>Ljiljana Miletović, Hrvatskih Generala 12, 22300 Knin</item>
    </derivirana_varijabla>
  </DomainObject.Predmet.OstaliListFormatedWithAdress>
  <DomainObject.Predmet.OstaliListFormatedWithAdressOIB>
    <izvorni_sadrzaj>
      <item>Ljiljana Miletović, OIB 61365301464, Hrvatskih Generala 12, 22300 Knin</item>
    </izvorni_sadrzaj>
    <derivirana_varijabla naziv="DomainObject.Predmet.OstaliListFormatedWithAdressOIB_1">
      <item>Ljiljana Miletović, OIB 61365301464, Hrvatskih Generala 12, 22300 Knin</item>
    </derivirana_varijabla>
  </DomainObject.Predmet.OstaliListFormatedWithAdressOIB>
  <DomainObject.Predmet.OstaliListNazivFormated>
    <izvorni_sadrzaj>
      <item>Ljiljana Miletović</item>
    </izvorni_sadrzaj>
    <derivirana_varijabla naziv="DomainObject.Predmet.OstaliListNazivFormated_1">
      <item>Ljiljana Miletović</item>
    </derivirana_varijabla>
  </DomainObject.Predmet.OstaliListNazivFormated>
  <DomainObject.Predmet.OstaliListNazivFormatedOIB>
    <izvorni_sadrzaj>
      <item>Ljiljana Miletović, OIB 61365301464</item>
    </izvorni_sadrzaj>
    <derivirana_varijabla naziv="DomainObject.Predmet.OstaliListNazivFormatedOIB_1">
      <item>Ljiljana Miletović, OIB 61365301464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MILETOVIĆ d.o.o. za proizvodnju, promet i usluge</izvorni_sadrzaj>
    <derivirana_varijabla naziv="DomainObject.Predmet.ProtustrankaIDrugi_1">MILETOVIĆ d.o.o. za proizvodnju, promet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MILETOVIĆ d.o.o. za proizvodnju, promet i usluge, OIB 36372399187, Hrvatskih generala 12 , 22300 Knin</izvorni_sadrzaj>
    <derivirana_varijabla naziv="DomainObject.Predmet.ProtustrankaIDrugiAdressOIB_1">MILETOVIĆ d.o.o. za proizvodnju, promet i usluge, OIB 36372399187, Hrvatskih generala 12 ,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MILETOVIĆ d.o.o. za proizvodnju, promet i usluge</item>
      <item>Ljiljana Miletović</item>
    </izvorni_sadrzaj>
    <derivirana_varijabla naziv="DomainObject.Predmet.SudioniciListNaziv_1">
      <item>FINA - Podružnica Šibenik</item>
      <item>MILETOVIĆ d.o.o. za proizvodnju, promet i usluge</item>
      <item>Ljiljana Miletović</item>
    </derivirana_varijabla>
  </DomainObject.Predmet.SudioniciListNaziv>
  <DomainObject.Predmet.SudioniciListAdressOIB>
    <izvorni_sadrzaj>
      <item>FINA - Podružnica Šibenik, OIB 85821130368, Perivoj L. Marune 1,22000 Šibenik</item>
      <item>MILETOVIĆ d.o.o. za proizvodnju, promet i usluge, OIB 36372399187, Hrvatskih generala 12 ,22300 Knin</item>
      <item>Ljiljana Miletović, OIB 61365301464, Hrvatskih Generala 12,22300 Knin</item>
    </izvorni_sadrzaj>
    <derivirana_varijabla naziv="DomainObject.Predmet.SudioniciListAdressOIB_1">
      <item>FINA - Podružnica Šibenik, OIB 85821130368, Perivoj L. Marune 1,22000 Šibenik</item>
      <item>MILETOVIĆ d.o.o. za proizvodnju, promet i usluge, OIB 36372399187, Hrvatskih generala 12 ,22300 Knin</item>
      <item>Ljiljana Miletović, OIB 61365301464, Hrvatskih Generala 12,22300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36372399187</item>
      <item>, OIB 61365301464</item>
    </izvorni_sadrzaj>
    <derivirana_varijabla naziv="DomainObject.Predmet.SudioniciListNazivOIB_1">
      <item>, OIB 85821130368</item>
      <item>, OIB 36372399187</item>
      <item>, OIB 61365301464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930C23-1FD2-423E-9B67-0D791E1DEA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429</properties:Words>
  <properties:Characters>2274</properties:Characters>
  <properties:Lines>82</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2016-07-01T07:06:00Z</dcterms:created>
  <dc:creator>Ardena Bajlo</dc:creator>
  <cp:lastModifiedBy>wsadmin</cp:lastModifiedBy>
  <cp:lastPrinted>2014-11-21T08:47:00Z</cp:lastPrinted>
  <dcterms:modified xmlns:xsi="http://www.w3.org/2001/XMLSchema-instance" xsi:type="dcterms:W3CDTF">2016-07-08T12:04:00Z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