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5b4b" w14:paraId="ceb5b4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1FEC" w:rsidP="00C71FEC" w:rsidR="00C71FEC" w:rsidRPr="00C71FEC">
      <w:pPr>
        <w:spacing w:after="0"/>
        <w:rPr>
          <w:rFonts w:cs="Times New Roman" w:eastAsia="Times New Roman"/>
          <w:b/>
          <w:lang w:eastAsia="hr-HR"/>
        </w:rPr>
      </w:pPr>
      <w:r w:rsidRPr="00C71FE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71FEC">
        <w:rPr>
          <w:rFonts w:cs="Times New Roman" w:eastAsia="Times New Roman"/>
          <w:b/>
          <w:lang w:eastAsia="hr-HR"/>
        </w:rPr>
        <w:t>Broj: 14. St-548/2017.</w:t>
      </w:r>
    </w:p>
    <w:p w:rsidRDefault="00C71FEC" w:rsidP="00C71FEC" w:rsidR="00C71FEC" w:rsidRPr="00C71FEC">
      <w:pPr>
        <w:spacing w:after="0"/>
        <w:rPr>
          <w:rFonts w:cs="Times New Roman" w:eastAsia="Times New Roman"/>
          <w:lang w:eastAsia="hr-HR"/>
        </w:rPr>
      </w:pPr>
      <w:r w:rsidRPr="00C71FE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71FEC" w:rsidP="00C71FEC" w:rsidR="00C71FEC" w:rsidRPr="00C71FEC">
      <w:pPr>
        <w:spacing w:after="0"/>
        <w:rPr>
          <w:rFonts w:cs="Times New Roman" w:eastAsia="Times New Roman"/>
          <w:b/>
          <w:lang w:eastAsia="hr-HR"/>
        </w:rPr>
      </w:pPr>
      <w:r w:rsidRPr="00C71FE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71FEC">
        <w:rPr>
          <w:rFonts w:cs="Times New Roman" w:eastAsia="Times New Roman"/>
          <w:b/>
          <w:lang w:eastAsia="hr-HR"/>
        </w:rPr>
        <w:t>Sukoišanska</w:t>
      </w:r>
      <w:proofErr w:type="spellEnd"/>
      <w:r w:rsidRPr="00C71FE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 w:val="en-US"/>
        </w:rPr>
      </w:pPr>
      <w:r w:rsidRPr="00C71FEC">
        <w:rPr>
          <w:rFonts w:cs="Times New Roman" w:eastAsia="Times New Roman"/>
          <w:lang w:eastAsia="hr-HR" w:val="en-US"/>
        </w:rPr>
        <w:tab/>
      </w:r>
      <w:r w:rsidRPr="00C71FEC">
        <w:rPr>
          <w:rFonts w:cs="Times New Roman" w:eastAsia="Times New Roman"/>
          <w:lang w:eastAsia="hr-HR" w:val="en-US"/>
        </w:rPr>
        <w:tab/>
      </w:r>
      <w:proofErr w:type="spellStart"/>
      <w:r w:rsidRPr="00C71FEC">
        <w:rPr>
          <w:rFonts w:cs="Times New Roman" w:eastAsia="Times New Roman"/>
          <w:lang w:eastAsia="hr-HR" w:val="en-US"/>
        </w:rPr>
        <w:t>Trgovački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sud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71FEC">
        <w:rPr>
          <w:rFonts w:cs="Times New Roman" w:eastAsia="Times New Roman"/>
          <w:lang w:eastAsia="hr-HR" w:val="en-US"/>
        </w:rPr>
        <w:t>Splitu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1FEC">
        <w:rPr>
          <w:rFonts w:cs="Times New Roman" w:eastAsia="Times New Roman"/>
          <w:lang w:eastAsia="hr-HR" w:val="en-US"/>
        </w:rPr>
        <w:t>po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sudcu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tog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suda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Jozi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Ćaleta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1FEC">
        <w:rPr>
          <w:rFonts w:cs="Times New Roman" w:eastAsia="Times New Roman"/>
          <w:lang w:eastAsia="hr-HR" w:val="en-US"/>
        </w:rPr>
        <w:t>kao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stečajnom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sucu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71FEC">
        <w:rPr>
          <w:rFonts w:cs="Times New Roman" w:eastAsia="Times New Roman"/>
          <w:lang w:eastAsia="hr-HR" w:val="en-US"/>
        </w:rPr>
        <w:t>skraćenom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stečajnom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postupku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povodom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zahtjeva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71FEC">
        <w:rPr>
          <w:rFonts w:cs="Times New Roman" w:eastAsia="Times New Roman"/>
          <w:lang w:eastAsia="hr-HR" w:val="en-US"/>
        </w:rPr>
        <w:t>Regionalni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centar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71FEC">
        <w:rPr>
          <w:rFonts w:cs="Times New Roman" w:eastAsia="Times New Roman"/>
          <w:lang w:eastAsia="hr-HR" w:val="en-US"/>
        </w:rPr>
        <w:t>Mažuranićevo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šetalište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71FEC">
        <w:rPr>
          <w:rFonts w:cs="Times New Roman" w:eastAsia="Times New Roman"/>
          <w:lang w:eastAsia="hr-HR" w:val="en-US"/>
        </w:rPr>
        <w:t>za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provedbu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skraćenog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stečajnog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postupka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nad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Dužnikom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: KOPLJE </w:t>
      </w:r>
      <w:proofErr w:type="spellStart"/>
      <w:r w:rsidRPr="00C71FEC">
        <w:rPr>
          <w:rFonts w:cs="Times New Roman" w:eastAsia="Times New Roman"/>
          <w:lang w:eastAsia="hr-HR" w:val="en-US"/>
        </w:rPr>
        <w:t>j.d.o.o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71FEC">
        <w:rPr>
          <w:rFonts w:cs="Times New Roman" w:eastAsia="Times New Roman"/>
          <w:lang w:eastAsia="hr-HR" w:val="en-US"/>
        </w:rPr>
        <w:t>za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iznajmljivanje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motornih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vozila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71FEC">
        <w:rPr>
          <w:rFonts w:cs="Times New Roman" w:eastAsia="Times New Roman"/>
          <w:lang w:eastAsia="hr-HR" w:val="en-US"/>
        </w:rPr>
        <w:t>Vinodolska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56, OIB: 54151048116, MBS: 060338100, dana 10. </w:t>
      </w:r>
      <w:proofErr w:type="spellStart"/>
      <w:proofErr w:type="gramStart"/>
      <w:r w:rsidRPr="00C71FEC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C71FEC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71FEC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71FE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1FEC">
        <w:rPr>
          <w:rFonts w:cs="Times New Roman" w:eastAsia="Times New Roman"/>
          <w:lang w:eastAsia="hr-HR" w:val="en-US"/>
        </w:rPr>
        <w:t>temeljem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čl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71FEC">
        <w:rPr>
          <w:rFonts w:cs="Times New Roman" w:eastAsia="Times New Roman"/>
          <w:lang w:eastAsia="hr-HR" w:val="en-US"/>
        </w:rPr>
        <w:t>Stečajnog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zakona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71FEC">
        <w:rPr>
          <w:rFonts w:cs="Times New Roman" w:eastAsia="Times New Roman"/>
          <w:lang w:eastAsia="hr-HR" w:val="en-US"/>
        </w:rPr>
        <w:t>Narodne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novine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broj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71FEC">
        <w:rPr>
          <w:rFonts w:cs="Times New Roman" w:eastAsia="Times New Roman"/>
          <w:lang w:eastAsia="hr-HR" w:val="en-US"/>
        </w:rPr>
        <w:t>objavljuje</w:t>
      </w:r>
      <w:proofErr w:type="spellEnd"/>
      <w:r w:rsidRPr="00C71FE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1FE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center"/>
        <w:rPr>
          <w:rFonts w:cs="Times New Roman" w:eastAsia="Calibri"/>
          <w:b/>
        </w:rPr>
      </w:pPr>
      <w:r w:rsidRPr="00C71FEC">
        <w:rPr>
          <w:rFonts w:cs="Times New Roman" w:eastAsia="Calibri"/>
          <w:b/>
        </w:rPr>
        <w:t>O G L A S</w:t>
      </w:r>
    </w:p>
    <w:p w:rsidRDefault="00C71FEC" w:rsidP="00C71FEC" w:rsidR="00C71FEC" w:rsidRPr="00C71FEC">
      <w:pPr>
        <w:spacing w:after="0"/>
        <w:jc w:val="both"/>
        <w:rPr>
          <w:rFonts w:cs="Times New Roman" w:eastAsia="Calibri"/>
        </w:rPr>
      </w:pPr>
    </w:p>
    <w:p w:rsidRDefault="00C71FEC" w:rsidP="00C71FEC" w:rsidR="00C71FEC" w:rsidRPr="00C71FEC">
      <w:pPr>
        <w:spacing w:after="0"/>
        <w:ind w:firstLine="708"/>
        <w:jc w:val="both"/>
        <w:rPr>
          <w:rFonts w:cs="Times New Roman" w:eastAsia="Calibri"/>
        </w:rPr>
      </w:pPr>
      <w:r w:rsidRPr="00C71FEC">
        <w:rPr>
          <w:rFonts w:cs="Times New Roman" w:eastAsia="Calibri"/>
          <w:b/>
        </w:rPr>
        <w:t>1)</w:t>
      </w:r>
      <w:r w:rsidRPr="00C71FEC">
        <w:rPr>
          <w:rFonts w:cs="Times New Roman" w:eastAsia="Calibri"/>
        </w:rPr>
        <w:t xml:space="preserve">  Dužnik:</w:t>
      </w:r>
      <w:r w:rsidRPr="00C71FEC">
        <w:rPr>
          <w:rFonts w:cs="Times New Roman" w:eastAsia="Calibri"/>
          <w:lang w:val="en-US"/>
        </w:rPr>
        <w:t xml:space="preserve"> KOPLJE </w:t>
      </w:r>
      <w:proofErr w:type="spellStart"/>
      <w:r w:rsidRPr="00C71FEC">
        <w:rPr>
          <w:rFonts w:cs="Times New Roman" w:eastAsia="Calibri"/>
          <w:lang w:val="en-US"/>
        </w:rPr>
        <w:t>j.d.o.o</w:t>
      </w:r>
      <w:proofErr w:type="spellEnd"/>
      <w:r w:rsidRPr="00C71FEC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C71FEC">
        <w:rPr>
          <w:rFonts w:cs="Times New Roman" w:eastAsia="Calibri"/>
          <w:lang w:val="en-US"/>
        </w:rPr>
        <w:t>za</w:t>
      </w:r>
      <w:proofErr w:type="spellEnd"/>
      <w:proofErr w:type="gramEnd"/>
      <w:r w:rsidRPr="00C71FEC">
        <w:rPr>
          <w:rFonts w:cs="Times New Roman" w:eastAsia="Calibri"/>
          <w:lang w:val="en-US"/>
        </w:rPr>
        <w:t xml:space="preserve"> </w:t>
      </w:r>
      <w:proofErr w:type="spellStart"/>
      <w:r w:rsidRPr="00C71FEC">
        <w:rPr>
          <w:rFonts w:cs="Times New Roman" w:eastAsia="Calibri"/>
          <w:lang w:val="en-US"/>
        </w:rPr>
        <w:t>iznajmljivanje</w:t>
      </w:r>
      <w:proofErr w:type="spellEnd"/>
      <w:r w:rsidRPr="00C71FEC">
        <w:rPr>
          <w:rFonts w:cs="Times New Roman" w:eastAsia="Calibri"/>
          <w:lang w:val="en-US"/>
        </w:rPr>
        <w:t xml:space="preserve"> </w:t>
      </w:r>
      <w:proofErr w:type="spellStart"/>
      <w:r w:rsidRPr="00C71FEC">
        <w:rPr>
          <w:rFonts w:cs="Times New Roman" w:eastAsia="Calibri"/>
          <w:lang w:val="en-US"/>
        </w:rPr>
        <w:t>motornih</w:t>
      </w:r>
      <w:proofErr w:type="spellEnd"/>
      <w:r w:rsidRPr="00C71FEC">
        <w:rPr>
          <w:rFonts w:cs="Times New Roman" w:eastAsia="Calibri"/>
          <w:lang w:val="en-US"/>
        </w:rPr>
        <w:t xml:space="preserve"> </w:t>
      </w:r>
      <w:proofErr w:type="spellStart"/>
      <w:r w:rsidRPr="00C71FEC">
        <w:rPr>
          <w:rFonts w:cs="Times New Roman" w:eastAsia="Calibri"/>
          <w:lang w:val="en-US"/>
        </w:rPr>
        <w:t>vozila</w:t>
      </w:r>
      <w:proofErr w:type="spellEnd"/>
      <w:r w:rsidRPr="00C71FEC">
        <w:rPr>
          <w:rFonts w:cs="Times New Roman" w:eastAsia="Calibri"/>
          <w:lang w:val="en-US"/>
        </w:rPr>
        <w:t xml:space="preserve">, Split, </w:t>
      </w:r>
      <w:proofErr w:type="spellStart"/>
      <w:r w:rsidRPr="00C71FEC">
        <w:rPr>
          <w:rFonts w:cs="Times New Roman" w:eastAsia="Calibri"/>
          <w:lang w:val="en-US"/>
        </w:rPr>
        <w:t>Vinodolska</w:t>
      </w:r>
      <w:proofErr w:type="spellEnd"/>
      <w:r w:rsidRPr="00C71FEC">
        <w:rPr>
          <w:rFonts w:cs="Times New Roman" w:eastAsia="Calibri"/>
          <w:lang w:val="en-US"/>
        </w:rPr>
        <w:t xml:space="preserve"> 56, OIB: 54151048116, MBS: 060338100,  </w:t>
      </w:r>
      <w:proofErr w:type="spellStart"/>
      <w:r w:rsidRPr="00C71FEC">
        <w:rPr>
          <w:rFonts w:cs="Times New Roman" w:eastAsia="Calibri"/>
          <w:lang w:val="en-US"/>
        </w:rPr>
        <w:t>na</w:t>
      </w:r>
      <w:proofErr w:type="spellEnd"/>
      <w:r w:rsidRPr="00C71FEC">
        <w:rPr>
          <w:rFonts w:cs="Times New Roman" w:eastAsia="Calibri"/>
          <w:lang w:val="en-US"/>
        </w:rPr>
        <w:t xml:space="preserve"> </w:t>
      </w:r>
      <w:proofErr w:type="spellStart"/>
      <w:r w:rsidRPr="00C71FEC">
        <w:rPr>
          <w:rFonts w:cs="Times New Roman" w:eastAsia="Calibri"/>
          <w:lang w:val="en-US"/>
        </w:rPr>
        <w:t>dan</w:t>
      </w:r>
      <w:proofErr w:type="spellEnd"/>
      <w:r w:rsidRPr="00C71FEC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C71FEC">
        <w:rPr>
          <w:rFonts w:cs="Times New Roman" w:eastAsia="Calibri"/>
          <w:lang w:val="en-US"/>
        </w:rPr>
        <w:t>travnja</w:t>
      </w:r>
      <w:proofErr w:type="spellEnd"/>
      <w:proofErr w:type="gramEnd"/>
      <w:r w:rsidRPr="00C71FEC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71FEC">
        <w:rPr>
          <w:rFonts w:cs="Times New Roman" w:eastAsia="Calibri"/>
          <w:lang w:val="en-US"/>
        </w:rPr>
        <w:t>godine</w:t>
      </w:r>
      <w:proofErr w:type="spellEnd"/>
      <w:proofErr w:type="gramEnd"/>
      <w:r w:rsidRPr="00C71FEC">
        <w:rPr>
          <w:rFonts w:cs="Times New Roman" w:eastAsia="Calibri"/>
          <w:lang w:val="en-US"/>
        </w:rPr>
        <w:t xml:space="preserve"> u </w:t>
      </w:r>
      <w:r w:rsidRPr="00C71FE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17.270,48 kuna. </w:t>
      </w:r>
    </w:p>
    <w:p w:rsidRDefault="00C71FEC" w:rsidP="00C71FEC" w:rsidR="00C71FEC" w:rsidRPr="00C71FEC">
      <w:pPr>
        <w:spacing w:after="0"/>
        <w:ind w:firstLine="708"/>
        <w:jc w:val="both"/>
        <w:rPr>
          <w:rFonts w:cs="Times New Roman" w:eastAsia="Calibri"/>
        </w:rPr>
      </w:pPr>
      <w:r w:rsidRPr="00C71FEC">
        <w:rPr>
          <w:rFonts w:cs="Times New Roman" w:eastAsia="Calibri"/>
          <w:b/>
        </w:rPr>
        <w:t>2)</w:t>
      </w:r>
      <w:r w:rsidRPr="00C71FE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71FEC" w:rsidP="00C71FEC" w:rsidR="00C71FEC" w:rsidRPr="00C71FEC">
      <w:pPr>
        <w:spacing w:after="0"/>
        <w:ind w:firstLine="708"/>
        <w:jc w:val="both"/>
        <w:rPr>
          <w:rFonts w:cs="Times New Roman" w:eastAsia="Calibri"/>
        </w:rPr>
      </w:pPr>
      <w:r w:rsidRPr="00C71FEC">
        <w:rPr>
          <w:rFonts w:cs="Times New Roman" w:eastAsia="Calibri"/>
          <w:b/>
        </w:rPr>
        <w:t>3)</w:t>
      </w:r>
      <w:r w:rsidRPr="00C71FE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71FEC" w:rsidP="00C71FEC" w:rsidR="00C71FEC" w:rsidRPr="00C71FEC">
      <w:pPr>
        <w:spacing w:after="0"/>
        <w:ind w:firstLine="708"/>
        <w:jc w:val="both"/>
        <w:rPr>
          <w:rFonts w:cs="Times New Roman" w:eastAsia="Calibri"/>
        </w:rPr>
      </w:pPr>
      <w:r w:rsidRPr="00C71FEC">
        <w:rPr>
          <w:rFonts w:cs="Times New Roman" w:eastAsia="Calibri"/>
          <w:b/>
        </w:rPr>
        <w:t>4)</w:t>
      </w:r>
      <w:r w:rsidRPr="00C71FE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71FEC" w:rsidP="00C71FEC" w:rsidR="00C71FEC" w:rsidRPr="00C71FEC">
      <w:pPr>
        <w:spacing w:after="0"/>
        <w:ind w:firstLine="708"/>
        <w:jc w:val="both"/>
        <w:rPr>
          <w:rFonts w:cs="Times New Roman" w:eastAsia="Calibri"/>
        </w:rPr>
      </w:pPr>
      <w:r w:rsidRPr="00C71FEC">
        <w:rPr>
          <w:rFonts w:cs="Times New Roman" w:eastAsia="Calibri"/>
          <w:b/>
        </w:rPr>
        <w:t>5)</w:t>
      </w:r>
      <w:r w:rsidRPr="00C71FE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71FEC" w:rsidP="00C71FEC" w:rsidR="00C71FEC" w:rsidRPr="00C71F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center"/>
        <w:rPr>
          <w:rFonts w:cs="Times New Roman" w:eastAsia="Times New Roman"/>
          <w:lang w:eastAsia="hr-HR"/>
        </w:rPr>
      </w:pPr>
      <w:r w:rsidRPr="00C71FEC">
        <w:rPr>
          <w:rFonts w:cs="Times New Roman" w:eastAsia="Times New Roman"/>
          <w:lang w:eastAsia="hr-HR"/>
        </w:rPr>
        <w:t>(Oglas broj: 14. St-548/2017., od 10. svibnja 2017. godine.).</w:t>
      </w: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  <w:r w:rsidRPr="00C71FEC">
        <w:rPr>
          <w:rFonts w:cs="Times New Roman" w:eastAsia="Times New Roman"/>
          <w:lang w:eastAsia="hr-HR"/>
        </w:rPr>
        <w:t xml:space="preserve">DNA:  </w:t>
      </w:r>
      <w:r w:rsidRPr="00C71FEC">
        <w:rPr>
          <w:rFonts w:cs="Times New Roman" w:eastAsia="Times New Roman"/>
          <w:b/>
          <w:lang w:eastAsia="hr-HR"/>
        </w:rPr>
        <w:t>1)</w:t>
      </w:r>
      <w:r w:rsidRPr="00C71FE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  <w:r w:rsidRPr="00C71FEC">
        <w:rPr>
          <w:rFonts w:cs="Times New Roman" w:eastAsia="Times New Roman"/>
          <w:lang w:eastAsia="hr-HR"/>
        </w:rPr>
        <w:t xml:space="preserve">            </w:t>
      </w:r>
      <w:r w:rsidRPr="00C71FEC">
        <w:rPr>
          <w:rFonts w:cs="Times New Roman" w:eastAsia="Times New Roman"/>
          <w:b/>
          <w:lang w:eastAsia="hr-HR"/>
        </w:rPr>
        <w:t>2)</w:t>
      </w:r>
      <w:r w:rsidRPr="00C71FE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  <w:r w:rsidRPr="00C71FE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FEC" w:rsidP="00C71FEC" w:rsidR="00C71FEC" w:rsidRPr="00C71F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FEC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37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St-548/2017-4</izvorni_sadrzaj>
    <derivirana_varijabla naziv="DomainObject.Oznaka_1">St-548/2017-4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KOPLJE j.d.o.o. za iznajmljivanje motornih vozila</izvorni_sadrzaj>
    <derivirana_varijabla naziv="DomainObject.Predmet.ProtustrankaFormated_1">  KOPLJE j.d.o.o. za iznajmljivanje motornih vozila</derivirana_varijabla>
  </DomainObject.Predmet.ProtustrankaFormated>
  <DomainObject.Predmet.ProtustrankaFormatedOIB>
    <izvorni_sadrzaj>  KOPLJE j.d.o.o. za iznajmljivanje motornih vozila, OIB 54151048116</izvorni_sadrzaj>
    <derivirana_varijabla naziv="DomainObject.Predmet.ProtustrankaFormatedOIB_1">  KOPLJE j.d.o.o. za iznajmljivanje motornih vozila, OIB 54151048116</derivirana_varijabla>
  </DomainObject.Predmet.ProtustrankaFormatedOIB>
  <DomainObject.Predmet.ProtustrankaFormatedWithAdress>
    <izvorni_sadrzaj> KOPLJE j.d.o.o. za iznajmljivanje motornih vozila, Vinodolska 56, 21000 Split</izvorni_sadrzaj>
    <derivirana_varijabla naziv="DomainObject.Predmet.ProtustrankaFormatedWithAdress_1"> KOPLJE j.d.o.o. za iznajmljivanje motornih vozila, Vinodolska 56, 21000 Split</derivirana_varijabla>
  </DomainObject.Predmet.ProtustrankaFormatedWithAdress>
  <DomainObject.Predmet.ProtustrankaFormatedWithAdressOIB>
    <izvorni_sadrzaj> KOPLJE j.d.o.o. za iznajmljivanje motornih vozila, OIB 54151048116, Vinodolska 56, 21000 Split</izvorni_sadrzaj>
    <derivirana_varijabla naziv="DomainObject.Predmet.ProtustrankaFormatedWithAdressOIB_1"> KOPLJE j.d.o.o. za iznajmljivanje motornih vozila, OIB 54151048116, Vinodolska 56, 21000 Split</derivirana_varijabla>
  </DomainObject.Predmet.ProtustrankaFormatedWithAdressOIB>
  <DomainObject.Predmet.ProtustrankaWithAdress>
    <izvorni_sadrzaj>KOPLJE j.d.o.o. za iznajmljivanje motornih vozila Vinodolska 56, 21000 Split</izvorni_sadrzaj>
    <derivirana_varijabla naziv="DomainObject.Predmet.ProtustrankaWithAdress_1">KOPLJE j.d.o.o. za iznajmljivanje motornih vozila Vinodolska 56, 21000 Split</derivirana_varijabla>
  </DomainObject.Predmet.ProtustrankaWithAdress>
  <DomainObject.Predmet.ProtustrankaWithAdressOIB>
    <izvorni_sadrzaj>KOPLJE j.d.o.o. za iznajmljivanje motornih vozila, OIB 54151048116, Vinodolska 56, 21000 Split</izvorni_sadrzaj>
    <derivirana_varijabla naziv="DomainObject.Predmet.ProtustrankaWithAdressOIB_1">KOPLJE j.d.o.o. za iznajmljivanje motornih vozila, OIB 54151048116, Vinodolska 56, 21000 Split</derivirana_varijabla>
  </DomainObject.Predmet.ProtustrankaWithAdressOIB>
  <DomainObject.Predmet.ProtustrankaNazivFormated>
    <izvorni_sadrzaj>KOPLJE j.d.o.o. za iznajmljivanje motornih vozila</izvorni_sadrzaj>
    <derivirana_varijabla naziv="DomainObject.Predmet.ProtustrankaNazivFormated_1">KOPLJE j.d.o.o. za iznajmljivanje motornih vozila</derivirana_varijabla>
  </DomainObject.Predmet.ProtustrankaNazivFormated>
  <DomainObject.Predmet.ProtustrankaNazivFormatedOIB>
    <izvorni_sadrzaj>KOPLJE j.d.o.o. za iznajmljivanje motornih vozila, OIB 54151048116</izvorni_sadrzaj>
    <derivirana_varijabla naziv="DomainObject.Predmet.ProtustrankaNazivFormatedOIB_1">KOPLJE j.d.o.o. za iznajmljivanje motornih vozila, OIB 54151048116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17270.48</izvorni_sadrzaj>
    <derivirana_varijabla naziv="DomainObject.Predmet.TrenutnaVrijednost_1">17270.48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KOPLJE j.d.o.o. za iznajmljivanje motornih vozila</item>
    </izvorni_sadrzaj>
    <derivirana_varijabla naziv="DomainObject.Predmet.ProtuStrankaListFormated_1">
      <item>KOPLJE j.d.o.o. za iznajmljivanje motornih vozila</item>
    </derivirana_varijabla>
  </DomainObject.Predmet.ProtuStrankaListFormated>
  <DomainObject.Predmet.ProtuStrankaListFormatedOIB>
    <izvorni_sadrzaj>
      <item>KOPLJE j.d.o.o. za iznajmljivanje motornih vozila, OIB 54151048116</item>
    </izvorni_sadrzaj>
    <derivirana_varijabla naziv="DomainObject.Predmet.ProtuStrankaListFormatedOIB_1">
      <item>KOPLJE j.d.o.o. za iznajmljivanje motornih vozila, OIB 54151048116</item>
    </derivirana_varijabla>
  </DomainObject.Predmet.ProtuStrankaListFormatedOIB>
  <DomainObject.Predmet.ProtuStrankaListFormatedWithAdress>
    <izvorni_sadrzaj>
      <item>KOPLJE j.d.o.o. za iznajmljivanje motornih vozila, Vinodolska 56, 21000 Split</item>
    </izvorni_sadrzaj>
    <derivirana_varijabla naziv="DomainObject.Predmet.ProtuStrankaListFormatedWithAdress_1">
      <item>KOPLJE j.d.o.o. za iznajmljivanje motornih vozila, Vinodolska 56, 21000 Split</item>
    </derivirana_varijabla>
  </DomainObject.Predmet.ProtuStrankaListFormatedWithAdress>
  <DomainObject.Predmet.ProtuStrankaListFormatedWithAdressOIB>
    <izvorni_sadrzaj>
      <item>KOPLJE j.d.o.o. za iznajmljivanje motornih vozila, OIB 54151048116, Vinodolska 56, 21000 Split</item>
    </izvorni_sadrzaj>
    <derivirana_varijabla naziv="DomainObject.Predmet.ProtuStrankaListFormatedWithAdressOIB_1">
      <item>KOPLJE j.d.o.o. za iznajmljivanje motornih vozila, OIB 54151048116, Vinodolska 56, 21000 Split</item>
    </derivirana_varijabla>
  </DomainObject.Predmet.ProtuStrankaListFormatedWithAdressOIB>
  <DomainObject.Predmet.ProtuStrankaListNazivFormated>
    <izvorni_sadrzaj>
      <item>KOPLJE j.d.o.o. za iznajmljivanje motornih vozila</item>
    </izvorni_sadrzaj>
    <derivirana_varijabla naziv="DomainObject.Predmet.ProtuStrankaListNazivFormated_1">
      <item>KOPLJE j.d.o.o. za iznajmljivanje motornih vozila</item>
    </derivirana_varijabla>
  </DomainObject.Predmet.ProtuStrankaListNazivFormated>
  <DomainObject.Predmet.ProtuStrankaListNazivFormatedOIB>
    <izvorni_sadrzaj>
      <item>KOPLJE j.d.o.o. za iznajmljivanje motornih vozila, OIB 54151048116</item>
    </izvorni_sadrzaj>
    <derivirana_varijabla naziv="DomainObject.Predmet.ProtuStrankaListNazivFormatedOIB_1">
      <item>KOPLJE j.d.o.o. za iznajmljivanje motornih vozila, OIB 54151048116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St-548/2017-4</izvorni_sadrzaj>
    <derivirana_varijabla naziv="DomainObject.PoslovniBrojDokumenta_1">St-548/2017-4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KOPLJE j.d.o.o. za iznajmljivanje motornih vozila</izvorni_sadrzaj>
    <derivirana_varijabla naziv="DomainObject.Predmet.ProtustrankaIDrugi_1">KOPLJE j.d.o.o. za iznajmljivanje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KOPLJE j.d.o.o. za iznajmljivanje motornih vozila, OIB 54151048116, Vinodolska 56, 21000 Split</izvorni_sadrzaj>
    <derivirana_varijabla naziv="DomainObject.Predmet.ProtustrankaIDrugiAdressOIB_1">KOPLJE j.d.o.o. za iznajmljivanje motornih vozila, OIB 54151048116, Vinodolska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KOPLJE j.d.o.o. za iznajmljivanje motornih vozila</item>
      <item>FINANCIJSKA AGENCIJA, RC SPLIT</item>
    </izvorni_sadrzaj>
    <derivirana_varijabla naziv="DomainObject.Predmet.SudioniciListNaziv_1">
      <item>KOPLJE j.d.o.o. za iznajmljivanje motornih vozila</item>
      <item>FINANCIJSKA AGENCIJA, RC SPLIT</item>
    </derivirana_varijabla>
  </DomainObject.Predmet.SudioniciListNaziv>
  <DomainObject.Predmet.SudioniciListAdressOIB>
    <izvorni_sadrzaj>
      <item>KOPLJE j.d.o.o. za iznajmljivanje motornih vozila, OIB 54151048116, Vinodolska 56,21000 Split</item>
      <item>FINANCIJSKA AGENCIJA, RC SPLIT, OIB 85821130368, Mažuranićevo šetalište 24 b,21000 Split</item>
    </izvorni_sadrzaj>
    <derivirana_varijabla naziv="DomainObject.Predmet.SudioniciListAdressOIB_1">
      <item>KOPLJE j.d.o.o. za iznajmljivanje motornih vozila, OIB 54151048116, Vinodolska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675FE-819F-4440-909A-0553297C8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2147</properties:Characters>
  <properties:Lines>48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2017-05-10T07:48:00Z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