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1591" w14:paraId="82c1591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8920E2">
        <w:rPr>
          <w:b/>
          <w:lang w:val="hr-HR"/>
        </w:rPr>
        <w:t>1410</w:t>
      </w:r>
      <w:r w:rsidR="00E6013F" w:rsidRPr="00FA2E5A">
        <w:rPr>
          <w:b/>
          <w:lang w:val="hr-HR"/>
        </w:rPr>
        <w:t>/</w:t>
      </w:r>
      <w:r w:rsidR="004777B1" w:rsidRPr="00FA2E5A">
        <w:rPr>
          <w:b/>
          <w:lang w:val="hr-HR"/>
        </w:rPr>
        <w:t>2015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20E2" w:rsidR="008920E2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8920E2" w:rsidRPr="003F13DF">
        <w:rPr>
          <w:lang w:val="hr-HR"/>
        </w:rPr>
        <w:t>Trgovački sud u Splitu, po sucu</w:t>
      </w:r>
      <w:r w:rsidR="008920E2">
        <w:rPr>
          <w:lang w:val="hr-HR"/>
        </w:rPr>
        <w:t xml:space="preserve"> tog suda</w:t>
      </w:r>
      <w:r w:rsidR="008920E2" w:rsidRPr="003F13DF">
        <w:rPr>
          <w:lang w:val="hr-HR"/>
        </w:rPr>
        <w:t xml:space="preserve"> </w:t>
      </w:r>
      <w:r w:rsidR="008920E2">
        <w:rPr>
          <w:lang w:val="hr-HR"/>
        </w:rPr>
        <w:t>Pašku Bačiću,</w:t>
      </w:r>
      <w:r w:rsidR="008920E2" w:rsidRPr="003F13DF">
        <w:rPr>
          <w:lang w:val="hr-HR"/>
        </w:rPr>
        <w:t xml:space="preserve"> kao </w:t>
      </w:r>
      <w:r w:rsidR="008920E2">
        <w:rPr>
          <w:lang w:val="hr-HR"/>
        </w:rPr>
        <w:t xml:space="preserve">stečajnom </w:t>
      </w:r>
      <w:r w:rsidR="008920E2" w:rsidRPr="003F13DF">
        <w:rPr>
          <w:lang w:val="hr-HR"/>
        </w:rPr>
        <w:t>sucu</w:t>
      </w:r>
      <w:r w:rsidR="008920E2">
        <w:rPr>
          <w:lang w:val="hr-HR"/>
        </w:rPr>
        <w:t>,</w:t>
      </w:r>
      <w:r w:rsidR="008920E2" w:rsidRPr="003F13DF">
        <w:rPr>
          <w:lang w:val="hr-HR"/>
        </w:rPr>
        <w:t xml:space="preserve"> u</w:t>
      </w:r>
      <w:r w:rsidR="008920E2">
        <w:rPr>
          <w:lang w:val="hr-HR"/>
        </w:rPr>
        <w:t xml:space="preserve"> skraćenom stečajnom postupku povodom zahtjeva </w:t>
      </w:r>
      <w:r w:rsidR="008920E2" w:rsidRPr="001A260E">
        <w:rPr>
          <w:szCs w:val="24"/>
          <w:lang w:val="hr-HR"/>
        </w:rPr>
        <w:t>FINANCIJSKE AGENCIJE, Regionalni centar Spl</w:t>
      </w:r>
      <w:r w:rsidR="008920E2">
        <w:rPr>
          <w:szCs w:val="24"/>
          <w:lang w:val="hr-HR"/>
        </w:rPr>
        <w:t>it, Podružnica Split, Mažuranićevo šetalište 24b</w:t>
      </w:r>
      <w:r w:rsidR="008920E2">
        <w:rPr>
          <w:lang w:val="hr-HR"/>
        </w:rPr>
        <w:t xml:space="preserve">, OIB: 85821130368, za provedbu skraćenog stečajnog postupka nad dužnikom PUČKO OTVORENO UČILIŠTE SALONA, Solin, Kralja Zvonimira, P.P. Centar, OIB: 22141123010, dana </w:t>
      </w:r>
      <w:r w:rsidR="00D97EC1">
        <w:rPr>
          <w:lang w:val="hr-HR"/>
        </w:rPr>
        <w:t>6. veljače 2017</w:t>
      </w:r>
      <w:r w:rsidR="008920E2">
        <w:rPr>
          <w:lang w:val="hr-HR"/>
        </w:rPr>
        <w:t>. godine</w:t>
      </w:r>
    </w:p>
    <w:p w:rsidRDefault="00634348" w:rsidP="00634348" w:rsidR="00634348" w:rsidRPr="00FA2E5A">
      <w:pPr>
        <w:pStyle w:val="Tijeloteksta"/>
        <w:rPr>
          <w:szCs w:val="24"/>
          <w:lang w:val="hr-HR"/>
        </w:rPr>
      </w:pPr>
    </w:p>
    <w:p w:rsidRDefault="00382327" w:rsidP="00D4027A" w:rsidR="00382327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8920E2">
        <w:rPr>
          <w:lang w:val="hr-HR"/>
        </w:rPr>
        <w:t>PUČKO OTVORENO UČILIŠTE SALONA, Solin, Kralja Zvonimira</w:t>
      </w:r>
      <w:r w:rsidR="00D97EC1">
        <w:rPr>
          <w:lang w:val="hr-HR"/>
        </w:rPr>
        <w:t>, P.P. Centar, OIB: 22141123010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8920E2" w:rsidP="008920E2" w:rsidR="008920E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D97EC1">
        <w:rPr>
          <w:lang w:val="hr-HR"/>
        </w:rPr>
        <w:t xml:space="preserve">r Split podnijela je ovom sudu </w:t>
      </w:r>
      <w:r>
        <w:rPr>
          <w:lang w:val="hr-HR"/>
        </w:rPr>
        <w:t>3</w:t>
      </w:r>
      <w:r w:rsidR="00D97EC1">
        <w:rPr>
          <w:lang w:val="hr-HR"/>
        </w:rPr>
        <w:t>0.10</w:t>
      </w:r>
      <w:r>
        <w:rPr>
          <w:lang w:val="hr-HR"/>
        </w:rPr>
        <w:t>.2015. god.</w:t>
      </w:r>
      <w:r w:rsidR="00366C99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stečajnog postupka nad dužnikom Pučko otvoreno učilište SALONA, Solin.</w:t>
      </w:r>
    </w:p>
    <w:p w:rsidRDefault="008920E2" w:rsidP="008920E2" w:rsidR="008920E2">
      <w:pPr>
        <w:ind w:firstLine="708"/>
        <w:jc w:val="both"/>
        <w:rPr>
          <w:lang w:val="hr-HR"/>
        </w:rPr>
      </w:pPr>
    </w:p>
    <w:p w:rsidRDefault="008920E2" w:rsidP="008920E2" w:rsidR="008920E2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D97EC1">
        <w:rPr>
          <w:lang w:val="hr-HR"/>
        </w:rPr>
        <w:t xml:space="preserve">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D97EC1">
        <w:rPr>
          <w:lang w:val="hr-HR"/>
        </w:rPr>
        <w:t>ekinutom razdoblju od 1258 dana</w:t>
      </w:r>
      <w:r>
        <w:rPr>
          <w:lang w:val="hr-HR"/>
        </w:rPr>
        <w:t xml:space="preserve"> u ukupnom iznosu od 195.090,11 kn, kao i da prema podacima koji su dostavljeni od Hrvatskog </w:t>
      </w:r>
      <w:r w:rsidR="00D97EC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D97EC1" w:rsidP="00D97EC1" w:rsidR="00D97EC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>
        <w:rPr>
          <w:lang w:val="hr-HR"/>
        </w:rPr>
        <w:t>14. ožujka</w:t>
      </w:r>
      <w:r w:rsidRPr="00874DE6">
        <w:rPr>
          <w:lang w:val="hr-HR"/>
        </w:rPr>
        <w:t xml:space="preserve"> 2016.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97EC1" w:rsidP="00D97EC1" w:rsidR="00D97EC1" w:rsidRPr="00874DE6">
      <w:pPr>
        <w:ind w:firstLine="708"/>
        <w:jc w:val="both"/>
        <w:rPr>
          <w:lang w:val="hr-HR"/>
        </w:rPr>
      </w:pPr>
    </w:p>
    <w:p w:rsidRDefault="00D97EC1" w:rsidP="009B5B1C" w:rsidR="009B5B1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Pr="00874DE6">
        <w:rPr>
          <w:lang w:val="hr-HR"/>
        </w:rPr>
        <w:t xml:space="preserve">dana </w:t>
      </w:r>
      <w:r>
        <w:rPr>
          <w:lang w:val="hr-HR"/>
        </w:rPr>
        <w:t>14</w:t>
      </w:r>
      <w:r w:rsidRPr="00874DE6">
        <w:rPr>
          <w:lang w:val="hr-HR"/>
        </w:rPr>
        <w:t xml:space="preserve">. </w:t>
      </w:r>
      <w:r>
        <w:rPr>
          <w:lang w:val="hr-HR"/>
        </w:rPr>
        <w:t>travnja</w:t>
      </w:r>
      <w:r w:rsidRPr="00874DE6">
        <w:rPr>
          <w:lang w:val="hr-HR"/>
        </w:rPr>
        <w:t xml:space="preserve"> 2016. godine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. U podnesenom</w:t>
      </w:r>
      <w:r w:rsidR="009B5B1C">
        <w:rPr>
          <w:lang w:val="hr-HR"/>
        </w:rPr>
        <w:t xml:space="preserve"> prijedlogu</w:t>
      </w:r>
      <w:r>
        <w:rPr>
          <w:lang w:val="hr-HR"/>
        </w:rPr>
        <w:t xml:space="preserve"> koji je sastavljen na propisanom obrascu (list 8-9 spisa), predlagatelj – vjerovnik </w:t>
      </w:r>
      <w:r w:rsidRPr="00874DE6">
        <w:rPr>
          <w:lang w:val="hr-HR"/>
        </w:rPr>
        <w:t>Republika Hrvatska, Ministarstvo financija</w:t>
      </w:r>
      <w:r>
        <w:rPr>
          <w:lang w:val="hr-HR"/>
        </w:rPr>
        <w:t xml:space="preserve"> navodi da prema dužniku ima novčanu tražbinu u iznosu od 132.245,53 kn koja se temelji na evidenciji poreza i drugih javnih davanja koje vodi Porezna uprava. U privitku podnesenog prijedloga dostavljen je </w:t>
      </w:r>
      <w:r w:rsidR="009B5B1C">
        <w:rPr>
          <w:lang w:val="hr-HR"/>
        </w:rPr>
        <w:t xml:space="preserve">izvadak iz evidencije Porezne uprave </w:t>
      </w:r>
      <w:r>
        <w:rPr>
          <w:lang w:val="hr-HR"/>
        </w:rPr>
        <w:t xml:space="preserve">o stanju računa dužnika kao poreznog obveznika na </w:t>
      </w:r>
      <w:r w:rsidR="009B5B1C">
        <w:rPr>
          <w:lang w:val="hr-HR"/>
        </w:rPr>
        <w:t xml:space="preserve">dan 22. ožujka </w:t>
      </w:r>
      <w:r w:rsidRPr="00874DE6">
        <w:rPr>
          <w:lang w:val="hr-HR"/>
        </w:rPr>
        <w:t>2016. god.</w:t>
      </w:r>
      <w:r w:rsidR="009B5B1C">
        <w:rPr>
          <w:lang w:val="hr-HR"/>
        </w:rPr>
        <w:t xml:space="preserve"> (list 10 spisa)</w:t>
      </w:r>
      <w:r>
        <w:rPr>
          <w:lang w:val="hr-HR"/>
        </w:rPr>
        <w:t xml:space="preserve">, </w:t>
      </w:r>
      <w:r w:rsidR="009B5B1C">
        <w:rPr>
          <w:lang w:val="hr-HR"/>
        </w:rPr>
        <w:t xml:space="preserve">a kao dokaz vjerojatnosti postojanja tražbine predlagatelja prema dužniku, kao i godišnji financijski izvještaj dužnika za 2011. godinu (list 11 spisa) te podaci Porezne uprave, pribavljeni od MUP RH, o vlasništvu na vozilima (list 12 spisa).  </w:t>
      </w:r>
    </w:p>
    <w:p w:rsidRDefault="009B5B1C" w:rsidP="00D97EC1" w:rsidR="009B5B1C">
      <w:pPr>
        <w:ind w:firstLine="708"/>
        <w:jc w:val="both"/>
        <w:rPr>
          <w:lang w:val="hr-HR"/>
        </w:rPr>
      </w:pPr>
    </w:p>
    <w:p w:rsidRDefault="00D97EC1" w:rsidP="00D97EC1" w:rsidR="00D97EC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D97EC1" w:rsidP="00D97EC1" w:rsidR="00D97EC1" w:rsidRPr="00874DE6">
      <w:pPr>
        <w:ind w:firstLine="708"/>
        <w:jc w:val="both"/>
        <w:rPr>
          <w:lang w:val="hr-HR"/>
        </w:rPr>
      </w:pPr>
    </w:p>
    <w:p w:rsidRDefault="00D97EC1" w:rsidP="00D97EC1" w:rsidR="00D97EC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D97EC1" w:rsidP="00D97EC1" w:rsidR="00D97EC1" w:rsidRPr="008B415B">
      <w:pPr>
        <w:ind w:firstLine="708"/>
        <w:jc w:val="both"/>
        <w:rPr>
          <w:lang w:val="hr-HR"/>
        </w:rPr>
      </w:pPr>
    </w:p>
    <w:p w:rsidRDefault="00D97EC1" w:rsidP="00D97EC1" w:rsidR="00D97EC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rješenjem.</w:t>
      </w:r>
    </w:p>
    <w:p w:rsidRDefault="00D97EC1" w:rsidP="00D97EC1" w:rsidR="00D97EC1" w:rsidRPr="00874DE6">
      <w:pPr>
        <w:jc w:val="both"/>
        <w:rPr>
          <w:lang w:val="hr-HR"/>
        </w:rPr>
      </w:pPr>
    </w:p>
    <w:p w:rsidRDefault="00D97EC1" w:rsidP="00D97EC1" w:rsidR="00D97EC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 w:rsidR="009B5B1C">
        <w:rPr>
          <w:lang w:val="hr-HR"/>
        </w:rPr>
        <w:t xml:space="preserve"> 6</w:t>
      </w:r>
      <w:r>
        <w:rPr>
          <w:lang w:val="hr-HR"/>
        </w:rPr>
        <w:t>. veljače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D97EC1" w:rsidP="00D97EC1" w:rsidR="00D97EC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D97EC1" w:rsidP="00D97EC1" w:rsidR="00D97EC1" w:rsidRPr="00874DE6">
      <w:pPr>
        <w:ind w:firstLine="708" w:left="7080"/>
      </w:pPr>
      <w:r w:rsidRPr="00874DE6">
        <w:t xml:space="preserve">S U D A C </w:t>
      </w:r>
    </w:p>
    <w:p w:rsidRDefault="00D97EC1" w:rsidP="00D97EC1" w:rsidR="00D97EC1" w:rsidRPr="00874DE6">
      <w:pPr>
        <w:ind w:firstLine="708" w:left="6372"/>
        <w:rPr>
          <w:sz w:val="28"/>
          <w:szCs w:val="28"/>
        </w:rPr>
      </w:pPr>
    </w:p>
    <w:p w:rsidRDefault="00D97EC1" w:rsidP="00D97EC1" w:rsidR="00D97EC1" w:rsidRPr="00874DE6">
      <w:pPr>
        <w:ind w:firstLine="708" w:left="7080"/>
      </w:pPr>
      <w:r w:rsidRPr="00874DE6">
        <w:t>Paško Bačić</w:t>
      </w:r>
    </w:p>
    <w:p w:rsidRDefault="00D97EC1" w:rsidP="00D97EC1" w:rsidR="00D97EC1" w:rsidRPr="00874DE6"/>
    <w:p w:rsidRDefault="00D97EC1" w:rsidP="00D97EC1" w:rsidR="00D97EC1" w:rsidRPr="00874DE6"/>
    <w:p w:rsidRDefault="00D97EC1" w:rsidP="00D97EC1" w:rsidR="00D97EC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D97EC1" w:rsidP="00D97EC1" w:rsidR="00D97EC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D97EC1" w:rsidP="00D97EC1" w:rsidR="00D97EC1">
      <w:pPr>
        <w:jc w:val="both"/>
        <w:rPr>
          <w:lang w:val="hr-HR"/>
        </w:rPr>
      </w:pPr>
    </w:p>
    <w:p w:rsidRDefault="00D97EC1" w:rsidP="00D97EC1" w:rsidR="00D97EC1">
      <w:pPr>
        <w:jc w:val="both"/>
        <w:rPr>
          <w:lang w:val="hr-HR"/>
        </w:rPr>
      </w:pPr>
    </w:p>
    <w:p w:rsidRDefault="00D97EC1" w:rsidP="00D97EC1" w:rsidR="00D97EC1" w:rsidRPr="00874DE6">
      <w:pPr>
        <w:jc w:val="both"/>
        <w:rPr>
          <w:lang w:val="hr-HR"/>
        </w:rPr>
      </w:pPr>
    </w:p>
    <w:p w:rsidRDefault="00D97EC1" w:rsidP="00D97EC1" w:rsidR="00D97EC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D97EC1" w:rsidP="00D97EC1" w:rsidR="00D97EC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D97EC1" w:rsidP="00D97EC1" w:rsidR="00D97EC1" w:rsidRPr="00874DE6">
      <w:pPr>
        <w:jc w:val="both"/>
        <w:rPr>
          <w:lang w:val="hr-HR"/>
        </w:rPr>
      </w:pPr>
      <w:r>
        <w:rPr>
          <w:lang w:val="hr-HR"/>
        </w:rPr>
        <w:t>-  predlagatelju - vjerovniku Republika Hrvatska, po ŽDO Split</w:t>
      </w:r>
    </w:p>
    <w:p w:rsidRDefault="00D97EC1" w:rsidP="00D97EC1" w:rsidR="00D97EC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D97EC1" w:rsidP="00D97EC1" w:rsidR="00D97EC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D97EC1" w:rsidP="00D97EC1" w:rsidR="00D97EC1" w:rsidRPr="00874DE6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p w:rsidRDefault="00D97EC1" w:rsidP="00D97EC1" w:rsidR="00D97EC1" w:rsidRPr="00874DE6">
      <w:pPr>
        <w:jc w:val="both"/>
        <w:rPr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394522" w:rsidR="00E14AE2" w:rsidRPr="00FA2E5A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2E71" w:rsidRPr="006F2E7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920E2">
      <w:t>1410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43C58"/>
    <w:rsid w:val="002702A4"/>
    <w:rsid w:val="002D048F"/>
    <w:rsid w:val="00306EDC"/>
    <w:rsid w:val="003148C7"/>
    <w:rsid w:val="00366C99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73132"/>
    <w:rsid w:val="004777B1"/>
    <w:rsid w:val="004866B9"/>
    <w:rsid w:val="0049066C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6F2E71"/>
    <w:rsid w:val="00736EF6"/>
    <w:rsid w:val="00743750"/>
    <w:rsid w:val="007725FF"/>
    <w:rsid w:val="007A51CD"/>
    <w:rsid w:val="007A74B6"/>
    <w:rsid w:val="00832F97"/>
    <w:rsid w:val="00870E42"/>
    <w:rsid w:val="00876209"/>
    <w:rsid w:val="008920E2"/>
    <w:rsid w:val="008967A5"/>
    <w:rsid w:val="008A51EE"/>
    <w:rsid w:val="008B1413"/>
    <w:rsid w:val="008D3A45"/>
    <w:rsid w:val="008F708F"/>
    <w:rsid w:val="009374AD"/>
    <w:rsid w:val="00984E8A"/>
    <w:rsid w:val="009966BF"/>
    <w:rsid w:val="009A1D8E"/>
    <w:rsid w:val="009B5B1C"/>
    <w:rsid w:val="009D4542"/>
    <w:rsid w:val="009D46D2"/>
    <w:rsid w:val="009E0595"/>
    <w:rsid w:val="00A31ADC"/>
    <w:rsid w:val="00A83CF1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97EC1"/>
    <w:rsid w:val="00DC1C24"/>
    <w:rsid w:val="00E14AE2"/>
    <w:rsid w:val="00E6013F"/>
    <w:rsid w:val="00EB167D"/>
    <w:rsid w:val="00EB78C8"/>
    <w:rsid w:val="00EC0B4A"/>
    <w:rsid w:val="00ED6C48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E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F2E7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F2E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F2E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E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F2E7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F2E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F2E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742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St-1410/2015</izvorni_sadrzaj>
    <derivirana_varijabla naziv="DomainObject.Predmet.OznakaBroj_1">St-1410/2015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Pučko otvoreno učilište SALONA</izvorni_sadrzaj>
    <derivirana_varijabla naziv="DomainObject.Predmet.ProtustrankaFormated_1">  Pučko otvoreno učilište SALONA</derivirana_varijabla>
  </DomainObject.Predmet.ProtustrankaFormated>
  <DomainObject.Predmet.ProtustrankaFormatedOIB>
    <izvorni_sadrzaj>  Pučko otvoreno učilište SALONA, OIB 22141123010</izvorni_sadrzaj>
    <derivirana_varijabla naziv="DomainObject.Predmet.ProtustrankaFormatedOIB_1">  Pučko otvoreno učilište SALONA, OIB 22141123010</derivirana_varijabla>
  </DomainObject.Predmet.ProtustrankaFormatedOIB>
  <DomainObject.Predmet.ProtustrankaFormatedWithAdress>
    <izvorni_sadrzaj> Pučko otvoreno učilište SALONA, Kralja Zvonimira, P.P. Centar, 21210 Solin</izvorni_sadrzaj>
    <derivirana_varijabla naziv="DomainObject.Predmet.ProtustrankaFormatedWithAdress_1"> Pučko otvoreno učilište SALONA, Kralja Zvonimira, P.P. Centar, 21210 Solin</derivirana_varijabla>
  </DomainObject.Predmet.ProtustrankaFormatedWithAdress>
  <DomainObject.Predmet.ProtustrankaFormatedWithAdressOIB>
    <izvorni_sadrzaj> Pučko otvoreno učilište SALONA, OIB 22141123010, Kralja Zvonimira, P.P. Centar, 21210 Solin</izvorni_sadrzaj>
    <derivirana_varijabla naziv="DomainObject.Predmet.ProtustrankaFormatedWithAdressOIB_1"> Pučko otvoreno učilište SALONA, OIB 22141123010, Kralja Zvonimira, P.P. Centar, 21210 Solin</derivirana_varijabla>
  </DomainObject.Predmet.ProtustrankaFormatedWithAdressOIB>
  <DomainObject.Predmet.ProtustrankaWithAdress>
    <izvorni_sadrzaj>Pučko otvoreno učilište SALONA Kralja Zvonimira, P.P. Centar, 21210 Solin</izvorni_sadrzaj>
    <derivirana_varijabla naziv="DomainObject.Predmet.ProtustrankaWithAdress_1">Pučko otvoreno učilište SALONA Kralja Zvonimira, P.P. Centar, 21210 Solin</derivirana_varijabla>
  </DomainObject.Predmet.ProtustrankaWithAdress>
  <DomainObject.Predmet.ProtustrankaWithAdressOIB>
    <izvorni_sadrzaj>Pučko otvoreno učilište SALONA, OIB 22141123010, Kralja Zvonimira, P.P. Centar, 21210 Solin</izvorni_sadrzaj>
    <derivirana_varijabla naziv="DomainObject.Predmet.ProtustrankaWithAdressOIB_1">Pučko otvoreno učilište SALONA, OIB 22141123010, Kralja Zvonimira, P.P. Centar, 21210 Solin</derivirana_varijabla>
  </DomainObject.Predmet.ProtustrankaWithAdressOIB>
  <DomainObject.Predmet.ProtustrankaNazivFormated>
    <izvorni_sadrzaj>Pučko otvoreno učilište SALONA</izvorni_sadrzaj>
    <derivirana_varijabla naziv="DomainObject.Predmet.ProtustrankaNazivFormated_1">Pučko otvoreno učilište SALONA</derivirana_varijabla>
  </DomainObject.Predmet.ProtustrankaNazivFormated>
  <DomainObject.Predmet.ProtustrankaNazivFormatedOIB>
    <izvorni_sadrzaj>Pučko otvoreno učilište SALONA, OIB 22141123010</izvorni_sadrzaj>
    <derivirana_varijabla naziv="DomainObject.Predmet.ProtustrankaNazivFormatedOIB_1">Pučko otvoreno učilište SALONA, OIB 22141123010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ŽUPANIJSKO DRŽAVNO ODVJETNIŠTVO SPLIT</izvorni_sadrzaj>
    <derivirana_varijabla naziv="DomainObject.Predmet.StrankaFormated_1">  FINANCIJSKA AGENCIJA,RC SPLIT; ŽUPANIJSKO DRŽAVNO ODVJETNIŠTVO SPLIT</derivirana_varijabla>
  </DomainObject.Predmet.StrankaFormated>
  <DomainObject.Predmet.StrankaFormatedOIB>
    <izvorni_sadrzaj>  FINANCIJSKA AGENCIJA,RC SPLIT, OIB 85821130368; ŽUPANIJSKO DRŽAVNO ODVJETNIŠTVO SPLIT, OIB 70793241859</izvorni_sadrzaj>
    <derivirana_varijabla naziv="DomainObject.Predmet.StrankaFormatedOIB_1">  FINANCIJSKA AGENCIJA,RC SPLIT, OIB 85821130368; ŽUPANIJSKO DRŽAVNO ODVJETNIŠTVO SPLIT, OIB 70793241859</derivirana_varijabla>
  </DomainObject.Predmet.StrankaFormatedOIB>
  <DomainObject.Predmet.StrankaFormatedWithAdress>
    <izvorni_sadrzaj> FINANCIJSKA AGENCIJA,RC SPLIT, Mažuranićevo šetalište 24b, 21000 Split; ŽUPANIJSKO DRŽAVNO ODVJETNIŠTVO SPLIT</izvorni_sadrzaj>
    <derivirana_varijabla naziv="DomainObject.Predmet.StrankaFormatedWithAdress_1"> FINANCIJSKA AGENCIJA,RC SPLIT, Mažuranićevo šetalište 24b, 21000 Split; ŽUPANIJSKO DRŽAVNO ODVJETNIŠTVO SPLIT</derivirana_varijabla>
  </DomainObject.Predmet.StrankaFormatedWithAdress>
  <DomainObject.Predmet.StrankaFormatedWithAdressOIB>
    <izvorni_sadrzaj> FINANCIJSKA AGENCIJA,RC SPLIT, OIB 85821130368, Mažuranićevo šetalište 24b, 21000 Split; ŽUPANIJSKO DRŽAVNO ODVJETNIŠTVO SPLIT, OIB 70793241859</izvorni_sadrzaj>
    <derivirana_varijabla naziv="DomainObject.Predmet.StrankaFormatedWithAdressOIB_1"> FINANCIJSKA AGENCIJA,RC SPLIT, OIB 85821130368, Mažuranićevo šetalište 24b, 21000 Split; ŽUPANIJSKO DRŽAVNO ODVJETNIŠTVO SPLIT, OIB 70793241859</derivirana_varijabla>
  </DomainObject.Predmet.StrankaFormatedWithAdressOIB>
  <DomainObject.Predmet.StrankaWithAdress>
    <izvorni_sadrzaj>FINANCIJSKA AGENCIJA,RC SPLIT Mažuranićevo šetalište 24b,21000 Split,ŽUPANIJSKO DRŽAVNO ODVJETNIŠTVO SPLIT </izvorni_sadrzaj>
    <derivirana_varijabla naziv="DomainObject.Predmet.StrankaWithAdress_1">FINANCIJSKA AGENCIJA,RC SPLIT Mažuranićevo šetalište 24b,21000 Split,ŽUPANIJSKO DRŽAVNO ODVJETNIŠTVO SPLIT </derivirana_varijabla>
  </DomainObject.Predmet.StrankaWithAdress>
  <DomainObject.Predmet.StrankaWithAdressOIB>
    <izvorni_sadrzaj>FINANCIJSKA AGENCIJA,RC SPLIT, OIB 85821130368, Mažuranićevo šetalište 24b,21000 Split,ŽUPANIJSKO DRŽAVNO ODVJETNIŠTVO SPLIT, OIB 70793241859</izvorni_sadrzaj>
    <derivirana_varijabla naziv="DomainObject.Predmet.StrankaWithAdressOIB_1">FINANCIJSKA AGENCIJA,RC SPLIT, OIB 85821130368, Mažuranićevo šetalište 24b,21000 Split,ŽUPANIJSKO DRŽAVNO ODVJETNIŠTVO SPLIT, OIB 70793241859</derivirana_varijabla>
  </DomainObject.Predmet.StrankaWithAdressOIB>
  <DomainObject.Predmet.StrankaNazivFormated>
    <izvorni_sadrzaj>FINANCIJSKA AGENCIJA,RC SPLIT,ŽUPANIJSKO DRŽAVNO ODVJETNIŠTVO SPLIT</izvorni_sadrzaj>
    <derivirana_varijabla naziv="DomainObject.Predmet.StrankaNazivFormated_1">FINANCIJSKA AGENCIJA,RC SPLIT,ŽUPANIJSKO DRŽAVNO ODVJETNIŠTVO SPLIT</derivirana_varijabla>
  </DomainObject.Predmet.StrankaNazivFormated>
  <DomainObject.Predmet.StrankaNazivFormatedOIB>
    <izvorni_sadrzaj>FINANCIJSKA AGENCIJA,RC SPLIT, OIB 85821130368,ŽUPANIJSKO DRŽAVNO ODVJETNIŠTVO SPLIT, OIB 70793241859</izvorni_sadrzaj>
    <derivirana_varijabla naziv="DomainObject.Predmet.StrankaNazivFormatedOIB_1">FINANCIJSKA AGENCIJA,RC SPLIT, OIB 85821130368,ŽUPANIJSKO DRŽAVNO ODVJETNIŠTVO 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195090.11</izvorni_sadrzaj>
    <derivirana_varijabla naziv="DomainObject.Predmet.TrenutnaVrijednost_1">195090.11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  <item>ŽUPANIJSKO DRŽAVNO ODVJETNIŠTVO SPLIT</item>
    </izvorni_sadrzaj>
    <derivirana_varijabla naziv="DomainObject.Predmet.StrankaListFormated_1">
      <item>FINANCIJSKA AGENCIJA,RC SPLIT</item>
      <item>ŽUPANIJSKO DRŽAVNO ODVJETNIŠTVO SPLIT</item>
    </derivirana_varijabla>
  </DomainObject.Predmet.StrankaListFormated>
  <DomainObject.Predmet.StrankaListFormatedOIB>
    <izvorni_sadrzaj>
      <item>FINANCIJSKA AGENCIJA,RC SPLIT, OIB 85821130368</item>
      <item>ŽUPANIJSKO DRŽAVNO ODVJETNIŠTVO SPLIT, OIB 70793241859</item>
    </izvorni_sadrzaj>
    <derivirana_varijabla naziv="DomainObject.Predmet.StrankaListFormatedOIB_1">
      <item>FINANCIJSKA AGENCIJA,RC SPLIT, OIB 85821130368</item>
      <item>ŽUPANIJSKO DRŽAVNO ODVJETNIŠTVO SPLIT, OIB 70793241859</item>
    </derivirana_varijabla>
  </DomainObject.Predmet.StrankaListFormatedOIB>
  <DomainObject.Predmet.StrankaListFormatedWithAdress>
    <izvorni_sadrzaj>
      <item>FINANCIJSKA AGENCIJA,RC SPLIT, Mažuranićevo šetalište 24b, 21000 Split</item>
      <item>ŽUPANIJSKO DRŽAVNO ODVJETNIŠTVO SPLIT</item>
    </izvorni_sadrzaj>
    <derivirana_varijabla naziv="DomainObject.Predmet.StrankaListFormatedWithAdress_1">
      <item>FINANCIJSKA AGENCIJA,RC SPLIT, Mažuranićevo šetalište 24b, 21000 Split</item>
      <item>ŽUPANIJSKO DRŽAVNO ODVJETNIŠTVO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ŽUPANIJSKO DRŽAVNO ODVJETNIŠTVO SPLIT, OIB 70793241859</item>
    </izvorni_sadrzaj>
    <derivirana_varijabla naziv="DomainObject.Predmet.StrankaListFormatedWithAdressOIB_1">
      <item>FINANCIJSKA AGENCIJA,RC SPLIT, OIB 85821130368, Mažuranićevo šetalište 24b, 21000 Split</item>
      <item>ŽUPANIJSKO DRŽAVNO ODVJETNIŠTVO SPLIT, OIB 70793241859</item>
    </derivirana_varijabla>
  </DomainObject.Predmet.StrankaListFormatedWithAdressOIB>
  <DomainObject.Predmet.StrankaListNazivFormated>
    <izvorni_sadrzaj>
      <item>FINANCIJSKA AGENCIJA,RC SPLIT</item>
      <item>ŽUPANIJSKO DRŽAVNO ODVJETNIŠTVO SPLIT</item>
    </izvorni_sadrzaj>
    <derivirana_varijabla naziv="DomainObject.Predmet.StrankaListNazivFormated_1">
      <item>FINANCIJSKA AGENCIJA,RC SPLIT</item>
      <item>ŽUPANIJSKO DRŽAVNO ODVJETNIŠTVO SPLIT</item>
    </derivirana_varijabla>
  </DomainObject.Predmet.StrankaListNazivFormated>
  <DomainObject.Predmet.StrankaListNazivFormatedOIB>
    <izvorni_sadrzaj>
      <item>FINANCIJSKA AGENCIJA,RC SPLIT, OIB 85821130368</item>
      <item>ŽUPANIJSKO DRŽAVNO ODVJETNIŠTVO SPLIT, OIB 70793241859</item>
    </izvorni_sadrzaj>
    <derivirana_varijabla naziv="DomainObject.Predmet.StrankaListNazivFormatedOIB_1">
      <item>FINANCIJSKA AGENCIJA,RC SPLIT, OIB 85821130368</item>
      <item>ŽUPANIJSKO DRŽAVNO ODVJETNIŠTVO SPLIT, OIB 70793241859</item>
    </derivirana_varijabla>
  </DomainObject.Predmet.StrankaListNazivFormatedOIB>
  <DomainObject.Predmet.ProtuStrankaListFormated>
    <izvorni_sadrzaj>
      <item>Pučko otvoreno učilište SALONA</item>
    </izvorni_sadrzaj>
    <derivirana_varijabla naziv="DomainObject.Predmet.ProtuStrankaListFormated_1">
      <item>Pučko otvoreno učilište SALONA</item>
    </derivirana_varijabla>
  </DomainObject.Predmet.ProtuStrankaListFormated>
  <DomainObject.Predmet.ProtuStrankaListFormatedOIB>
    <izvorni_sadrzaj>
      <item>Pučko otvoreno učilište SALONA, OIB 22141123010</item>
    </izvorni_sadrzaj>
    <derivirana_varijabla naziv="DomainObject.Predmet.ProtuStrankaListFormatedOIB_1">
      <item>Pučko otvoreno učilište SALONA, OIB 22141123010</item>
    </derivirana_varijabla>
  </DomainObject.Predmet.ProtuStrankaListFormatedOIB>
  <DomainObject.Predmet.ProtuStrankaListFormatedWithAdress>
    <izvorni_sadrzaj>
      <item>Pučko otvoreno učilište SALONA, Kralja Zvonimira, P.P. Centar, 21210 Solin</item>
    </izvorni_sadrzaj>
    <derivirana_varijabla naziv="DomainObject.Predmet.ProtuStrankaListFormatedWithAdress_1">
      <item>Pučko otvoreno učilište SALONA, Kralja Zvonimira, P.P. Centar, 21210 Solin</item>
    </derivirana_varijabla>
  </DomainObject.Predmet.ProtuStrankaListFormatedWithAdress>
  <DomainObject.Predmet.ProtuStrankaListFormatedWithAdressOIB>
    <izvorni_sadrzaj>
      <item>Pučko otvoreno učilište SALONA, OIB 22141123010, Kralja Zvonimira, P.P. Centar, 21210 Solin</item>
    </izvorni_sadrzaj>
    <derivirana_varijabla naziv="DomainObject.Predmet.ProtuStrankaListFormatedWithAdressOIB_1">
      <item>Pučko otvoreno učilište SALONA, OIB 22141123010, Kralja Zvonimira, P.P. Centar, 21210 Solin</item>
    </derivirana_varijabla>
  </DomainObject.Predmet.ProtuStrankaListFormatedWithAdressOIB>
  <DomainObject.Predmet.ProtuStrankaListNazivFormated>
    <izvorni_sadrzaj>
      <item>Pučko otvoreno učilište SALONA</item>
    </izvorni_sadrzaj>
    <derivirana_varijabla naziv="DomainObject.Predmet.ProtuStrankaListNazivFormated_1">
      <item>Pučko otvoreno učilište SALONA</item>
    </derivirana_varijabla>
  </DomainObject.Predmet.ProtuStrankaListNazivFormated>
  <DomainObject.Predmet.ProtuStrankaListNazivFormatedOIB>
    <izvorni_sadrzaj>
      <item>Pučko otvoreno učilište SALONA, OIB 22141123010</item>
    </izvorni_sadrzaj>
    <derivirana_varijabla naziv="DomainObject.Predmet.ProtuStrankaListNazivFormatedOIB_1">
      <item>Pučko otvoreno učilište SALONA, OIB 22141123010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Pučko otvoreno učilište SALONA</izvorni_sadrzaj>
    <derivirana_varijabla naziv="DomainObject.Predmet.ProtustrankaIDrugi_1">Pučko otvoreno učilište SALONA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Pučko otvoreno učilište SALONA, OIB 22141123010, Kralja Zvonimira, P.P. Centar, 21210 Solin</izvorni_sadrzaj>
    <derivirana_varijabla naziv="DomainObject.Predmet.ProtustrankaIDrugiAdressOIB_1">Pučko otvoreno učilište SALONA, OIB 22141123010, Kralja Zvonimira, P.P. Centar,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SALONA</item>
      <item>FINANCIJSKA AGENCIJA,RC SPLIT</item>
      <item>ŽUPANIJSKO DRŽAVNO ODVJETNIŠTVO SPLIT</item>
    </izvorni_sadrzaj>
    <derivirana_varijabla naziv="DomainObject.Predmet.SudioniciListNaziv_1">
      <item>Pučko otvoreno učilište SALONA</item>
      <item>FINANCIJSKA AGENCIJA,RC SPLIT</item>
      <item>ŽUPANIJSKO DRŽAVNO ODVJETNIŠTVO SPLIT</item>
    </derivirana_varijabla>
  </DomainObject.Predmet.SudioniciListNaziv>
  <DomainObject.Predmet.SudioniciListAdressOIB>
    <izvorni_sadrzaj>
      <item>Pučko otvoreno učilište SALONA, OIB 22141123010, Kralja Zvonimira, P.P. Centar,21210 Solin</item>
      <item>FINANCIJSKA AGENCIJA,RC SPLIT, OIB 85821130368, Mažuranićevo šetalište 24b,21000 Split</item>
      <item>ŽUPANIJSKO DRŽAVNO ODVJETNIŠTVO SPLIT, OIB 70793241859</item>
    </izvorni_sadrzaj>
    <derivirana_varijabla naziv="DomainObject.Predmet.SudioniciListAdressOIB_1">
      <item>Pučko otvoreno učilište SALONA, OIB 22141123010, Kralja Zvonimira, P.P. Centar,21210 Solin</item>
      <item>FINANCIJSKA AGENCIJA,RC SPLIT, OIB 85821130368, Mažuranićevo šetalište 24b,21000 Split</item>
      <item>ŽUPANIJSKO DRŽAVNO ODVJETNIŠTVO SPLIT, OIB 70793241859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22141123010</item>
      <item>, OIB 85821130368</item>
      <item>, OIB 70793241859</item>
    </izvorni_sadrzaj>
    <derivirana_varijabla naziv="DomainObject.Predmet.SudioniciListNazivOIB_1">
      <item>, OIB 22141123010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08055-35AA-4A1F-8C23-A9F09CBCA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819</properties:Words>
  <properties:Characters>4487</properties:Characters>
  <properties:Lines>103</properties:Lines>
  <properties:Paragraphs>28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2017-02-06T09:34:00Z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