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eeec" w14:paraId="f82eeec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C7025">
        <w:rPr>
          <w:rFonts w:hAnsi="Times New Roman" w:ascii="Times New Roman"/>
        </w:rPr>
        <w:t>1523/16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 xml:space="preserve">o  prijedlogu predlagatelja Financijske agencije, RC Zagreb, Podružnica Zagreb, Zagreb, Trg svibanjskih žrtava 1995. 1, OIB: 85821130368,  za otvaranje stečajnog postupka nad dužnikom </w:t>
      </w:r>
      <w:r w:rsidR="0069688F" w:rsidRPr="0069688F">
        <w:rPr>
          <w:rFonts w:hAnsi="Times New Roman" w:ascii="Times New Roman"/>
          <w:szCs w:val="24"/>
        </w:rPr>
        <w:t>GLOBULUS 84 d.o.o., Zagreb, Vincenta iz Kastva 4, OIB: 25862290168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31</w:t>
      </w:r>
      <w:r w:rsidR="007A5E7A" w:rsidRPr="00573FE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listopada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065D28">
        <w:rPr>
          <w:rFonts w:hAnsi="Times New Roman" w:ascii="Times New Roman"/>
          <w:szCs w:val="24"/>
        </w:rPr>
        <w:t>Velimir Slamar</w:t>
      </w:r>
      <w:r w:rsidRPr="007F17A7">
        <w:rPr>
          <w:rFonts w:hAnsi="Times New Roman" w:ascii="Times New Roman"/>
          <w:szCs w:val="24"/>
        </w:rPr>
        <w:t xml:space="preserve">, iz </w:t>
      </w:r>
      <w:r w:rsidR="00065D28">
        <w:rPr>
          <w:rFonts w:hAnsi="Times New Roman" w:ascii="Times New Roman"/>
          <w:szCs w:val="24"/>
        </w:rPr>
        <w:t>Varaždina</w:t>
      </w:r>
      <w:r w:rsidRPr="007F17A7">
        <w:rPr>
          <w:rFonts w:hAnsi="Times New Roman" w:ascii="Times New Roman"/>
          <w:szCs w:val="24"/>
        </w:rPr>
        <w:t xml:space="preserve">, </w:t>
      </w:r>
      <w:r w:rsidR="00065D28">
        <w:rPr>
          <w:rFonts w:hAnsi="Times New Roman" w:ascii="Times New Roman"/>
          <w:szCs w:val="24"/>
        </w:rPr>
        <w:t>M. Krleže 1/1</w:t>
      </w:r>
      <w:r w:rsidRPr="007F17A7">
        <w:rPr>
          <w:rFonts w:hAnsi="Times New Roman" w:ascii="Times New Roman"/>
          <w:szCs w:val="24"/>
        </w:rPr>
        <w:t xml:space="preserve">, OIB: </w:t>
      </w:r>
      <w:r w:rsidR="00065D28">
        <w:rPr>
          <w:rFonts w:hAnsi="Times New Roman" w:ascii="Times New Roman"/>
          <w:szCs w:val="24"/>
        </w:rPr>
        <w:t>69715502514.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065D28">
        <w:rPr>
          <w:rFonts w:hAnsi="Times New Roman" w:ascii="Times New Roman"/>
          <w:szCs w:val="24"/>
        </w:rPr>
        <w:t>15</w:t>
      </w:r>
      <w:r w:rsidR="005919AE">
        <w:rPr>
          <w:rFonts w:hAnsi="Times New Roman" w:ascii="Times New Roman"/>
          <w:szCs w:val="24"/>
        </w:rPr>
        <w:t xml:space="preserve">. </w:t>
      </w:r>
      <w:r w:rsidR="00065D28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065D28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072F90" w:rsidRPr="00072F90">
        <w:rPr>
          <w:rFonts w:hAnsi="Times New Roman" w:ascii="Times New Roman"/>
          <w:szCs w:val="24"/>
        </w:rPr>
        <w:t>GLOBULUS 84 d.o.o., Zagreb, Vincenta iz Kastva 4, OIB: 25862290168</w:t>
      </w:r>
    </w:p>
    <w:p w:rsidRDefault="00072F90" w:rsidP="007F17A7" w:rsidR="00072F90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065D28">
        <w:rPr>
          <w:rFonts w:hAnsi="Times New Roman" w:ascii="Times New Roman"/>
          <w:szCs w:val="24"/>
        </w:rPr>
        <w:t>1523</w:t>
      </w:r>
      <w:r w:rsidRPr="007F17A7">
        <w:rPr>
          <w:rFonts w:hAnsi="Times New Roman" w:ascii="Times New Roman"/>
          <w:szCs w:val="24"/>
        </w:rPr>
        <w:t>/1</w:t>
      </w:r>
      <w:r w:rsidR="00065D28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065D28">
        <w:rPr>
          <w:rFonts w:hAnsi="Times New Roman" w:ascii="Times New Roman"/>
          <w:szCs w:val="24"/>
        </w:rPr>
        <w:t>3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072F90" w:rsidRPr="00072F90">
        <w:rPr>
          <w:rFonts w:hAnsi="Times New Roman" w:ascii="Times New Roman"/>
          <w:szCs w:val="24"/>
        </w:rPr>
        <w:t>GLOBULUS 84 d.o.o., Zagreb, Vincenta iz Kastva 4, OIB: 25862290168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5919AE">
        <w:rPr>
          <w:rFonts w:hAnsi="Times New Roman" w:ascii="Times New Roman"/>
          <w:szCs w:val="24"/>
        </w:rPr>
        <w:t>2</w:t>
      </w:r>
      <w:r w:rsidR="008145B1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 xml:space="preserve">. </w:t>
      </w:r>
      <w:r w:rsidR="008145B1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4E2744">
        <w:rPr>
          <w:rFonts w:hAnsi="Times New Roman" w:ascii="Times New Roman"/>
          <w:szCs w:val="24"/>
        </w:rPr>
        <w:t>66.314,83</w:t>
      </w:r>
      <w:r w:rsidR="00B819D0">
        <w:rPr>
          <w:rFonts w:hAnsi="Times New Roman" w:ascii="Times New Roman"/>
          <w:szCs w:val="24"/>
        </w:rPr>
        <w:t xml:space="preserve">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11B8C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11B8C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C1954">
        <w:rPr>
          <w:rFonts w:hAnsi="Times New Roman" w:ascii="Times New Roman"/>
          <w:szCs w:val="24"/>
        </w:rPr>
        <w:t>, v.r.</w:t>
      </w:r>
    </w:p>
    <w:p w:rsidRDefault="003C1954" w:rsidP="007F17A7" w:rsidR="003C1954">
      <w:pPr>
        <w:ind w:firstLine="720"/>
        <w:jc w:val="right"/>
        <w:rPr>
          <w:rFonts w:hAnsi="Times New Roman" w:ascii="Times New Roman"/>
          <w:szCs w:val="24"/>
        </w:rPr>
      </w:pPr>
    </w:p>
    <w:p w:rsidRDefault="003C1954" w:rsidP="007F17A7" w:rsidR="003C195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3C1954" w:rsidP="007F17A7" w:rsidR="003C195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C1954" w:rsidP="007F17A7" w:rsidR="003C1954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9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4E2744">
      <w:rPr>
        <w:rFonts w:hAnsi="Times New Roman" w:ascii="Times New Roman"/>
      </w:rPr>
      <w:t>1523/16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5D28"/>
    <w:rsid w:val="00072F90"/>
    <w:rsid w:val="00081DEC"/>
    <w:rsid w:val="000915FD"/>
    <w:rsid w:val="000E0033"/>
    <w:rsid w:val="000F4D6A"/>
    <w:rsid w:val="001448F8"/>
    <w:rsid w:val="001B052B"/>
    <w:rsid w:val="001B7014"/>
    <w:rsid w:val="001D5EB3"/>
    <w:rsid w:val="001F470D"/>
    <w:rsid w:val="00211B8C"/>
    <w:rsid w:val="002236A7"/>
    <w:rsid w:val="002558C5"/>
    <w:rsid w:val="00267F8D"/>
    <w:rsid w:val="002713A2"/>
    <w:rsid w:val="002B5A6A"/>
    <w:rsid w:val="002C7025"/>
    <w:rsid w:val="002C7F1C"/>
    <w:rsid w:val="002F4231"/>
    <w:rsid w:val="0036322E"/>
    <w:rsid w:val="003A572A"/>
    <w:rsid w:val="003C1954"/>
    <w:rsid w:val="003E01D6"/>
    <w:rsid w:val="00416EBF"/>
    <w:rsid w:val="00472781"/>
    <w:rsid w:val="00481A67"/>
    <w:rsid w:val="004A7FFC"/>
    <w:rsid w:val="004C2542"/>
    <w:rsid w:val="004D38B6"/>
    <w:rsid w:val="004E2744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1492D"/>
    <w:rsid w:val="00627D00"/>
    <w:rsid w:val="0069688F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9432E4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C1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9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C1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9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GLOBULUS 84 d.o.o. zastupanog po punomoćniku Sonja Pižent; Afan Fajković</izvorni_sadrzaj>
    <derivirana_varijabla naziv="DomainObject.Predmet.ProtustrankaFormated_1">  GLOBULUS 84 d.o.o. zastupanog po punomoćniku Sonja Pižent; Afan Fajković</derivirana_varijabla>
  </DomainObject.Predmet.ProtustrankaFormated>
  <DomainObject.Predmet.ProtustrankaFormatedOIB>
    <izvorni_sadrzaj>  GLOBULUS 84 d.o.o., OIB 25862290168 zastupanog po punomoćniku Sonja Pižent; Afan Fajković</izvorni_sadrzaj>
    <derivirana_varijabla naziv="DomainObject.Predmet.ProtustrankaFormatedOIB_1">  GLOBULUS 84 d.o.o., OIB 25862290168 zastupanog po punomoćniku Sonja Pižent; Afan Fajković</derivirana_varijabla>
  </DomainObject.Predmet.ProtustrankaFormatedOIB>
  <DomainObject.Predmet.ProtustrankaFormatedWithAdress>
    <izvorni_sadrzaj> GLOBULUS 84 d.o.o., Vincenta iz Kastva 4, 10000 Zagreb zastupanog po punomoćniku Sonja Pižent; Afan Fajković</izvorni_sadrzaj>
    <derivirana_varijabla naziv="DomainObject.Predmet.ProtustrankaFormatedWithAdress_1"> GLOBULUS 84 d.o.o., Vincenta iz Kastva 4, 10000 Zagreb zastupanog po punomoćniku Sonja Pižent; Afan Fajković</derivirana_varijabla>
  </DomainObject.Predmet.ProtustrankaFormatedWithAdress>
  <DomainObject.Predmet.ProtustrankaFormatedWithAdressOIB>
    <izvorni_sadrzaj> GLOBULUS 84 d.o.o., OIB 25862290168, Vincenta iz Kastva 4, 10000 Zagreb zastupanog po punomoćniku Sonja Pižent; Afan Fajković</izvorni_sadrzaj>
    <derivirana_varijabla naziv="DomainObject.Predmet.ProtustrankaFormatedWithAdressOIB_1"> GLOBULUS 84 d.o.o., OIB 25862290168, Vincenta iz Kastva 4, 10000 Zagreb zastupanog po punomoćniku Sonja Pižent; Afan Fajković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 zastupanog po punomoćniku Sonja Pižent; Afan Fajković</item>
    </izvorni_sadrzaj>
    <derivirana_varijabla naziv="DomainObject.Predmet.ProtuStrankaListFormated_1">
      <item>GLOBULUS 84 d.o.o. zastupanog po punomoćniku Sonja Pižent; Afan Fajković</item>
    </derivirana_varijabla>
  </DomainObject.Predmet.ProtuStrankaListFormated>
  <DomainObject.Predmet.ProtuStrankaListFormatedOIB>
    <izvorni_sadrzaj>
      <item>GLOBULUS 84 d.o.o., OIB 25862290168 zastupanog po punomoćniku Sonja Pižent; Afan Fajković</item>
    </izvorni_sadrzaj>
    <derivirana_varijabla naziv="DomainObject.Predmet.ProtuStrankaListFormatedOIB_1">
      <item>GLOBULUS 84 d.o.o., OIB 25862290168 zastupanog po punomoćniku Sonja Pižent; Afan Fajković</item>
    </derivirana_varijabla>
  </DomainObject.Predmet.ProtuStrankaListFormatedOIB>
  <DomainObject.Predmet.ProtuStrankaListFormatedWithAdress>
    <izvorni_sadrzaj>
      <item>GLOBULUS 84 d.o.o., Vincenta iz Kastva 4, 10000 Zagreb zastupanog po punomoćniku Sonja Pižent; Afan Fajković</item>
    </izvorni_sadrzaj>
    <derivirana_varijabla naziv="DomainObject.Predmet.ProtuStrankaListFormatedWithAdress_1">
      <item>GLOBULUS 84 d.o.o., Vincenta iz Kastva 4, 10000 Zagreb zastupanog po punomoćniku Sonja Pižent; Afan Fajković</item>
    </derivirana_varijabla>
  </DomainObject.Predmet.ProtuStrankaListFormatedWithAdress>
  <DomainObject.Predmet.ProtuStrankaListFormatedWithAdressOIB>
    <izvorni_sadrzaj>
      <item>GLOBULUS 84 d.o.o., OIB 25862290168, Vincenta iz Kastva 4, 10000 Zagreb zastupanog po punomoćniku Sonja Pižent; Afan Fajković</item>
    </izvorni_sadrzaj>
    <derivirana_varijabla naziv="DomainObject.Predmet.ProtuStrankaListFormatedWithAdressOIB_1">
      <item>GLOBULUS 84 d.o.o., OIB 25862290168, Vincenta iz Kastva 4, 10000 Zagreb zastupanog po punomoćniku Sonja Pižent; Afan Fajković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 punomoćnik sudionika u postupku GLOBULUS 84 d.o.o.</item>
      <item>Afan Fajković punomoćnik sudionika u postupku GLOBULUS 84 d.o.o.</item>
    </izvorni_sadrzaj>
    <derivirana_varijabla naziv="DomainObject.Predmet.OstaliListFormated_1">
      <item>Sonja Pižent punomoćnik sudionika u postupku GLOBULUS 84 d.o.o.</item>
      <item>Afan Fajković punomoćnik sudionika u postupku GLOBULUS 84 d.o.o.</item>
    </derivirana_varijabla>
  </DomainObject.Predmet.OstaliListFormated>
  <DomainObject.Predmet.OstaliListFormatedOIB>
    <izvorni_sadrzaj>
      <item>Sonja Pižent, OIB 06453584002 punomoćnik sudionika u postupku GLOBULUS 84 d.o.o.</item>
      <item>Afan Fajković, OIB 77259664270 punomoćnik sudionika u postupku GLOBULUS 84 d.o.o.</item>
    </izvorni_sadrzaj>
    <derivirana_varijabla naziv="DomainObject.Predmet.OstaliListFormatedOIB_1">
      <item>Sonja Pižent, OIB 06453584002 punomoćnik sudionika u postupku GLOBULUS 84 d.o.o.</item>
      <item>Afan Fajković, OIB 77259664270 punomoćnik sudionika u postupku GLOBULUS 84 d.o.o.</item>
    </derivirana_varijabla>
  </DomainObject.Predmet.OstaliListFormatedOIB>
  <DomainObject.Predmet.OstaliListFormatedWithAdress>
    <izvorni_sadrzaj>
      <item>Sonja Pižent, Sv. Mateja 125, 10000 Zagreb punomoćnik sudionika u postupku GLOBULUS 84 d.o.o.</item>
      <item>Afan Fajković, Sv. Mateja 125, 10000 Zagreb punomoćnik sudionika u postupku GLOBULUS 84 d.o.o.</item>
    </izvorni_sadrzaj>
    <derivirana_varijabla naziv="DomainObject.Predmet.OstaliListFormatedWithAdress_1">
      <item>Sonja Pižent, Sv. Mateja 125, 10000 Zagreb punomoćnik sudionika u postupku GLOBULUS 84 d.o.o.</item>
      <item>Afan Fajković, Sv. Mateja 125, 10000 Zagreb punomoćnik sudionika u postupku GLOBULUS 84 d.o.o.</item>
    </derivirana_varijabla>
  </DomainObject.Predmet.OstaliListFormatedWithAdress>
  <DomainObject.Predmet.OstaliListFormatedWithAdressOIB>
    <izvorni_sadrzaj>
      <item>Sonja Pižent, OIB 06453584002, Sv. Mateja 125, 10000 Zagreb punomoćnik sudionika u postupku GLOBULUS 84 d.o.o.</item>
      <item>Afan Fajković, OIB 77259664270, Sv. Mateja 125, 10000 Zagreb punomoćnik sudionika u postupku GLOBULUS 84 d.o.o.</item>
    </izvorni_sadrzaj>
    <derivirana_varijabla naziv="DomainObject.Predmet.OstaliListFormatedWithAdressOIB_1">
      <item>Sonja Pižent, OIB 06453584002, Sv. Mateja 125, 10000 Zagreb punomoćnik sudionika u postupku GLOBULUS 84 d.o.o.</item>
      <item>Afan Fajković, OIB 77259664270, Sv. Mateja 125, 10000 Zagreb punomoćnik sudionika u postupku GLOBULUS 84 d.o.o.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FE14C-7828-4B27-AA84-22F22C9F8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439</properties:Words>
  <properties:Characters>2327</properties:Characters>
  <properties:Lines>75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2016-10-31T12:30:00Z</dcterms:created>
  <dc:creator>x</dc:creator>
  <cp:lastModifiedBy>Žana Livaja</cp:lastModifiedBy>
  <cp:lastPrinted>2016-05-31T12:54:00Z</cp:lastPrinted>
  <dcterms:modified xmlns:xsi="http://www.w3.org/2001/XMLSchema-instance" xsi:type="dcterms:W3CDTF">2016-10-31T12:34:00Z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