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3cf6" w14:paraId="ea53cf6" w:rsidRDefault="00CB56E8" w:rsidP="00CB56E8" w:rsidR="00CB56E8" w:rsidRPr="00CB56E8">
      <w:pPr>
        <w:tabs>
          <w:tab w:pos="7455" w:val="left"/>
          <w:tab w:pos="9072" w:val="right"/>
        </w:tabs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CB56E8">
        <w:rPr>
          <w:rFonts w:hAnsi="Times New Roman" w:ascii="Times New Roman"/>
          <w:sz w:val="24"/>
          <w:szCs w:val="24"/>
        </w:rPr>
        <w:t>Broj: St-</w:t>
      </w:r>
      <w:r>
        <w:rPr>
          <w:rFonts w:hAnsi="Times New Roman" w:ascii="Times New Roman"/>
          <w:sz w:val="24"/>
          <w:szCs w:val="24"/>
        </w:rPr>
        <w:t>809/16-18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  <w:r w:rsidRPr="00B712C7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CB56E8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  <w:r w:rsidRPr="00B712C7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>U IME REPUBLIKE HRVATSKE</w:t>
      </w: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>R J E Š E N J E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9849F0" w:rsidR="009849F0">
      <w:pPr>
        <w:pStyle w:val="Tijeloteksta"/>
      </w:pPr>
      <w:r w:rsidRPr="00B712C7">
        <w:t>Trgovački sud u Osijeku, po stečajnoj sutkinji Nadi Roso u stečajnom predmetu stečajnog dužnika</w:t>
      </w:r>
      <w:r w:rsidRPr="00B712C7">
        <w:rPr>
          <w:b/>
        </w:rPr>
        <w:t xml:space="preserve"> </w:t>
      </w:r>
      <w:r w:rsidR="00CB56E8" w:rsidRPr="000C1D29">
        <w:rPr>
          <w:b/>
        </w:rPr>
        <w:t>MILAKOVIĆ d.o.o. za savjetovanje i usluge, Gunja, Vladimira Nazora 155 a, MBS 030031656,  OIB 98388080056</w:t>
      </w:r>
      <w:r w:rsidR="009849F0">
        <w:t xml:space="preserve">, dana </w:t>
      </w:r>
      <w:r w:rsidR="00CB56E8">
        <w:t>15. lipnja</w:t>
      </w:r>
      <w:r w:rsidR="009849F0">
        <w:t xml:space="preserve"> 2016. g.  </w:t>
      </w:r>
    </w:p>
    <w:p w:rsidRDefault="0063768B" w:rsidP="0063768B" w:rsidR="002C0D19" w:rsidRPr="00B712C7">
      <w:pPr>
        <w:pStyle w:val="Bezproreda"/>
        <w:tabs>
          <w:tab w:pos="3735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CB56E8" w:rsidP="00CB56E8" w:rsidR="00404F3C" w:rsidRPr="00F427F2">
      <w:pPr>
        <w:pStyle w:val="Bezproreda1"/>
        <w:tabs>
          <w:tab w:pos="813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CB56E8" w:rsidP="0063768B" w:rsidR="00A10D32" w:rsidRPr="001027DC">
      <w:pPr>
        <w:pStyle w:val="Tijeloteksta"/>
        <w:numPr>
          <w:ilvl w:val="0"/>
          <w:numId w:val="16"/>
        </w:numPr>
        <w:ind w:firstLine="426" w:left="0"/>
      </w:pPr>
      <w:r>
        <w:t>Privremenoj s</w:t>
      </w:r>
      <w:r w:rsidRPr="00990647">
        <w:t xml:space="preserve">tečajnoj upraviteljici </w:t>
      </w:r>
      <w:r w:rsidRPr="00CB56E8">
        <w:rPr>
          <w:b/>
        </w:rPr>
        <w:t>Živki Posavac dipl. oec. iz Čepina, Risnjačka 10, OIB 99335812289</w:t>
      </w:r>
      <w:r>
        <w:t xml:space="preserve"> </w:t>
      </w:r>
      <w:r w:rsidR="002066CF" w:rsidRPr="009849F0">
        <w:t xml:space="preserve">određuje se nagrada za rad u prethodnom postupku radi ispitivanja uvjeta za otvaranja stečajnog postupka nad </w:t>
      </w:r>
      <w:r w:rsidRPr="000C1D29">
        <w:rPr>
          <w:b/>
        </w:rPr>
        <w:t>MILAKOVIĆ d.o.o. za savjetovanje i usluge, Gunja, Vladimira Nazora 155 a, MBS 030031656,  OIB 98388080056</w:t>
      </w:r>
      <w:r w:rsidR="00215958">
        <w:rPr>
          <w:b/>
        </w:rPr>
        <w:t xml:space="preserve"> </w:t>
      </w:r>
      <w:r w:rsidR="00A10D32" w:rsidRPr="001027DC">
        <w:t xml:space="preserve">u </w:t>
      </w:r>
      <w:r>
        <w:t xml:space="preserve">ukupnom </w:t>
      </w:r>
      <w:r w:rsidR="00A10D32" w:rsidRPr="001027DC">
        <w:t xml:space="preserve">iznosu od </w:t>
      </w:r>
      <w:r w:rsidR="001027DC" w:rsidRPr="001027DC">
        <w:t>3</w:t>
      </w:r>
      <w:r w:rsidR="00A10D32" w:rsidRPr="001027DC">
        <w:t>.000,00 kn</w:t>
      </w:r>
      <w:r>
        <w:t xml:space="preserve"> bruto</w:t>
      </w:r>
      <w:r w:rsidR="00A10D32" w:rsidRPr="001027DC">
        <w:t>, sukladno članku 4 i 15 Ured o kriterijima i načinu obračuna i plaćanja nagrada stečajnim upraviteljima (NN br. 105/15).</w:t>
      </w:r>
    </w:p>
    <w:p w:rsidRDefault="00A10D32" w:rsidP="009849F0" w:rsidR="00A10D32" w:rsidRPr="00B712C7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B712C7">
        <w:rPr>
          <w:b w:val="false"/>
          <w:sz w:val="24"/>
          <w:szCs w:val="24"/>
        </w:rPr>
        <w:t xml:space="preserve">Nalaže se računovodstvu ovoga suda da sa </w:t>
      </w:r>
      <w:r w:rsidR="00CB56E8">
        <w:rPr>
          <w:b w:val="false"/>
          <w:sz w:val="24"/>
          <w:szCs w:val="24"/>
        </w:rPr>
        <w:t>kartice predmeta St-809/16</w:t>
      </w:r>
      <w:r w:rsidRPr="00B712C7">
        <w:rPr>
          <w:b w:val="false"/>
          <w:sz w:val="24"/>
          <w:szCs w:val="24"/>
        </w:rPr>
        <w:t xml:space="preserve"> isplati ukupan iznos od </w:t>
      </w:r>
      <w:r w:rsidR="009849F0">
        <w:rPr>
          <w:b w:val="false"/>
          <w:sz w:val="24"/>
          <w:szCs w:val="24"/>
        </w:rPr>
        <w:t>3</w:t>
      </w:r>
      <w:r w:rsidRPr="00B712C7">
        <w:rPr>
          <w:b w:val="false"/>
          <w:sz w:val="24"/>
          <w:szCs w:val="24"/>
        </w:rPr>
        <w:t xml:space="preserve">.000,00 kn bruto stečajnom upravitelju </w:t>
      </w:r>
      <w:r w:rsidR="00CB56E8" w:rsidRPr="00CB56E8">
        <w:rPr>
          <w:sz w:val="24"/>
          <w:szCs w:val="24"/>
        </w:rPr>
        <w:t>Živki Posavac dipl. oec. iz Čepina, Risnjačka 10, OIB 99335812289</w:t>
      </w:r>
      <w:r w:rsidR="00CB56E8">
        <w:rPr>
          <w:b w:val="false"/>
          <w:sz w:val="24"/>
          <w:szCs w:val="24"/>
        </w:rPr>
        <w:t xml:space="preserve"> </w:t>
      </w:r>
      <w:r w:rsidRPr="00CB56E8">
        <w:rPr>
          <w:b w:val="false"/>
          <w:sz w:val="24"/>
          <w:szCs w:val="24"/>
        </w:rPr>
        <w:t>a</w:t>
      </w:r>
      <w:r w:rsidRPr="00B712C7">
        <w:rPr>
          <w:b w:val="false"/>
          <w:sz w:val="24"/>
          <w:szCs w:val="24"/>
        </w:rPr>
        <w:t xml:space="preserve"> da se </w:t>
      </w:r>
      <w:r w:rsidR="00A77371">
        <w:rPr>
          <w:b w:val="false"/>
          <w:sz w:val="24"/>
          <w:szCs w:val="24"/>
        </w:rPr>
        <w:t>bruto</w:t>
      </w:r>
      <w:r w:rsidRPr="00B712C7">
        <w:rPr>
          <w:b w:val="false"/>
          <w:sz w:val="24"/>
          <w:szCs w:val="24"/>
        </w:rPr>
        <w:t xml:space="preserve"> iznos isplati na žiro račun broj</w:t>
      </w:r>
      <w:r w:rsidRPr="00B712C7">
        <w:rPr>
          <w:sz w:val="24"/>
          <w:szCs w:val="24"/>
        </w:rPr>
        <w:t xml:space="preserve"> </w:t>
      </w:r>
      <w:r w:rsidR="00CB56E8" w:rsidRPr="00CB56E8">
        <w:rPr>
          <w:sz w:val="24"/>
          <w:szCs w:val="24"/>
        </w:rPr>
        <w:t>HR51 24850033100068445</w:t>
      </w:r>
      <w:r w:rsidR="00CB56E8">
        <w:rPr>
          <w:b w:val="false"/>
          <w:sz w:val="24"/>
          <w:szCs w:val="24"/>
        </w:rPr>
        <w:t xml:space="preserve"> </w:t>
      </w:r>
      <w:r w:rsidR="00B712C7">
        <w:rPr>
          <w:b w:val="false"/>
          <w:sz w:val="24"/>
          <w:szCs w:val="24"/>
        </w:rPr>
        <w:t>a</w:t>
      </w:r>
      <w:r w:rsidRPr="00B712C7">
        <w:rPr>
          <w:sz w:val="24"/>
          <w:szCs w:val="24"/>
        </w:rPr>
        <w:t xml:space="preserve"> </w:t>
      </w:r>
      <w:r w:rsidRPr="00B712C7">
        <w:rPr>
          <w:b w:val="false"/>
          <w:sz w:val="24"/>
          <w:szCs w:val="24"/>
        </w:rPr>
        <w:t xml:space="preserve">obveze na </w:t>
      </w:r>
      <w:r w:rsidR="00A77371">
        <w:rPr>
          <w:b w:val="false"/>
          <w:sz w:val="24"/>
          <w:szCs w:val="24"/>
        </w:rPr>
        <w:t xml:space="preserve">bruto </w:t>
      </w:r>
      <w:r w:rsidRPr="00B712C7">
        <w:rPr>
          <w:b w:val="false"/>
          <w:sz w:val="24"/>
          <w:szCs w:val="24"/>
        </w:rPr>
        <w:t>nagradu obračunava i plaća isplatitelj, nakon pravomoćnosti ovog rješenja.</w:t>
      </w:r>
    </w:p>
    <w:p w:rsidRDefault="00A10D32" w:rsidP="009849F0" w:rsidR="00A10D32">
      <w:pPr>
        <w:pStyle w:val="Odlomakpopisa"/>
        <w:numPr>
          <w:ilvl w:val="0"/>
          <w:numId w:val="16"/>
        </w:numPr>
        <w:ind w:firstLine="426" w:left="0"/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A10D32" w:rsidP="00A10D32" w:rsidR="00A10D32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985D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AA006E" w:rsidR="00A10D32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10D32" w:rsidP="009849F0" w:rsidR="00AA006E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CB56E8">
        <w:t>809/16 od 3. ožujka 2016.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C02EEC" w:rsidRPr="00D70FBF">
        <w:t xml:space="preserve">pojedincem </w:t>
      </w:r>
      <w:r w:rsidR="00CB56E8" w:rsidRPr="000C1D29">
        <w:rPr>
          <w:b/>
        </w:rPr>
        <w:t>MILAKOVIĆ d.o.o. za savjetovanje i usluge, Gunja, Vladimira Nazora 155 a, MBS 030031656,  OIB 98388080056</w:t>
      </w:r>
      <w:r w:rsidR="009849F0"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 w:rsidR="00CB56E8">
        <w:t>u</w:t>
      </w:r>
      <w:r w:rsidRPr="0086293E">
        <w:t xml:space="preserve"> stečajn</w:t>
      </w:r>
      <w:r w:rsidR="00CB56E8">
        <w:t>u</w:t>
      </w:r>
      <w:r w:rsidRPr="0086293E">
        <w:t xml:space="preserve"> upravitelj</w:t>
      </w:r>
      <w:r w:rsidR="00CB56E8">
        <w:t>icu</w:t>
      </w:r>
      <w:r w:rsidRPr="0086293E">
        <w:t xml:space="preserve"> imenovan</w:t>
      </w:r>
      <w:r w:rsidR="00CB56E8">
        <w:t>a Živka Posavac iz Čepina</w:t>
      </w:r>
      <w:r w:rsidR="00B712C7">
        <w:t>.</w:t>
      </w:r>
    </w:p>
    <w:p w:rsidRDefault="00B712C7" w:rsidP="00AA006E" w:rsidR="00B712C7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712C7" w:rsidP="00AA006E" w:rsidR="00B712C7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B56E8" w:rsidP="00CB56E8" w:rsidR="00CB56E8" w:rsidRPr="00CB56E8">
      <w:pPr>
        <w:tabs>
          <w:tab w:pos="7455" w:val="left"/>
          <w:tab w:pos="9072" w:val="right"/>
        </w:tabs>
        <w:jc w:val="right"/>
        <w:rPr>
          <w:rFonts w:hAnsi="Times New Roman" w:ascii="Times New Roman"/>
          <w:sz w:val="24"/>
          <w:szCs w:val="24"/>
        </w:rPr>
      </w:pPr>
      <w:r w:rsidRPr="00CB56E8">
        <w:rPr>
          <w:rFonts w:hAnsi="Times New Roman" w:ascii="Times New Roman"/>
          <w:sz w:val="24"/>
          <w:szCs w:val="24"/>
        </w:rPr>
        <w:t>Broj: St-</w:t>
      </w:r>
      <w:r>
        <w:rPr>
          <w:rFonts w:hAnsi="Times New Roman" w:ascii="Times New Roman"/>
          <w:sz w:val="24"/>
          <w:szCs w:val="24"/>
        </w:rPr>
        <w:t>809/16-18</w:t>
      </w:r>
    </w:p>
    <w:p w:rsidRDefault="009849F0" w:rsidP="009849F0" w:rsidR="009849F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2E08E8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2E08E8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2E08E8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utvrdi</w:t>
      </w:r>
      <w:r w:rsidR="002E08E8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2E08E8">
        <w:rPr>
          <w:rFonts w:hAnsi="Times New Roman" w:ascii="Times New Roman"/>
          <w:sz w:val="24"/>
          <w:szCs w:val="24"/>
        </w:rPr>
        <w:t>14. lipnja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navodeći koje sve radnje je obavi</w:t>
      </w:r>
      <w:r w:rsidR="002E08E8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</w:t>
      </w:r>
      <w:r w:rsidR="002E08E8">
        <w:rPr>
          <w:rFonts w:hAnsi="Times New Roman" w:ascii="Times New Roman"/>
          <w:sz w:val="24"/>
          <w:szCs w:val="24"/>
        </w:rPr>
        <w:t>a</w:t>
      </w:r>
      <w:r w:rsidR="00D4766C">
        <w:rPr>
          <w:rFonts w:hAnsi="Times New Roman" w:ascii="Times New Roman"/>
          <w:sz w:val="24"/>
          <w:szCs w:val="24"/>
        </w:rPr>
        <w:t xml:space="preserve"> s</w:t>
      </w:r>
      <w:r w:rsidRPr="0086293E">
        <w:rPr>
          <w:rFonts w:hAnsi="Times New Roman" w:ascii="Times New Roman"/>
          <w:sz w:val="24"/>
          <w:szCs w:val="24"/>
        </w:rPr>
        <w:t>tečajn</w:t>
      </w:r>
      <w:r w:rsidR="002E08E8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2E08E8">
        <w:rPr>
          <w:rFonts w:hAnsi="Times New Roman" w:ascii="Times New Roman"/>
          <w:sz w:val="24"/>
          <w:szCs w:val="24"/>
        </w:rPr>
        <w:t>ica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C02EEC">
        <w:rPr>
          <w:rFonts w:hAnsi="Times New Roman" w:ascii="Times New Roman"/>
          <w:sz w:val="24"/>
          <w:szCs w:val="24"/>
        </w:rPr>
        <w:t xml:space="preserve"> </w:t>
      </w:r>
      <w:r w:rsidR="002E08E8">
        <w:rPr>
          <w:rFonts w:hAnsi="Times New Roman" w:ascii="Times New Roman"/>
          <w:sz w:val="24"/>
          <w:szCs w:val="24"/>
        </w:rPr>
        <w:t xml:space="preserve">na ročištu </w:t>
      </w:r>
      <w:r>
        <w:rPr>
          <w:rFonts w:hAnsi="Times New Roman" w:ascii="Times New Roman"/>
          <w:sz w:val="24"/>
          <w:szCs w:val="24"/>
        </w:rPr>
        <w:t>predloži</w:t>
      </w:r>
      <w:r w:rsidR="002E08E8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2E08E8">
        <w:rPr>
          <w:rFonts w:hAnsi="Times New Roman" w:ascii="Times New Roman"/>
          <w:sz w:val="24"/>
          <w:szCs w:val="24"/>
        </w:rPr>
        <w:t xml:space="preserve">joj </w:t>
      </w:r>
      <w:r w:rsidRPr="0086293E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 xml:space="preserve">odredi nagrada za obavljanje poslova </w:t>
      </w:r>
      <w:r w:rsidR="002E08E8">
        <w:rPr>
          <w:rFonts w:hAnsi="Times New Roman" w:ascii="Times New Roman"/>
          <w:sz w:val="24"/>
          <w:szCs w:val="24"/>
        </w:rPr>
        <w:t>u prethodnom postupku</w:t>
      </w:r>
      <w:r>
        <w:rPr>
          <w:rFonts w:hAnsi="Times New Roman" w:ascii="Times New Roman"/>
          <w:sz w:val="24"/>
          <w:szCs w:val="24"/>
        </w:rPr>
        <w:t>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2E08E8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2E08E8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2E08E8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 w:rsidR="002E08E8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1027DC">
        <w:rPr>
          <w:rFonts w:hAnsi="Times New Roman" w:ascii="Times New Roman"/>
          <w:sz w:val="24"/>
          <w:szCs w:val="24"/>
        </w:rPr>
        <w:t>3</w:t>
      </w:r>
      <w:r>
        <w:rPr>
          <w:rFonts w:hAnsi="Times New Roman" w:ascii="Times New Roman"/>
          <w:sz w:val="24"/>
          <w:szCs w:val="24"/>
        </w:rPr>
        <w:t xml:space="preserve">.000,00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CB56E8">
        <w:rPr>
          <w:rFonts w:hAnsi="Times New Roman" w:ascii="Times New Roman"/>
          <w:sz w:val="24"/>
          <w:szCs w:val="24"/>
        </w:rPr>
        <w:t>15. lipnja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AA006E" w:rsidP="002066CF" w:rsidR="00CB56E8" w:rsidRPr="00CB56E8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B56E8">
        <w:rPr>
          <w:rFonts w:hAnsi="Times New Roman" w:ascii="Times New Roman"/>
          <w:sz w:val="24"/>
          <w:szCs w:val="24"/>
        </w:rPr>
        <w:t xml:space="preserve">st. uprav. </w:t>
      </w:r>
      <w:r w:rsidR="00CB56E8" w:rsidRPr="00CB56E8">
        <w:rPr>
          <w:rFonts w:hAnsi="Times New Roman" w:ascii="Times New Roman"/>
          <w:b/>
        </w:rPr>
        <w:t>Živki Posavac dipl. oec. iz Čepina, Risnjačka 10</w:t>
      </w:r>
    </w:p>
    <w:p w:rsidRDefault="00CB56E8" w:rsidP="002066CF" w:rsidR="00AA006E" w:rsidRPr="00CB56E8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</w:rPr>
        <w:t xml:space="preserve"> </w:t>
      </w:r>
      <w:r w:rsidR="00AA006E" w:rsidRPr="00CB56E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CB56E8">
        <w:rPr>
          <w:rFonts w:hAnsi="Times New Roman" w:ascii="Times New Roman"/>
          <w:sz w:val="24"/>
          <w:szCs w:val="24"/>
        </w:rPr>
        <w:t>4.7.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D4766C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r w:rsidR="00D4766C">
        <w:rPr>
          <w:rFonts w:hAnsi="Times New Roman" w:ascii="Times New Roman"/>
          <w:sz w:val="24"/>
          <w:szCs w:val="24"/>
        </w:rPr>
        <w:t>STEČAJNA SUTKINJA</w:t>
      </w:r>
    </w:p>
    <w:p w:rsidRDefault="00594D7A" w:rsidP="00594D7A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    Nada Roso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otpravka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lastRenderedPageBreak/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7B0D" w:rsidP="00F427F2" w:rsidR="00AF7B0D">
      <w:pPr>
        <w:spacing w:lineRule="auto" w:line="240" w:after="0"/>
      </w:pPr>
      <w:r>
        <w:separator/>
      </w:r>
    </w:p>
  </w:endnote>
  <w:endnote w:id="0" w:type="continuationSeparator">
    <w:p w:rsidRDefault="00AF7B0D" w:rsidP="00F427F2" w:rsidR="00AF7B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7B0D" w:rsidP="00F427F2" w:rsidR="00AF7B0D">
      <w:pPr>
        <w:spacing w:lineRule="auto" w:line="240" w:after="0"/>
      </w:pPr>
      <w:r>
        <w:separator/>
      </w:r>
    </w:p>
  </w:footnote>
  <w:footnote w:id="0" w:type="continuationSeparator">
    <w:p w:rsidRDefault="00AF7B0D" w:rsidP="00F427F2" w:rsidR="00AF7B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52A23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6940"/>
    <w:rsid w:val="00283837"/>
    <w:rsid w:val="002A09DE"/>
    <w:rsid w:val="002A7962"/>
    <w:rsid w:val="002C0D19"/>
    <w:rsid w:val="002E08E8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67F8B"/>
    <w:rsid w:val="00482C31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63768B"/>
    <w:rsid w:val="0066718C"/>
    <w:rsid w:val="00682389"/>
    <w:rsid w:val="00697B15"/>
    <w:rsid w:val="0071464C"/>
    <w:rsid w:val="00752475"/>
    <w:rsid w:val="00752A23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77371"/>
    <w:rsid w:val="00A855CE"/>
    <w:rsid w:val="00AA006E"/>
    <w:rsid w:val="00AC6D07"/>
    <w:rsid w:val="00AF7B0D"/>
    <w:rsid w:val="00B071A9"/>
    <w:rsid w:val="00B1188C"/>
    <w:rsid w:val="00B5773C"/>
    <w:rsid w:val="00B712C7"/>
    <w:rsid w:val="00BE0DC1"/>
    <w:rsid w:val="00C02EEC"/>
    <w:rsid w:val="00C275E9"/>
    <w:rsid w:val="00C4010F"/>
    <w:rsid w:val="00C50577"/>
    <w:rsid w:val="00C545A2"/>
    <w:rsid w:val="00CA1194"/>
    <w:rsid w:val="00CB56E8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828B6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752A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2A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A2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A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A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752A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2A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A2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A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A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St-809/2016</izvorni_sadrzaj>
    <derivirana_varijabla naziv="DomainObject.Predmet.OznakaBroj_1">St-809/2016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MILAKOVIĆ d.o.o. za savjetovanje i usluge</izvorni_sadrzaj>
    <derivirana_varijabla naziv="DomainObject.Predmet.ProtustrankaFormated_1">  MILAKOVIĆ d.o.o. za savjetovanje i usluge</derivirana_varijabla>
  </DomainObject.Predmet.ProtustrankaFormated>
  <DomainObject.Predmet.ProtustrankaFormatedOIB>
    <izvorni_sadrzaj>  MILAKOVIĆ d.o.o. za savjetovanje i usluge, OIB 98388080056</izvorni_sadrzaj>
    <derivirana_varijabla naziv="DomainObject.Predmet.ProtustrankaFormatedOIB_1">  MILAKOVIĆ d.o.o. za savjetovanje i usluge, OIB 98388080056</derivirana_varijabla>
  </DomainObject.Predmet.ProtustrankaFormatedOIB>
  <DomainObject.Predmet.ProtustrankaFormatedWithAdress>
    <izvorni_sadrzaj> MILAKOVIĆ d.o.o. za savjetovanje i usluge, Vladimira Nazora 155 A, 32260 Gunja</izvorni_sadrzaj>
    <derivirana_varijabla naziv="DomainObject.Predmet.ProtustrankaFormatedWithAdress_1"> MILAKOVIĆ d.o.o. za savjetovanje i usluge, Vladimira Nazora 155 A, 32260 Gunja</derivirana_varijabla>
  </DomainObject.Predmet.ProtustrankaFormatedWithAdress>
  <DomainObject.Predmet.ProtustrankaFormatedWithAdressOIB>
    <izvorni_sadrzaj> MILAKOVIĆ d.o.o. za savjetovanje i usluge, OIB 98388080056, Vladimira Nazora 155 A, 32260 Gunja</izvorni_sadrzaj>
    <derivirana_varijabla naziv="DomainObject.Predmet.ProtustrankaFormatedWithAdressOIB_1"> MILAKOVIĆ d.o.o. za savjetovanje i usluge, OIB 98388080056, Vladimira Nazora 155 A, 32260 Gunja</derivirana_varijabla>
  </DomainObject.Predmet.ProtustrankaFormatedWithAdressOIB>
  <DomainObject.Predmet.ProtustrankaWithAdress>
    <izvorni_sadrzaj>MILAKOVIĆ d.o.o. za savjetovanje i usluge Vladimira Nazora 155 A, 32260 Gunja</izvorni_sadrzaj>
    <derivirana_varijabla naziv="DomainObject.Predmet.ProtustrankaWithAdress_1">MILAKOVIĆ d.o.o. za savjetovanje i usluge Vladimira Nazora 155 A, 32260 Gunja</derivirana_varijabla>
  </DomainObject.Predmet.ProtustrankaWithAdress>
  <DomainObject.Predmet.ProtustrankaWithAdressOIB>
    <izvorni_sadrzaj>MILAKOVIĆ d.o.o. za savjetovanje i usluge, OIB 98388080056, Vladimira Nazora 155 A, 32260 Gunja</izvorni_sadrzaj>
    <derivirana_varijabla naziv="DomainObject.Predmet.ProtustrankaWithAdressOIB_1">MILAKOVIĆ d.o.o. za savjetovanje i usluge, OIB 98388080056, Vladimira Nazora 155 A, 32260 Gunja</derivirana_varijabla>
  </DomainObject.Predmet.ProtustrankaWithAdressOIB>
  <DomainObject.Predmet.ProtustrankaNazivFormated>
    <izvorni_sadrzaj>MILAKOVIĆ d.o.o. za savjetovanje i usluge</izvorni_sadrzaj>
    <derivirana_varijabla naziv="DomainObject.Predmet.ProtustrankaNazivFormated_1">MILAKOVIĆ d.o.o. za savjetovanje i usluge</derivirana_varijabla>
  </DomainObject.Predmet.ProtustrankaNazivFormated>
  <DomainObject.Predmet.ProtustrankaNazivFormatedOIB>
    <izvorni_sadrzaj>MILAKOVIĆ d.o.o. za savjetovanje i usluge, OIB 98388080056</izvorni_sadrzaj>
    <derivirana_varijabla naziv="DomainObject.Predmet.ProtustrankaNazivFormatedOIB_1">MILAKOVIĆ d.o.o. za savjetovanje i usluge, OIB 98388080056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POREZNO MJESTO VUKOVAR</izvorni_sadrzaj>
    <derivirana_varijabla naziv="DomainObject.Predmet.StrankaFormated_1">  RH MF POREZNA UPRAVA POREZNO MJESTO VUKOVAR</derivirana_varijabla>
  </DomainObject.Predmet.StrankaFormated>
  <DomainObject.Predmet.StrankaFormatedOIB>
    <izvorni_sadrzaj>  RH MF POREZNA UPRAVA POREZNO MJESTO VUKOVAR, OIB 18683136487</izvorni_sadrzaj>
    <derivirana_varijabla naziv="DomainObject.Predmet.StrankaFormatedOIB_1">  RH MF POREZNA UPRAVA POREZNO MJESTO VUKOVAR, OIB 18683136487</derivirana_varijabla>
  </DomainObject.Predmet.StrankaFormatedOIB>
  <DomainObject.Predmet.StrankaFormatedWithAdress>
    <izvorni_sadrzaj> RH MF POREZNA UPRAVA POREZNO MJESTO VUKOVAR</izvorni_sadrzaj>
    <derivirana_varijabla naziv="DomainObject.Predmet.StrankaFormatedWithAdress_1"> RH MF POREZNA UPRAVA POREZNO MJESTO VUKOVAR</derivirana_varijabla>
  </DomainObject.Predmet.StrankaFormatedWithAdress>
  <DomainObject.Predmet.StrankaFormatedWithAdressOIB>
    <izvorni_sadrzaj> RH MF POREZNA UPRAVA POREZNO MJESTO VUKOVAR, OIB 18683136487</izvorni_sadrzaj>
    <derivirana_varijabla naziv="DomainObject.Predmet.StrankaFormatedWithAdressOIB_1"> RH MF POREZNA UPRAVA POREZNO MJESTO VUKOVAR, OIB 18683136487</derivirana_varijabla>
  </DomainObject.Predmet.StrankaFormatedWithAdressOIB>
  <DomainObject.Predmet.StrankaWithAdress>
    <izvorni_sadrzaj>RH MF POREZNA UPRAVA POREZNO MJESTO VUKOVAR </izvorni_sadrzaj>
    <derivirana_varijabla naziv="DomainObject.Predmet.StrankaWithAdress_1">RH MF POREZNA UPRAVA POREZNO MJESTO VUKOVAR </derivirana_varijabla>
  </DomainObject.Predmet.StrankaWithAdress>
  <DomainObject.Predmet.StrankaWithAdressOIB>
    <izvorni_sadrzaj>RH MF POREZNA UPRAVA POREZNO MJESTO VUKOVAR, OIB 18683136487</izvorni_sadrzaj>
    <derivirana_varijabla naziv="DomainObject.Predmet.StrankaWithAdressOIB_1">RH MF POREZNA UPRAVA POREZNO MJESTO VUKOVAR, OIB 18683136487</derivirana_varijabla>
  </DomainObject.Predmet.StrankaWithAdressOIB>
  <DomainObject.Predmet.StrankaNazivFormated>
    <izvorni_sadrzaj>RH MF POREZNA UPRAVA POREZNO MJESTO VUKOVAR</izvorni_sadrzaj>
    <derivirana_varijabla naziv="DomainObject.Predmet.StrankaNazivFormated_1">RH MF POREZNA UPRAVA POREZNO MJESTO VUKOVAR</derivirana_varijabla>
  </DomainObject.Predmet.StrankaNazivFormated>
  <DomainObject.Predmet.StrankaNazivFormatedOIB>
    <izvorni_sadrzaj>RH MF POREZNA UPRAVA POREZNO MJESTO VUKOVAR, OIB 18683136487</izvorni_sadrzaj>
    <derivirana_varijabla naziv="DomainObject.Predmet.StrankaNazivFormatedOIB_1">RH MF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POREZNO MJESTO VUKOVAR</item>
    </izvorni_sadrzaj>
    <derivirana_varijabla naziv="DomainObject.Predmet.StrankaListFormated_1">
      <item>RH MF POREZNA UPRAVA POREZNO MJESTO VUKOVAR</item>
    </derivirana_varijabla>
  </DomainObject.Predmet.StrankaListFormated>
  <DomainObject.Predmet.StrankaListFormatedOIB>
    <izvorni_sadrzaj>
      <item>RH MF POREZNA UPRAVA POREZNO MJESTO VUKOVAR, OIB 18683136487</item>
    </izvorni_sadrzaj>
    <derivirana_varijabla naziv="DomainObject.Predmet.StrankaListFormatedOIB_1">
      <item>RH MF POREZNA UPRAVA POREZNO MJESTO VUKOVAR, OIB 18683136487</item>
    </derivirana_varijabla>
  </DomainObject.Predmet.StrankaListFormatedOIB>
  <DomainObject.Predmet.StrankaListFormatedWithAdress>
    <izvorni_sadrzaj>
      <item>RH MF POREZNA UPRAVA POREZNO MJESTO VUKOVAR</item>
    </izvorni_sadrzaj>
    <derivirana_varijabla naziv="DomainObject.Predmet.StrankaListFormatedWithAdress_1">
      <item>RH MF POREZNA UPRAVA POREZNO MJESTO VUKOVAR</item>
    </derivirana_varijabla>
  </DomainObject.Predmet.StrankaListFormatedWithAdress>
  <DomainObject.Predmet.StrankaListFormatedWithAdressOIB>
    <izvorni_sadrzaj>
      <item>RH MF POREZNA UPRAVA POREZNO MJESTO VUKOVAR, OIB 18683136487</item>
    </izvorni_sadrzaj>
    <derivirana_varijabla naziv="DomainObject.Predmet.StrankaListFormatedWithAdressOIB_1">
      <item>RH MF POREZNA UPRAVA POREZNO MJESTO VUKOVAR, OIB 18683136487</item>
    </derivirana_varijabla>
  </DomainObject.Predmet.StrankaListFormatedWithAdressOIB>
  <DomainObject.Predmet.StrankaListNazivFormated>
    <izvorni_sadrzaj>
      <item>RH MF POREZNA UPRAVA POREZNO MJESTO VUKOVAR</item>
    </izvorni_sadrzaj>
    <derivirana_varijabla naziv="DomainObject.Predmet.StrankaListNazivFormated_1">
      <item>RH MF POREZNA UPRAVA POREZNO MJESTO VUKOVAR</item>
    </derivirana_varijabla>
  </DomainObject.Predmet.StrankaListNazivFormated>
  <DomainObject.Predmet.StrankaListNazivFormatedOIB>
    <izvorni_sadrzaj>
      <item>RH MF POREZNA UPRAVA POREZNO MJESTO VUKOVAR, OIB 18683136487</item>
    </izvorni_sadrzaj>
    <derivirana_varijabla naziv="DomainObject.Predmet.StrankaListNazivFormatedOIB_1">
      <item>RH MF POREZNA UPRAVA POREZNO MJESTO VUKOVAR, OIB 18683136487</item>
    </derivirana_varijabla>
  </DomainObject.Predmet.StrankaListNazivFormatedOIB>
  <DomainObject.Predmet.ProtuStrankaListFormated>
    <izvorni_sadrzaj>
      <item>MILAKOVIĆ d.o.o. za savjetovanje i usluge</item>
    </izvorni_sadrzaj>
    <derivirana_varijabla naziv="DomainObject.Predmet.ProtuStrankaListFormated_1">
      <item>MILAKOVIĆ d.o.o. za savjetovanje i usluge</item>
    </derivirana_varijabla>
  </DomainObject.Predmet.ProtuStrankaListFormated>
  <DomainObject.Predmet.ProtuStrankaListFormatedOIB>
    <izvorni_sadrzaj>
      <item>MILAKOVIĆ d.o.o. za savjetovanje i usluge, OIB 98388080056</item>
    </izvorni_sadrzaj>
    <derivirana_varijabla naziv="DomainObject.Predmet.ProtuStrankaListFormatedOIB_1">
      <item>MILAKOVIĆ d.o.o. za savjetovanje i usluge, OIB 98388080056</item>
    </derivirana_varijabla>
  </DomainObject.Predmet.ProtuStrankaListFormatedOIB>
  <DomainObject.Predmet.ProtuStrankaListFormatedWithAdress>
    <izvorni_sadrzaj>
      <item>MILAKOVIĆ d.o.o. za savjetovanje i usluge, Vladimira Nazora 155 A, 32260 Gunja</item>
    </izvorni_sadrzaj>
    <derivirana_varijabla naziv="DomainObject.Predmet.ProtuStrankaListFormatedWithAdress_1">
      <item>MILAKOVIĆ d.o.o. za savjetovanje i usluge, Vladimira Nazora 155 A, 32260 Gunja</item>
    </derivirana_varijabla>
  </DomainObject.Predmet.ProtuStrankaListFormatedWithAdress>
  <DomainObject.Predmet.ProtuStrankaListFormatedWithAdressOIB>
    <izvorni_sadrzaj>
      <item>MILAKOVIĆ d.o.o. za savjetovanje i usluge, OIB 98388080056, Vladimira Nazora 155 A, 32260 Gunja</item>
    </izvorni_sadrzaj>
    <derivirana_varijabla naziv="DomainObject.Predmet.ProtuStrankaListFormatedWithAdressOIB_1">
      <item>MILAKOVIĆ d.o.o. za savjetovanje i usluge, OIB 98388080056, Vladimira Nazora 155 A, 32260 Gunja</item>
    </derivirana_varijabla>
  </DomainObject.Predmet.ProtuStrankaListFormatedWithAdressOIB>
  <DomainObject.Predmet.ProtuStrankaListNazivFormated>
    <izvorni_sadrzaj>
      <item>MILAKOVIĆ d.o.o. za savjetovanje i usluge</item>
    </izvorni_sadrzaj>
    <derivirana_varijabla naziv="DomainObject.Predmet.ProtuStrankaListNazivFormated_1">
      <item>MILAKOVIĆ d.o.o. za savjetovanje i usluge</item>
    </derivirana_varijabla>
  </DomainObject.Predmet.ProtuStrankaListNazivFormated>
  <DomainObject.Predmet.ProtuStrankaListNazivFormatedOIB>
    <izvorni_sadrzaj>
      <item>MILAKOVIĆ d.o.o. za savjetovanje i usluge, OIB 98388080056</item>
    </izvorni_sadrzaj>
    <derivirana_varijabla naziv="DomainObject.Predmet.ProtuStrankaListNazivFormatedOIB_1">
      <item>MILAKOVIĆ d.o.o. za savjetovanje i usluge, OIB 98388080056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POREZNO MJESTO VUKOVAR</izvorni_sadrzaj>
    <derivirana_varijabla naziv="DomainObject.Predmet.StrankaIDrugi_1">RH MF POREZNA UPRAVA POREZNO MJESTO VUKOVAR</derivirana_varijabla>
  </DomainObject.Predmet.StrankaIDrugi>
  <DomainObject.Predmet.ProtustrankaIDrugi>
    <izvorni_sadrzaj>MILAKOVIĆ d.o.o. za savjetovanje i usluge</izvorni_sadrzaj>
    <derivirana_varijabla naziv="DomainObject.Predmet.ProtustrankaIDrugi_1">MILAKOVIĆ d.o.o. za savjetovanje i usluge</derivirana_varijabla>
  </DomainObject.Predmet.ProtustrankaIDrugi>
  <DomainObject.Predmet.StrankaIDrugiAdressOIB>
    <izvorni_sadrzaj>RH MF POREZNA UPRAVA POREZNO MJESTO VUKOVAR, OIB 18683136487</izvorni_sadrzaj>
    <derivirana_varijabla naziv="DomainObject.Predmet.StrankaIDrugiAdressOIB_1">RH MF POREZNA UPRAVA POREZNO MJESTO VUKOVAR, OIB 18683136487</derivirana_varijabla>
  </DomainObject.Predmet.StrankaIDrugiAdressOIB>
  <DomainObject.Predmet.ProtustrankaIDrugiAdressOIB>
    <izvorni_sadrzaj>MILAKOVIĆ d.o.o. za savjetovanje i usluge, OIB 98388080056, Vladimira Nazora 155 A, 32260 Gunja</izvorni_sadrzaj>
    <derivirana_varijabla naziv="DomainObject.Predmet.ProtustrankaIDrugiAdressOIB_1">MILAKOVIĆ d.o.o. za savjetovanje i usluge, OIB 98388080056, Vladimira Nazora 155 A, 32260 Gunja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MILAKOVIĆ d.o.o. za savjetovanje i usluge</item>
      <item>RH MF POREZNA UPRAVA POREZNO MJESTO VUKOVAR</item>
    </izvorni_sadrzaj>
    <derivirana_varijabla naziv="DomainObject.Predmet.SudioniciListNaziv_1">
      <item>MILAKOVIĆ d.o.o. za savjetovanje i usluge</item>
      <item>RH MF POREZNA UPRAVA POREZNO MJESTO VUKOVAR</item>
    </derivirana_varijabla>
  </DomainObject.Predmet.SudioniciListNaziv>
  <DomainObject.Predmet.SudioniciListAdressOIB>
    <izvorni_sadrzaj>
      <item>MILAKOVIĆ d.o.o. za savjetovanje i usluge, OIB 98388080056, Vladimira Nazora 155 A,32260 Gunja</item>
      <item>RH MF POREZNA UPRAVA POREZNO MJESTO VUKOVAR, OIB 18683136487</item>
    </izvorni_sadrzaj>
    <derivirana_varijabla naziv="DomainObject.Predmet.SudioniciListAdressOIB_1">
      <item>MILAKOVIĆ d.o.o. za savjetovanje i usluge, OIB 98388080056, Vladimira Nazora 155 A,32260 Gunja</item>
      <item>RH MF POREZNA UPRAVA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98388080056</item>
      <item>, OIB 18683136487</item>
    </izvorni_sadrzaj>
    <derivirana_varijabla naziv="DomainObject.Predmet.SudioniciListNazivOIB_1">
      <item>, OIB 98388080056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8B9CEB-84BD-427F-A6EE-1DDE4CE4BE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550</properties:Words>
  <properties:Characters>3023</properties:Characters>
  <properties:Lines>143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2016-06-15T09:35:00Z</dcterms:created>
  <dc:creator>Blanka</dc:creator>
  <cp:lastModifiedBy>Danijela Sekulić</cp:lastModifiedBy>
  <cp:lastPrinted>2016-06-15T10:05:00Z</cp:lastPrinted>
  <dcterms:modified xmlns:xsi="http://www.w3.org/2001/XMLSchema-instance" xsi:type="dcterms:W3CDTF">2016-06-15T10:05:00Z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