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a534" w14:paraId="182a5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C57A4">
        <w:t>2</w:t>
      </w:r>
      <w:r w:rsidR="006A0371">
        <w:t>815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C57A4">
        <w:t>20</w:t>
      </w:r>
      <w:r w:rsidR="00AC4528">
        <w:t>.</w:t>
      </w:r>
      <w:r w:rsidR="001C57A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A0371">
        <w:t>TALIR d.o.o. Zagreb, Medvedgradska 32, OIB: 51627050403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3284B">
        <w:t>12.305.806,64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C57A4">
        <w:t>20</w:t>
      </w:r>
      <w:r w:rsidR="008155EE">
        <w:t>.</w:t>
      </w:r>
      <w:r w:rsidR="001C57A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6A0371">
        <w:t>, dužniku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C2F3A"/>
    <w:rsid w:val="00111057"/>
    <w:rsid w:val="00114EAD"/>
    <w:rsid w:val="00185571"/>
    <w:rsid w:val="00186AF0"/>
    <w:rsid w:val="001C57A4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3284B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5F4AFC"/>
    <w:rsid w:val="00627F6A"/>
    <w:rsid w:val="00657B8E"/>
    <w:rsid w:val="00693392"/>
    <w:rsid w:val="006A0371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St-2815/2015-2</izvorni_sadrzaj>
    <derivirana_varijabla naziv="DomainObject.Oznaka_1">St-2815/2015-2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St-2815/2015</izvorni_sadrzaj>
    <derivirana_varijabla naziv="DomainObject.Predmet.OznakaBroj_1">St-2815/2015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TALIR d.o.o.</izvorni_sadrzaj>
    <derivirana_varijabla naziv="DomainObject.Predmet.ProtustrankaFormated_1">  TALIR d.o.o.</derivirana_varijabla>
  </DomainObject.Predmet.ProtustrankaFormated>
  <DomainObject.Predmet.ProtustrankaFormatedOIB>
    <izvorni_sadrzaj>  TALIR d.o.o., OIB 51627050403</izvorni_sadrzaj>
    <derivirana_varijabla naziv="DomainObject.Predmet.ProtustrankaFormatedOIB_1">  TALIR d.o.o., OIB 51627050403</derivirana_varijabla>
  </DomainObject.Predmet.ProtustrankaFormatedOIB>
  <DomainObject.Predmet.ProtustrankaFormatedWithAdress>
    <izvorni_sadrzaj> TALIR d.o.o., Medvedgradska 32, 10000 Zagreb</izvorni_sadrzaj>
    <derivirana_varijabla naziv="DomainObject.Predmet.ProtustrankaFormatedWithAdress_1"> TALIR d.o.o., Medvedgradska 32, 10000 Zagreb</derivirana_varijabla>
  </DomainObject.Predmet.ProtustrankaFormatedWithAdress>
  <DomainObject.Predmet.ProtustrankaFormatedWithAdressOIB>
    <izvorni_sadrzaj> TALIR d.o.o., OIB 51627050403, Medvedgradska 32, 10000 Zagreb</izvorni_sadrzaj>
    <derivirana_varijabla naziv="DomainObject.Predmet.ProtustrankaFormatedWithAdressOIB_1"> TALIR d.o.o., OIB 51627050403, Medvedgradska 32, 10000 Zagreb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TALIR d.o.o.</item>
    </izvorni_sadrzaj>
    <derivirana_varijabla naziv="DomainObject.Predmet.ProtuStrankaListFormated_1">
      <item>TALIR d.o.o.</item>
    </derivirana_varijabla>
  </DomainObject.Predmet.ProtuStrankaListFormated>
  <DomainObject.Predmet.ProtuStrankaListFormatedOIB>
    <izvorni_sadrzaj>
      <item>TALIR d.o.o., OIB 51627050403</item>
    </izvorni_sadrzaj>
    <derivirana_varijabla naziv="DomainObject.Predmet.ProtuStrankaListFormatedOIB_1">
      <item>TALIR d.o.o., OIB 51627050403</item>
    </derivirana_varijabla>
  </DomainObject.Predmet.ProtuStrankaListFormatedOIB>
  <DomainObject.Predmet.ProtuStrankaListFormatedWithAdress>
    <izvorni_sadrzaj>
      <item>TALIR d.o.o., Medvedgradska 32, 10000 Zagreb</item>
    </izvorni_sadrzaj>
    <derivirana_varijabla naziv="DomainObject.Predmet.ProtuStrankaListFormatedWithAdress_1">
      <item>TALIR d.o.o., Medvedgradska 32, 10000 Zagreb</item>
    </derivirana_varijabla>
  </DomainObject.Predmet.ProtuStrankaListFormatedWithAdress>
  <DomainObject.Predmet.ProtuStrankaListFormatedWithAdressOIB>
    <izvorni_sadrzaj>
      <item>TALIR d.o.o., OIB 51627050403, Medvedgradska 32, 10000 Zagreb</item>
    </izvorni_sadrzaj>
    <derivirana_varijabla naziv="DomainObject.Predmet.ProtuStrankaListFormatedWithAdressOIB_1">
      <item>TALIR d.o.o., OIB 51627050403, Medvedgradska 32, 10000 Zagreb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</item>
    </izvorni_sadrzaj>
    <derivirana_varijabla naziv="DomainObject.Predmet.OstaliListFormated_1">
      <item>Zoran Pribilović</item>
    </derivirana_varijabla>
  </DomainObject.Predmet.OstaliListFormated>
  <DomainObject.Predmet.OstaliListFormatedOIB>
    <izvorni_sadrzaj>
      <item>Zoran Pribilović, OIB 65477843541</item>
    </izvorni_sadrzaj>
    <derivirana_varijabla naziv="DomainObject.Predmet.OstaliListFormatedOIB_1">
      <item>Zoran Pribilović, OIB 65477843541</item>
    </derivirana_varijabla>
  </DomainObject.Predmet.OstaliListFormatedOIB>
  <DomainObject.Predmet.OstaliListFormatedWithAdress>
    <izvorni_sadrzaj>
      <item>Zoran Pribilović, Zelenjak 8, 10000 Zagreb</item>
    </izvorni_sadrzaj>
    <derivirana_varijabla naziv="DomainObject.Predmet.OstaliListFormatedWithAdress_1">
      <item>Zoran Pribilović, Zelenjak 8, 10000 Zagreb</item>
    </derivirana_varijabla>
  </DomainObject.Predmet.OstaliListFormatedWithAdress>
  <DomainObject.Predmet.OstaliListFormatedWithAdressOIB>
    <izvorni_sadrzaj>
      <item>Zoran Pribilović, OIB 65477843541, Zelenjak 8, 10000 Zagreb</item>
    </izvorni_sadrzaj>
    <derivirana_varijabla naziv="DomainObject.Predmet.OstaliListFormatedWithAdressOIB_1">
      <item>Zoran Pribilović, OIB 65477843541, Zelenjak 8, 10000 Zagreb</item>
    </derivirana_varijabla>
  </DomainObject.Predmet.OstaliListFormatedWithAdressOIB>
  <DomainObject.Predmet.OstaliListNazivFormated>
    <izvorni_sadrzaj>
      <item>Zoran Pribilović</item>
    </izvorni_sadrzaj>
    <derivirana_varijabla naziv="DomainObject.Predmet.OstaliListNazivFormated_1">
      <item>Zoran Pribilović</item>
    </derivirana_varijabla>
  </DomainObject.Predmet.OstaliListNazivFormated>
  <DomainObject.Predmet.OstaliListNazivFormatedOIB>
    <izvorni_sadrzaj>
      <item>Zoran Pribilović, OIB 65477843541</item>
    </izvorni_sadrzaj>
    <derivirana_varijabla naziv="DomainObject.Predmet.OstaliListNazivFormatedOIB_1">
      <item>Zoran Pribilović, OIB 65477843541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St-2815/2015-2</izvorni_sadrzaj>
    <derivirana_varijabla naziv="DomainObject.PoslovniBrojDokumenta_1">St-2815/2015-2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TALIR d.o.o.</item>
      <item>Zoran Pribilović</item>
    </izvorni_sadrzaj>
    <derivirana_varijabla naziv="DomainObject.Predmet.SudioniciListNaziv_1">
      <item>FINA Regionalni centar Zagreb</item>
      <item>TALIR d.o.o.</item>
      <item>Zoran Pribilović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TALIR d.o.o., OIB 51627050403, Medvedgradska 32,10000 Zagreb</item>
      <item>Zoran Pribilović, OIB 65477843541, Zelenjak 8,10000 Zagreb</item>
    </izvorni_sadrzaj>
    <derivirana_varijabla naziv="DomainObject.Predmet.SudioniciListAdressOIB_1">
      <item>FINA Regionalni centar Zagreb, OIB 85821130368, Trg svibanjskih žrtava 1995. 1,10000 Zagreb</item>
      <item>TALIR d.o.o., OIB 51627050403, Medvedgradska 32,10000 Zagreb</item>
      <item>Zoran Pribilović, OIB 65477843541, Zelenjak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51627050403</item>
      <item>, OIB 65477843541</item>
    </izvorni_sadrzaj>
    <derivirana_varijabla naziv="DomainObject.Predmet.SudioniciListNazivOIB_1">
      <item>, OIB 85821130368</item>
      <item>, OIB 51627050403</item>
      <item>, OIB 65477843541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2015-11-20T08:14:00Z</dcterms:created>
  <dc:creator>ilukac</dc:creator>
  <cp:lastModifiedBy>Karmen Malkoč</cp:lastModifiedBy>
  <cp:lastPrinted>2015-11-20T08:19:00Z</cp:lastPrinted>
  <dcterms:modified xmlns:xsi="http://www.w3.org/2001/XMLSchema-instance" xsi:type="dcterms:W3CDTF">2015-11-20T08:19:00Z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