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982f9" w14:paraId="ab982f9" w:rsidRDefault="00310008" w:rsidP="00310008" w:rsidR="00310008" w:rsidRPr="00310008">
      <w:pPr>
        <w:widowControl w:val="false"/>
        <w:spacing w:lineRule="auto" w:line="240" w:after="0"/>
        <w:jc w:val="both"/>
        <w15:collapsed w:val="false"/>
        <w:rPr>
          <w:rFonts w:cs="Times New Roman" w:eastAsia="Times New Roman" w:hAnsi="Times New Roman" w:ascii="Times New Roman"/>
          <w:snapToGrid w:val="false"/>
          <w:sz w:val="24"/>
          <w:szCs w:val="24"/>
        </w:rPr>
      </w:pPr>
      <w:bookmarkStart w:name="_GoBack" w:id="0"/>
      <w:bookmarkEnd w:id="0"/>
      <w:r w:rsidRPr="00310008">
        <w:rPr>
          <w:rFonts w:cs="Times New Roman" w:eastAsia="Times New Roman" w:hAnsi="Times New Roman" w:ascii="Times New Roman"/>
          <w:noProof/>
          <w:sz w:val="24"/>
          <w:szCs w:val="24"/>
          <w:lang w:eastAsia="hr-HR"/>
        </w:rPr>
        <w:t xml:space="preserve">                   </w:t>
      </w:r>
      <w:r w:rsidRPr="00310008">
        <w:rPr>
          <w:rFonts w:cs="Times New Roman" w:eastAsia="Times New Roman" w:hAnsi="Times New Roman" w:ascii="Times New Roman"/>
          <w:noProof/>
          <w:sz w:val="24"/>
          <w:szCs w:val="24"/>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310008">
        <w:rPr>
          <w:rFonts w:cs="Times New Roman" w:eastAsia="Times New Roman" w:hAnsi="Times New Roman" w:ascii="Times New Roman"/>
          <w:bCs/>
          <w:snapToGrid w:val="false"/>
          <w:sz w:val="24"/>
          <w:szCs w:val="24"/>
        </w:rPr>
        <w:tab/>
      </w:r>
      <w:r w:rsidRPr="00310008">
        <w:rPr>
          <w:rFonts w:cs="Times New Roman" w:eastAsia="Times New Roman" w:hAnsi="Times New Roman" w:ascii="Times New Roman"/>
          <w:bCs/>
          <w:snapToGrid w:val="false"/>
          <w:sz w:val="24"/>
          <w:szCs w:val="24"/>
        </w:rPr>
        <w:tab/>
        <w:t xml:space="preserve">                             </w:t>
      </w:r>
    </w:p>
    <w:p w:rsidRDefault="00310008" w:rsidP="00310008" w:rsidR="00310008" w:rsidRPr="00310008">
      <w:pPr>
        <w:widowControl w:val="false"/>
        <w:spacing w:lineRule="auto" w:line="240" w:after="0"/>
        <w:jc w:val="both"/>
        <w:rPr>
          <w:rFonts w:cs="Times New Roman" w:eastAsia="Times New Roman" w:hAnsi="Times New Roman" w:ascii="Times New Roman"/>
          <w:snapToGrid w:val="false"/>
          <w:sz w:val="24"/>
          <w:szCs w:val="24"/>
        </w:rPr>
      </w:pPr>
      <w:r w:rsidRPr="00310008">
        <w:rPr>
          <w:rFonts w:cs="Times New Roman" w:eastAsia="Times New Roman" w:hAnsi="Times New Roman" w:ascii="Times New Roman"/>
          <w:snapToGrid w:val="false"/>
          <w:sz w:val="24"/>
          <w:szCs w:val="24"/>
        </w:rPr>
        <w:t xml:space="preserve">       REPUBLIKA HRVATSKA</w:t>
      </w:r>
    </w:p>
    <w:p w:rsidRDefault="00310008" w:rsidP="00310008" w:rsidR="00310008" w:rsidRPr="00310008">
      <w:pPr>
        <w:widowControl w:val="false"/>
        <w:spacing w:lineRule="auto" w:line="240" w:after="0"/>
        <w:jc w:val="both"/>
        <w:rPr>
          <w:rFonts w:cs="Times New Roman" w:eastAsia="Times New Roman" w:hAnsi="Times New Roman" w:ascii="Times New Roman"/>
          <w:snapToGrid w:val="false"/>
          <w:sz w:val="24"/>
          <w:szCs w:val="24"/>
        </w:rPr>
      </w:pPr>
      <w:r w:rsidRPr="00310008">
        <w:rPr>
          <w:rFonts w:cs="Times New Roman" w:eastAsia="Times New Roman" w:hAnsi="Times New Roman" w:ascii="Times New Roman"/>
          <w:snapToGrid w:val="false"/>
          <w:sz w:val="24"/>
          <w:szCs w:val="24"/>
        </w:rPr>
        <w:t>TRGOVAČKI SUD U VARAŽDINU</w:t>
      </w:r>
    </w:p>
    <w:p w:rsidRDefault="00310008" w:rsidP="00310008" w:rsidR="00310008" w:rsidRPr="00310008">
      <w:pPr>
        <w:widowControl w:val="false"/>
        <w:spacing w:lineRule="auto" w:line="240" w:after="0"/>
        <w:rPr>
          <w:rFonts w:cs="Times New Roman" w:eastAsia="Times New Roman" w:hAnsi="Times New Roman" w:ascii="Times New Roman"/>
          <w:snapToGrid w:val="false"/>
          <w:sz w:val="24"/>
          <w:szCs w:val="24"/>
        </w:rPr>
      </w:pPr>
      <w:r w:rsidRPr="00310008">
        <w:rPr>
          <w:rFonts w:cs="Times New Roman" w:eastAsia="Times New Roman" w:hAnsi="Times New Roman" w:ascii="Times New Roman"/>
          <w:snapToGrid w:val="false"/>
          <w:sz w:val="24"/>
          <w:szCs w:val="24"/>
        </w:rPr>
        <w:t xml:space="preserve">                  B. Radić 2</w:t>
      </w:r>
      <w:r w:rsidRPr="00310008">
        <w:rPr>
          <w:rFonts w:cs="Times New Roman" w:eastAsia="Times New Roman" w:hAnsi="Times New Roman" w:ascii="Times New Roman"/>
          <w:bCs/>
          <w:snapToGrid w:val="false"/>
          <w:sz w:val="24"/>
          <w:szCs w:val="24"/>
        </w:rPr>
        <w:t xml:space="preserve">                   </w:t>
      </w:r>
      <w:r w:rsidRPr="00310008">
        <w:rPr>
          <w:rFonts w:cs="Times New Roman" w:eastAsia="Times New Roman" w:hAnsi="Times New Roman" w:ascii="Times New Roman"/>
          <w:bCs/>
          <w:snapToGrid w:val="false"/>
          <w:sz w:val="24"/>
          <w:szCs w:val="24"/>
        </w:rPr>
        <w:tab/>
      </w:r>
      <w:r w:rsidRPr="00310008">
        <w:rPr>
          <w:rFonts w:cs="Times New Roman" w:eastAsia="Times New Roman" w:hAnsi="Times New Roman" w:ascii="Times New Roman"/>
          <w:bCs/>
          <w:snapToGrid w:val="false"/>
          <w:sz w:val="24"/>
          <w:szCs w:val="24"/>
        </w:rPr>
        <w:tab/>
      </w:r>
      <w:r w:rsidRPr="00310008">
        <w:rPr>
          <w:rFonts w:cs="Times New Roman" w:eastAsia="Times New Roman" w:hAnsi="Times New Roman" w:ascii="Times New Roman"/>
          <w:bCs/>
          <w:snapToGrid w:val="false"/>
          <w:sz w:val="24"/>
          <w:szCs w:val="24"/>
        </w:rPr>
        <w:tab/>
      </w:r>
    </w:p>
    <w:p w:rsidRDefault="00310008" w:rsidP="00310008" w:rsidR="00310008" w:rsidRPr="00310008">
      <w:pPr>
        <w:widowControl w:val="false"/>
        <w:spacing w:lineRule="auto" w:line="240" w:after="0"/>
        <w:jc w:val="both"/>
        <w:rPr>
          <w:rFonts w:cs="Times New Roman" w:eastAsia="Times New Roman" w:hAnsi="Times New Roman" w:ascii="Times New Roman"/>
          <w:snapToGrid w:val="false"/>
          <w:sz w:val="24"/>
          <w:szCs w:val="24"/>
        </w:rPr>
      </w:pPr>
    </w:p>
    <w:p w:rsidRDefault="00310008" w:rsidP="00310008" w:rsidR="00310008" w:rsidRPr="00310008">
      <w:pPr>
        <w:widowControl w:val="false"/>
        <w:spacing w:lineRule="auto" w:line="240" w:after="0"/>
        <w:jc w:val="center"/>
        <w:rPr>
          <w:rFonts w:cs="Times New Roman" w:eastAsia="Times New Roman" w:hAnsi="Times New Roman" w:ascii="Times New Roman"/>
          <w:snapToGrid w:val="false"/>
          <w:sz w:val="24"/>
          <w:szCs w:val="24"/>
        </w:rPr>
      </w:pPr>
      <w:r w:rsidRPr="00310008">
        <w:rPr>
          <w:rFonts w:cs="Times New Roman" w:eastAsia="Times New Roman" w:hAnsi="Times New Roman" w:ascii="Times New Roman"/>
          <w:snapToGrid w:val="false"/>
          <w:sz w:val="24"/>
          <w:szCs w:val="24"/>
        </w:rPr>
        <w:t xml:space="preserve">R E P U B L I K A     H R V A T S K A </w:t>
      </w:r>
    </w:p>
    <w:p w:rsidRDefault="00310008" w:rsidP="00310008" w:rsidR="00310008" w:rsidRPr="00310008">
      <w:pPr>
        <w:widowControl w:val="false"/>
        <w:spacing w:lineRule="auto" w:line="240" w:after="0"/>
        <w:jc w:val="both"/>
        <w:rPr>
          <w:rFonts w:cs="Times New Roman" w:eastAsia="Times New Roman" w:hAnsi="Times New Roman" w:ascii="Times New Roman"/>
          <w:snapToGrid w:val="false"/>
          <w:sz w:val="24"/>
          <w:szCs w:val="24"/>
        </w:rPr>
      </w:pPr>
    </w:p>
    <w:p w:rsidRDefault="00310008" w:rsidP="00310008" w:rsidR="00310008" w:rsidRPr="00310008">
      <w:pPr>
        <w:widowControl w:val="false"/>
        <w:spacing w:lineRule="auto" w:line="240" w:after="0"/>
        <w:jc w:val="center"/>
        <w:rPr>
          <w:rFonts w:cs="Times New Roman" w:eastAsia="Times New Roman" w:hAnsi="Times New Roman" w:ascii="Times New Roman"/>
          <w:snapToGrid w:val="false"/>
          <w:sz w:val="24"/>
          <w:szCs w:val="24"/>
        </w:rPr>
      </w:pPr>
      <w:r w:rsidRPr="00310008">
        <w:rPr>
          <w:rFonts w:cs="Times New Roman" w:eastAsia="Times New Roman" w:hAnsi="Times New Roman" w:ascii="Times New Roman"/>
          <w:snapToGrid w:val="false"/>
          <w:sz w:val="24"/>
          <w:szCs w:val="24"/>
        </w:rPr>
        <w:t xml:space="preserve">R J E Š E NJ E </w:t>
      </w:r>
    </w:p>
    <w:p w:rsidRDefault="00310008" w:rsidP="00310008" w:rsidR="00310008">
      <w:pPr>
        <w:spacing w:lineRule="auto" w:line="240"/>
        <w:rPr>
          <w:rFonts w:cs="Times New Roman" w:hAnsi="Times New Roman" w:ascii="Times New Roman"/>
          <w:sz w:val="24"/>
          <w:szCs w:val="24"/>
        </w:rPr>
      </w:pPr>
    </w:p>
    <w:p w:rsidRDefault="00645D11" w:rsidP="00310008" w:rsidR="00310008" w:rsidRPr="00310008">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Pr="00310008">
        <w:rPr>
          <w:rFonts w:cs="Times New Roman" w:hAnsi="Times New Roman" w:ascii="Times New Roman"/>
          <w:sz w:val="24"/>
          <w:szCs w:val="24"/>
        </w:rPr>
        <w:t xml:space="preserve">Trgovački sud u Varaždinu, po sucu toga suda Kseniji Flack-Makitan, kao sucu pojedincu, u stečajnom postupku koji se vodi nad stečajnim dužnikom PROTEGA TEKSTIL d.o.o. u stečaju, Čakovec, </w:t>
      </w:r>
      <w:r w:rsidR="00310008" w:rsidRPr="00310008">
        <w:rPr>
          <w:rFonts w:hAnsi="Times New Roman" w:ascii="Times New Roman"/>
          <w:sz w:val="24"/>
          <w:szCs w:val="24"/>
        </w:rPr>
        <w:t>Travnik br. 1, OIB: 16876703616</w:t>
      </w:r>
      <w:r w:rsidR="00310008">
        <w:rPr>
          <w:rFonts w:cs="Times New Roman" w:hAnsi="Times New Roman" w:ascii="Times New Roman"/>
          <w:sz w:val="24"/>
          <w:szCs w:val="24"/>
        </w:rPr>
        <w:t xml:space="preserve">, </w:t>
      </w:r>
      <w:r w:rsidRPr="00310008">
        <w:rPr>
          <w:rFonts w:cs="Times New Roman" w:hAnsi="Times New Roman" w:ascii="Times New Roman"/>
          <w:sz w:val="24"/>
          <w:szCs w:val="24"/>
        </w:rPr>
        <w:t>povodom prijedloga za djelo</w:t>
      </w:r>
      <w:r w:rsidR="00310008" w:rsidRPr="00310008">
        <w:rPr>
          <w:rFonts w:cs="Times New Roman" w:hAnsi="Times New Roman" w:ascii="Times New Roman"/>
          <w:sz w:val="24"/>
          <w:szCs w:val="24"/>
        </w:rPr>
        <w:t>mičnu diobu, 24. kolovoza 2017.</w:t>
      </w:r>
    </w:p>
    <w:p w:rsidRDefault="00645D11" w:rsidP="00310008" w:rsidR="00310008">
      <w:pPr>
        <w:spacing w:lineRule="auto" w:line="24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F42BA7" w:rsidP="00310008" w:rsidR="00F42BA7" w:rsidRPr="00310008">
      <w:pPr>
        <w:pStyle w:val="Odlomakpopisa"/>
        <w:numPr>
          <w:ilvl w:val="0"/>
          <w:numId w:val="3"/>
        </w:numPr>
        <w:spacing w:lineRule="auto" w:line="240"/>
        <w:jc w:val="both"/>
        <w:rPr>
          <w:rFonts w:cs="Times New Roman" w:hAnsi="Times New Roman" w:ascii="Times New Roman"/>
          <w:sz w:val="24"/>
          <w:szCs w:val="24"/>
        </w:rPr>
      </w:pPr>
      <w:r w:rsidRPr="00310008">
        <w:rPr>
          <w:rFonts w:cs="Times New Roman" w:hAnsi="Times New Roman" w:ascii="Times New Roman"/>
          <w:sz w:val="24"/>
          <w:szCs w:val="24"/>
        </w:rPr>
        <w:t>U ovome predmetu određuje se djelomična dioba novčanih</w:t>
      </w:r>
      <w:r w:rsidR="00310008" w:rsidRPr="00310008">
        <w:rPr>
          <w:rFonts w:cs="Times New Roman" w:hAnsi="Times New Roman" w:ascii="Times New Roman"/>
          <w:sz w:val="24"/>
          <w:szCs w:val="24"/>
        </w:rPr>
        <w:t xml:space="preserve"> sredstava</w:t>
      </w:r>
      <w:r w:rsidRPr="00310008">
        <w:rPr>
          <w:rFonts w:cs="Times New Roman" w:hAnsi="Times New Roman" w:ascii="Times New Roman"/>
          <w:sz w:val="24"/>
          <w:szCs w:val="24"/>
        </w:rPr>
        <w:t xml:space="preserve"> u odnosu na  stečajne vjerovnike prvog višeg isplatnog reda u stečajnom postupku koji se vodi nad stečajnim dužnikom PROTEGA TEKSTIL d.o.o. u stečaju, Čakovec, </w:t>
      </w:r>
      <w:r w:rsidR="00310008" w:rsidRPr="00310008">
        <w:rPr>
          <w:rFonts w:hAnsi="Times New Roman" w:ascii="Times New Roman"/>
          <w:sz w:val="24"/>
          <w:szCs w:val="24"/>
        </w:rPr>
        <w:t>Travnik br. 1, OIB: 16876703616</w:t>
      </w:r>
      <w:r w:rsidRPr="00310008">
        <w:rPr>
          <w:rFonts w:cs="Times New Roman" w:hAnsi="Times New Roman" w:ascii="Times New Roman"/>
          <w:sz w:val="24"/>
          <w:szCs w:val="24"/>
        </w:rPr>
        <w:t>, sa 10% utvrđenih tražbina tih stečajnih vjerovnika i u skladu sa diobenim popisom objavljenim na mrežnoj stranici e-Oglasna ploča ovog suda 3. ožujka 2017., kako slijedi:</w:t>
      </w:r>
    </w:p>
    <w:p w:rsidRDefault="00310008" w:rsidP="00310008" w:rsidR="00310008">
      <w:pPr>
        <w:pStyle w:val="Odlomakpopisa"/>
        <w:spacing w:lineRule="auto" w:line="240"/>
        <w:ind w:left="1425"/>
        <w:jc w:val="both"/>
        <w:rPr>
          <w:rFonts w:cs="Times New Roman" w:hAnsi="Times New Roman" w:ascii="Times New Roman"/>
          <w:sz w:val="24"/>
          <w:szCs w:val="24"/>
        </w:rPr>
      </w:pPr>
    </w:p>
    <w:tbl>
      <w:tblPr>
        <w:tblW w:type="pct" w:w="5000"/>
        <w:tblLook w:val="04A0" w:noVBand="1" w:noHBand="0" w:lastColumn="0" w:firstColumn="1" w:lastRow="0" w:firstRow="1"/>
      </w:tblPr>
      <w:tblGrid>
        <w:gridCol w:w="693"/>
        <w:gridCol w:w="2587"/>
        <w:gridCol w:w="1620"/>
        <w:gridCol w:w="1503"/>
        <w:gridCol w:w="1503"/>
        <w:gridCol w:w="1382"/>
      </w:tblGrid>
      <w:tr w:rsidTr="00310008" w:rsidR="00310008" w:rsidRPr="00310008">
        <w:trPr>
          <w:trHeight w:val="855"/>
        </w:trPr>
        <w:tc>
          <w:tcPr>
            <w:tcW w:type="pct" w:w="293"/>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310008" w:rsidP="00310008" w:rsidR="00310008" w:rsidRPr="00310008">
            <w:pPr>
              <w:spacing w:lineRule="auto" w:line="240" w:after="0"/>
              <w:jc w:val="center"/>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R.br. prijave</w:t>
            </w:r>
          </w:p>
        </w:tc>
        <w:tc>
          <w:tcPr>
            <w:tcW w:type="pct" w:w="1614"/>
            <w:tcBorders>
              <w:top w:space="0" w:sz="8" w:color="auto" w:val="single"/>
              <w:left w:val="nil"/>
              <w:bottom w:space="0" w:sz="4" w:color="auto" w:val="single"/>
              <w:right w:space="0" w:sz="4" w:color="auto" w:val="single"/>
            </w:tcBorders>
            <w:shd w:fill="D9D9D9" w:color="000000" w:val="clear"/>
            <w:noWrap/>
            <w:vAlign w:val="center"/>
            <w:hideMark/>
          </w:tcPr>
          <w:p w:rsidRDefault="00310008" w:rsidP="00310008" w:rsidR="00310008" w:rsidRPr="00310008">
            <w:pPr>
              <w:spacing w:lineRule="auto" w:line="240" w:after="0"/>
              <w:jc w:val="center"/>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 xml:space="preserve">NAZIV I ADRESA VJEROVNIKA </w:t>
            </w:r>
          </w:p>
        </w:tc>
        <w:tc>
          <w:tcPr>
            <w:tcW w:type="pct" w:w="807"/>
            <w:tcBorders>
              <w:top w:space="0" w:sz="8" w:color="auto" w:val="single"/>
              <w:left w:val="nil"/>
              <w:bottom w:space="0" w:sz="4" w:color="auto" w:val="single"/>
              <w:right w:space="0" w:sz="4" w:color="auto" w:val="single"/>
            </w:tcBorders>
            <w:shd w:fill="D9D9D9" w:color="000000" w:val="clear"/>
            <w:vAlign w:val="center"/>
            <w:hideMark/>
          </w:tcPr>
          <w:p w:rsidRDefault="00310008" w:rsidP="00310008" w:rsidR="00310008" w:rsidRPr="00310008">
            <w:pPr>
              <w:spacing w:lineRule="auto" w:line="240" w:after="0"/>
              <w:jc w:val="center"/>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 xml:space="preserve">IZNOS </w:t>
            </w:r>
            <w:r w:rsidRPr="00310008">
              <w:rPr>
                <w:rFonts w:cs="Times New Roman" w:eastAsia="Times New Roman" w:hAnsi="Times New Roman" w:ascii="Times New Roman"/>
                <w:b/>
                <w:bCs/>
                <w:sz w:val="24"/>
                <w:szCs w:val="24"/>
                <w:lang w:eastAsia="hr-HR"/>
              </w:rPr>
              <w:br/>
              <w:t>PRIZNATE                                                                                                                                                                                    TRAŽBINE/KN</w:t>
            </w:r>
          </w:p>
        </w:tc>
        <w:tc>
          <w:tcPr>
            <w:tcW w:type="pct" w:w="752"/>
            <w:tcBorders>
              <w:top w:space="0" w:sz="8" w:color="auto" w:val="single"/>
              <w:left w:val="nil"/>
              <w:bottom w:space="0" w:sz="4" w:color="auto" w:val="single"/>
              <w:right w:space="0" w:sz="4" w:color="auto" w:val="single"/>
            </w:tcBorders>
            <w:shd w:fill="D9D9D9" w:color="000000" w:val="clear"/>
            <w:vAlign w:val="center"/>
            <w:hideMark/>
          </w:tcPr>
          <w:p w:rsidRDefault="00310008" w:rsidP="00310008" w:rsidR="00310008" w:rsidRPr="00310008">
            <w:pPr>
              <w:spacing w:lineRule="auto" w:line="240" w:after="0"/>
              <w:jc w:val="center"/>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ISPLATA AGENCIJA</w:t>
            </w:r>
          </w:p>
        </w:tc>
        <w:tc>
          <w:tcPr>
            <w:tcW w:type="pct" w:w="745"/>
            <w:tcBorders>
              <w:top w:space="0" w:sz="8" w:color="auto" w:val="single"/>
              <w:left w:val="nil"/>
              <w:bottom w:space="0" w:sz="4" w:color="auto" w:val="single"/>
              <w:right w:val="nil"/>
            </w:tcBorders>
            <w:shd w:fill="D9D9D9" w:color="000000" w:val="clear"/>
            <w:vAlign w:val="center"/>
            <w:hideMark/>
          </w:tcPr>
          <w:p w:rsidRDefault="00310008" w:rsidP="00310008" w:rsidR="00310008" w:rsidRPr="00310008">
            <w:pPr>
              <w:spacing w:lineRule="auto" w:line="240" w:after="0"/>
              <w:jc w:val="center"/>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OSTATAK TRAŽBINE</w:t>
            </w:r>
          </w:p>
        </w:tc>
        <w:tc>
          <w:tcPr>
            <w:tcW w:type="pct" w:w="789"/>
            <w:tcBorders>
              <w:top w:space="0" w:sz="8" w:color="auto" w:val="single"/>
              <w:left w:space="0" w:sz="4" w:color="auto" w:val="single"/>
              <w:bottom w:space="0" w:sz="4" w:color="auto" w:val="single"/>
              <w:right w:space="0" w:sz="8" w:color="auto" w:val="single"/>
            </w:tcBorders>
            <w:shd w:fill="D9D9D9" w:color="000000" w:val="clear"/>
            <w:vAlign w:val="center"/>
            <w:hideMark/>
          </w:tcPr>
          <w:p w:rsidRDefault="00310008" w:rsidP="00310008" w:rsidR="00310008" w:rsidRPr="00310008">
            <w:pPr>
              <w:spacing w:lineRule="auto" w:line="240" w:after="0"/>
              <w:jc w:val="center"/>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I.DJELOMIČNA  DIOBA 10 %</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Avdović Helena, Donja Dubrava, 3. travnja 38, OIB: 83501075213</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4.160,00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2.080,00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2.080,00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416,00</w:t>
            </w:r>
          </w:p>
        </w:tc>
      </w:tr>
      <w:tr w:rsidTr="00310008" w:rsidR="00310008" w:rsidRPr="00310008">
        <w:trPr>
          <w:trHeight w:val="795"/>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Balent Irena, Oporovec 36, Prelog, OIB: 07393931439</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11.040,60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2.387,80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1.104,06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Blažeka Vesna, Prelog, Tina Ujevića 24, OIB: 06747783434</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10.940,60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2.287,80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1.094,06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Belić Kristina-Katarina, Prelog, T.Ujevića 7, OIB: 07905140914</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10.940,60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2.287,80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1.094,06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5.</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Bogomolec Darinka, Prelog, Sajmišna 18,                             OIB: 57580629976</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10.740,60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1.074,06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6.</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Buza Nadica, Sveti Križ, Sajmišna 12,                              OIB: 29544076325</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11.040,60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2.387,80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1.104,06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lastRenderedPageBreak/>
              <w:t>7.</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Čonkaš Nevenka, Prelog, Kneza Domagoja 26, OIB: 88580398332</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5.105,47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5.067,20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38,27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510,55</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8.</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Dolenec Verica, Domašinec, P.Pintara 9, OIB: 17837437685</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2.614,91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2.579,21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35,70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261,49</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9.</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Dvorski Biserka, Sveta Marija, M.Dvorskog 2,                           OIB: 24819878104</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11.040,60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2.387,80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1.104,06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Fleten Štefica, Cirkovljan, Gornja 2, OIB: 90089624966</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8.584,12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2.080,00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6.504,12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858,41</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Glavina Ružica, Podbrest, V.Nazora 1, OIB: 68780510658</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5.055,32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4.659,20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396,12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505,53</w:t>
            </w:r>
          </w:p>
        </w:tc>
      </w:tr>
      <w:tr w:rsidTr="00310008" w:rsidR="00310008" w:rsidRPr="00310008">
        <w:trPr>
          <w:trHeight w:val="705"/>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12.</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Grbavec Ivana, Dekanovec, Florijana Andrašeca 16, OIB: 15182752719</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6.980,60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6.572,80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407,80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698,06</w:t>
            </w:r>
          </w:p>
        </w:tc>
      </w:tr>
      <w:tr w:rsidTr="00310008" w:rsidR="00310008" w:rsidRPr="00310008">
        <w:trPr>
          <w:trHeight w:val="795"/>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13.</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Herman Dragica, Belica, Pavleka Miškine 17, OIB: 24725198964</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6.780,60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6.572,80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678,06</w:t>
            </w:r>
          </w:p>
        </w:tc>
      </w:tr>
      <w:tr w:rsidTr="00310008" w:rsidR="00310008" w:rsidRPr="00310008">
        <w:trPr>
          <w:trHeight w:val="705"/>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14.</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Horvat Đurđica, Cirkovljan, Donja 25, OIB: 20197013543</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10.740,60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1.074,06</w:t>
            </w:r>
          </w:p>
        </w:tc>
      </w:tr>
      <w:tr w:rsidTr="00310008" w:rsidR="00310008" w:rsidRPr="00310008">
        <w:trPr>
          <w:trHeight w:val="66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15.</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Horvat Višnja, Donji Kraljevec, Murska 13, OIB: 05309497975</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10.740,60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1.074,06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16.</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Hržić Dragica, Prelog, Čukovec 74,                            OIB: 93656690085</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10.940,60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2.287,80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1.094,06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17.</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Jurčan Katarina, Cirkovljan, Donja 11, OIB: 98169642873</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10.940,60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2.287,80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1.094,06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18.</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Jurčec Valentina, D.Kraljevec, Donji Hrašćan 116, OIB: 60168623088</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11.040,60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2.387,80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1.104,06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19.</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Kutnjak Marija, Prelog, Jug 17, OIB: 20170602322</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10.940,60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2.287,80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1.094,06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20.</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Marđetko Renata, Prelog, Vladimira Nazora 54,OIB: 79702378393</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10.740,60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1.074,06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lastRenderedPageBreak/>
              <w:t>21.</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Marković Ana, Sveta Marija, Kolodvorska 38,                       OIB: 76506795740</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3.209,47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3.161,60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47,87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320,95</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22.</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Mesarić Zdenka, Orehovica, S.Vojvode, OIB: 97685473347</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8.960,60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7.612,80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1.347,80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896,06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23.</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Mihoci Nada, Prelog, Oporovec 166, OIB: 70343419592</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10.940,60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2.287,80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1.094,06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24.</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Mišić Lidija, Prelog, Glavna 65, OIB: 98167236270</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3.120,00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1.560,00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1.560,00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312,00</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25.</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Mustač Đurđica, Sveta Marija, Zelengaj 11,                OIB: 20049040749</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11.140,60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2.487,80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1.114,06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26.</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Novak Karmen. Sveti Križ, Augusta Šenoe 72,                OIB: 23570326956</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10.740,60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1.074,06</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27.</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Novak Sonja, Prelog, Vladimira Nazora 44,                   OIB: 21773700462</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1.736,70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1.736,70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173,67</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28.</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Pintar Željkica, Hodošan, Cvjetna 6, OIB: 89285886093</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2.614,91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2.579,20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35,71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261,49</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29.</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Plevnjak Snježana Marija, Sveta Marija, A.Habuša 43, OIB: 98423974910</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10.963,38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8.475,58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2.487,80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1.096,34</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30.</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Posavec Miljenka, Sv.Juraj na Bregu, I.G.Kovačića 4a,                OIB: 58579148622</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4.160,00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2.080,00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2.080,00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416,00</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31.</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Protega Ana, Čakovec, Travnik 1, OIB: 13047977694</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32.436,66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0,00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32.436,66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3.243,67</w:t>
            </w:r>
          </w:p>
        </w:tc>
      </w:tr>
      <w:tr w:rsidTr="00310008" w:rsidR="00310008" w:rsidRPr="00310008">
        <w:trPr>
          <w:trHeight w:val="799"/>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32.</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Purgar Blaženka, Prelog, Vladimira Nazora 25,                OIB: 58813717875</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10.740,60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6.572,80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4.167,80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1.074,06</w:t>
            </w:r>
          </w:p>
        </w:tc>
      </w:tr>
      <w:tr w:rsidTr="00310008" w:rsidR="00310008" w:rsidRPr="00310008">
        <w:trPr>
          <w:trHeight w:val="825"/>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33.</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Rojko Ankica, Prelog, Otok 47, OIB: 69687533581</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11.140,60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2.487,80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1.114,06</w:t>
            </w:r>
          </w:p>
        </w:tc>
      </w:tr>
      <w:tr w:rsidTr="00310008" w:rsidR="00310008" w:rsidRPr="00310008">
        <w:trPr>
          <w:trHeight w:val="675"/>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34.</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Sabol Ines, Cirkovljan, Nova 16, OIB: 47814298948</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6.640,19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6.240,00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400,19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664,02</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35.</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Sačer Tatjana, Prelog, Kralja Petra Krešimira 29,               OIB: </w:t>
            </w:r>
            <w:r w:rsidRPr="00310008">
              <w:rPr>
                <w:rFonts w:cs="Times New Roman" w:eastAsia="Times New Roman" w:hAnsi="Times New Roman" w:ascii="Times New Roman"/>
                <w:sz w:val="24"/>
                <w:szCs w:val="24"/>
                <w:lang w:eastAsia="hr-HR"/>
              </w:rPr>
              <w:lastRenderedPageBreak/>
              <w:t>43677036554</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lastRenderedPageBreak/>
              <w:t xml:space="preserve">                    10.740,60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1.074,06</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lastRenderedPageBreak/>
              <w:t>36.</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Savanović Martina, Prelog, Antuna Mihanovića 2,        OIB: 55386477835</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10.940,60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2.287,80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1.094,06</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37.</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Setnik Marija, Cirkovljan, Nova 10, OIB: 72239073357</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10.740,60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1.074,06</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38.</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Sokač Ljiljana, Prelog, Oporovec 125,                     OIB: 54454243569</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11.040,60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2.387,80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1.104,06</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39.</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Tkalić Snježana, Podbrest, V.Nazora 7, OIB: 35061847889</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6.580,60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6.489,60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91,00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658,06</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40.</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Varga Ivanka, Draškovec, Prvomajska 5,                              OIB: 94643375831</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8.885,38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2.080,00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6.805,38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888,54</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41.</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Vilus Mara, Prelog, Jug II 13, OIB: 81347122464</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11.030,60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2.377,80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1.103,06</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42.</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Vlah Manuela, Prelog, Čukovec 1, OIB: 65123192412</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11.140,60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2.487,80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1.114,06</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43.</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Vlah Marija, Prelog, Trg kralja Tomislava 1,                           OIB: 24975485146</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10.740,60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2.087,80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1.074,06</w:t>
            </w:r>
          </w:p>
        </w:tc>
      </w:tr>
      <w:tr w:rsidTr="00310008" w:rsidR="00310008" w:rsidRPr="00310008">
        <w:trPr>
          <w:trHeight w:val="69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44.</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Zadravec Jasmina, Prelog, Čukovec 2, OIB: 97978445963</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10.940,60    </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8.652,80    </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                   2.287,80    </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1.094,06</w:t>
            </w:r>
          </w:p>
        </w:tc>
      </w:tr>
      <w:tr w:rsidTr="00310008" w:rsidR="00310008" w:rsidRPr="00310008">
        <w:trPr>
          <w:trHeight w:val="111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45.</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 xml:space="preserve">MINISTARSTVO FINANCIJA,Porezna uprava, područni ured sjeverna Hrvatska  Čakovec, O.Keršovanija 11,OIB: 18683136487 </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409.642,49</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106.738,21</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302.904,28</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40.964,25</w:t>
            </w:r>
          </w:p>
        </w:tc>
      </w:tr>
      <w:tr w:rsidTr="00310008" w:rsidR="00310008" w:rsidRPr="00310008">
        <w:trPr>
          <w:trHeight w:val="1050"/>
        </w:trPr>
        <w:tc>
          <w:tcPr>
            <w:tcW w:type="pct" w:w="293"/>
            <w:tcBorders>
              <w:top w:val="nil"/>
              <w:left w:space="0" w:sz="8" w:color="auto" w:val="single"/>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center"/>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46.</w:t>
            </w:r>
          </w:p>
        </w:tc>
        <w:tc>
          <w:tcPr>
            <w:tcW w:type="pct" w:w="1614"/>
            <w:tcBorders>
              <w:top w:val="nil"/>
              <w:left w:val="nil"/>
              <w:bottom w:space="0" w:sz="4" w:color="auto" w:val="single"/>
              <w:right w:space="0" w:sz="4" w:color="auto" w:val="single"/>
            </w:tcBorders>
            <w:shd w:fill="auto" w:color="auto" w:val="clear"/>
            <w:hideMark/>
          </w:tcPr>
          <w:p w:rsidRDefault="00310008" w:rsidP="00310008" w:rsidR="00310008" w:rsidRPr="00310008">
            <w:pPr>
              <w:spacing w:lineRule="auto" w:line="240" w:after="0"/>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Agencija za radnička potraživanja u slučaju stečaja poslodavca,Zagreb, Frankopanska 11, OIB: 04323472109</w:t>
            </w:r>
          </w:p>
        </w:tc>
        <w:tc>
          <w:tcPr>
            <w:tcW w:type="pct" w:w="807"/>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401.257,70</w:t>
            </w:r>
          </w:p>
        </w:tc>
        <w:tc>
          <w:tcPr>
            <w:tcW w:type="pct" w:w="752"/>
            <w:tcBorders>
              <w:top w:val="nil"/>
              <w:left w:val="nil"/>
              <w:bottom w:space="0" w:sz="4" w:color="auto" w:val="single"/>
              <w:right w:space="0" w:sz="4"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0,00</w:t>
            </w:r>
          </w:p>
        </w:tc>
        <w:tc>
          <w:tcPr>
            <w:tcW w:type="pct" w:w="745"/>
            <w:tcBorders>
              <w:top w:val="nil"/>
              <w:left w:val="nil"/>
              <w:bottom w:space="0" w:sz="4" w:color="auto" w:val="single"/>
              <w:right w:val="nil"/>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401.257,70</w:t>
            </w:r>
          </w:p>
        </w:tc>
        <w:tc>
          <w:tcPr>
            <w:tcW w:type="pct" w:w="789"/>
            <w:tcBorders>
              <w:top w:val="nil"/>
              <w:left w:space="0" w:sz="4" w:color="auto" w:val="single"/>
              <w:bottom w:space="0" w:sz="4" w:color="auto" w:val="single"/>
              <w:right w:space="0" w:sz="8" w:color="auto" w:val="single"/>
            </w:tcBorders>
            <w:shd w:fill="auto" w:color="auto"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sz w:val="24"/>
                <w:szCs w:val="24"/>
                <w:lang w:eastAsia="hr-HR"/>
              </w:rPr>
            </w:pPr>
            <w:r w:rsidRPr="00310008">
              <w:rPr>
                <w:rFonts w:cs="Times New Roman" w:eastAsia="Times New Roman" w:hAnsi="Times New Roman" w:ascii="Times New Roman"/>
                <w:sz w:val="24"/>
                <w:szCs w:val="24"/>
                <w:lang w:eastAsia="hr-HR"/>
              </w:rPr>
              <w:t>40.125,77</w:t>
            </w:r>
          </w:p>
        </w:tc>
      </w:tr>
      <w:tr w:rsidTr="00310008" w:rsidR="00310008" w:rsidRPr="00310008">
        <w:trPr>
          <w:trHeight w:val="795"/>
        </w:trPr>
        <w:tc>
          <w:tcPr>
            <w:tcW w:type="pct" w:w="293"/>
            <w:tcBorders>
              <w:top w:val="nil"/>
              <w:left w:space="0" w:sz="8" w:color="auto" w:val="single"/>
              <w:bottom w:space="0" w:sz="8" w:color="auto" w:val="single"/>
              <w:right w:space="0" w:sz="4" w:color="auto" w:val="single"/>
            </w:tcBorders>
            <w:shd w:fill="D9D9D9" w:color="000000" w:val="clear"/>
            <w:noWrap/>
            <w:hideMark/>
          </w:tcPr>
          <w:p w:rsidRDefault="00310008" w:rsidP="00310008" w:rsidR="00310008" w:rsidRPr="00310008">
            <w:pPr>
              <w:spacing w:lineRule="auto" w:line="240" w:after="0"/>
              <w:jc w:val="center"/>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 </w:t>
            </w:r>
          </w:p>
        </w:tc>
        <w:tc>
          <w:tcPr>
            <w:tcW w:type="pct" w:w="1614"/>
            <w:tcBorders>
              <w:top w:val="nil"/>
              <w:left w:val="nil"/>
              <w:bottom w:space="0" w:sz="8" w:color="auto" w:val="single"/>
              <w:right w:space="0" w:sz="4" w:color="auto" w:val="single"/>
            </w:tcBorders>
            <w:shd w:fill="D9D9D9" w:color="000000" w:val="clear"/>
            <w:hideMark/>
          </w:tcPr>
          <w:p w:rsidRDefault="00310008" w:rsidP="00310008" w:rsidR="00310008" w:rsidRPr="00310008">
            <w:pPr>
              <w:spacing w:lineRule="auto" w:line="240" w:after="0"/>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PRIZNATE TRAŽBINE I VIŠI ISPLATNI RED UKUPNO</w:t>
            </w:r>
          </w:p>
        </w:tc>
        <w:tc>
          <w:tcPr>
            <w:tcW w:type="pct" w:w="807"/>
            <w:tcBorders>
              <w:top w:val="nil"/>
              <w:left w:val="nil"/>
              <w:bottom w:space="0" w:sz="8" w:color="auto" w:val="single"/>
              <w:right w:space="0" w:sz="4" w:color="auto" w:val="single"/>
            </w:tcBorders>
            <w:shd w:fill="D9D9D9" w:color="000000"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1.223.334,70</w:t>
            </w:r>
          </w:p>
        </w:tc>
        <w:tc>
          <w:tcPr>
            <w:tcW w:type="pct" w:w="752"/>
            <w:tcBorders>
              <w:top w:val="nil"/>
              <w:left w:val="nil"/>
              <w:bottom w:space="0" w:sz="8" w:color="auto" w:val="single"/>
              <w:right w:space="0" w:sz="4" w:color="auto" w:val="single"/>
            </w:tcBorders>
            <w:shd w:fill="D9D9D9" w:color="000000"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401.257,70</w:t>
            </w:r>
          </w:p>
        </w:tc>
        <w:tc>
          <w:tcPr>
            <w:tcW w:type="pct" w:w="745"/>
            <w:tcBorders>
              <w:top w:val="nil"/>
              <w:left w:val="nil"/>
              <w:bottom w:space="0" w:sz="8" w:color="auto" w:val="single"/>
              <w:right w:val="nil"/>
            </w:tcBorders>
            <w:shd w:fill="D9D9D9" w:color="000000"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822.077,00</w:t>
            </w:r>
          </w:p>
        </w:tc>
        <w:tc>
          <w:tcPr>
            <w:tcW w:type="pct" w:w="789"/>
            <w:tcBorders>
              <w:top w:val="nil"/>
              <w:left w:space="0" w:sz="4" w:color="auto" w:val="single"/>
              <w:bottom w:space="0" w:sz="8" w:color="auto" w:val="single"/>
              <w:right w:space="0" w:sz="8" w:color="auto" w:val="single"/>
            </w:tcBorders>
            <w:shd w:fill="D9D9D9" w:color="000000" w:val="clear"/>
            <w:noWrap/>
            <w:vAlign w:val="bottom"/>
            <w:hideMark/>
          </w:tcPr>
          <w:p w:rsidRDefault="00310008" w:rsidP="00310008" w:rsidR="00310008" w:rsidRPr="00310008">
            <w:pPr>
              <w:spacing w:lineRule="auto" w:line="240" w:after="0"/>
              <w:jc w:val="right"/>
              <w:rPr>
                <w:rFonts w:cs="Times New Roman" w:eastAsia="Times New Roman" w:hAnsi="Times New Roman" w:ascii="Times New Roman"/>
                <w:b/>
                <w:bCs/>
                <w:sz w:val="24"/>
                <w:szCs w:val="24"/>
                <w:lang w:eastAsia="hr-HR"/>
              </w:rPr>
            </w:pPr>
            <w:r w:rsidRPr="00310008">
              <w:rPr>
                <w:rFonts w:cs="Times New Roman" w:eastAsia="Times New Roman" w:hAnsi="Times New Roman" w:ascii="Times New Roman"/>
                <w:b/>
                <w:bCs/>
                <w:sz w:val="24"/>
                <w:szCs w:val="24"/>
                <w:lang w:eastAsia="hr-HR"/>
              </w:rPr>
              <w:t>122.333,47</w:t>
            </w:r>
          </w:p>
        </w:tc>
      </w:tr>
    </w:tbl>
    <w:p w:rsidRDefault="00310008" w:rsidP="00310008" w:rsidR="00310008" w:rsidRPr="00310008">
      <w:pPr>
        <w:spacing w:lineRule="auto" w:line="240"/>
        <w:jc w:val="both"/>
        <w:rPr>
          <w:rFonts w:cs="Times New Roman" w:hAnsi="Times New Roman" w:ascii="Times New Roman"/>
          <w:sz w:val="24"/>
          <w:szCs w:val="24"/>
        </w:rPr>
      </w:pPr>
    </w:p>
    <w:p w:rsidRDefault="00F42BA7" w:rsidP="00310008" w:rsidR="00F42BA7" w:rsidRPr="00310008">
      <w:pPr>
        <w:pStyle w:val="Odlomakpopisa"/>
        <w:numPr>
          <w:ilvl w:val="0"/>
          <w:numId w:val="3"/>
        </w:numPr>
        <w:spacing w:lineRule="auto" w:line="240"/>
        <w:jc w:val="both"/>
        <w:rPr>
          <w:rFonts w:cs="Times New Roman" w:hAnsi="Times New Roman" w:ascii="Times New Roman"/>
          <w:sz w:val="24"/>
          <w:szCs w:val="24"/>
        </w:rPr>
      </w:pPr>
      <w:r w:rsidRPr="00310008">
        <w:rPr>
          <w:rFonts w:cs="Times New Roman" w:hAnsi="Times New Roman" w:ascii="Times New Roman"/>
          <w:sz w:val="24"/>
          <w:szCs w:val="24"/>
        </w:rPr>
        <w:lastRenderedPageBreak/>
        <w:t>Nalaže se stečajnom upravitelju da nakon pravomoćnosti ovog rješenja izvrši namirenje stečajnih vjerovnika u skladu sa toč.</w:t>
      </w:r>
      <w:r w:rsidR="00310008" w:rsidRPr="00310008">
        <w:rPr>
          <w:rFonts w:cs="Times New Roman" w:hAnsi="Times New Roman" w:ascii="Times New Roman"/>
          <w:sz w:val="24"/>
          <w:szCs w:val="24"/>
        </w:rPr>
        <w:t xml:space="preserve"> </w:t>
      </w:r>
      <w:r w:rsidRPr="00310008">
        <w:rPr>
          <w:rFonts w:cs="Times New Roman" w:hAnsi="Times New Roman" w:ascii="Times New Roman"/>
          <w:sz w:val="24"/>
          <w:szCs w:val="24"/>
        </w:rPr>
        <w:t>I</w:t>
      </w:r>
      <w:r w:rsidR="00310008" w:rsidRPr="00310008">
        <w:rPr>
          <w:rFonts w:cs="Times New Roman" w:hAnsi="Times New Roman" w:ascii="Times New Roman"/>
          <w:sz w:val="24"/>
          <w:szCs w:val="24"/>
        </w:rPr>
        <w:t>.</w:t>
      </w:r>
      <w:r w:rsidRPr="00310008">
        <w:rPr>
          <w:rFonts w:cs="Times New Roman" w:hAnsi="Times New Roman" w:ascii="Times New Roman"/>
          <w:sz w:val="24"/>
          <w:szCs w:val="24"/>
        </w:rPr>
        <w:t xml:space="preserve"> izreke ovog rješenja u roku od 15 dana.</w:t>
      </w:r>
    </w:p>
    <w:p w:rsidRDefault="00310008" w:rsidP="00310008" w:rsidR="00310008" w:rsidRPr="00310008">
      <w:pPr>
        <w:pStyle w:val="Odlomakpopisa"/>
        <w:rPr>
          <w:rFonts w:cs="Times New Roman" w:hAnsi="Times New Roman" w:ascii="Times New Roman"/>
          <w:sz w:val="24"/>
          <w:szCs w:val="24"/>
        </w:rPr>
      </w:pPr>
    </w:p>
    <w:p w:rsidRDefault="00310008" w:rsidP="00310008" w:rsidR="00310008">
      <w:pPr>
        <w:pStyle w:val="Odlomakpopisa"/>
        <w:spacing w:lineRule="auto" w:line="240"/>
        <w:ind w:left="1425"/>
        <w:jc w:val="both"/>
        <w:rPr>
          <w:rFonts w:cs="Times New Roman" w:hAnsi="Times New Roman" w:ascii="Times New Roman"/>
          <w:sz w:val="24"/>
          <w:szCs w:val="24"/>
        </w:rPr>
      </w:pPr>
    </w:p>
    <w:p w:rsidRDefault="00F42BA7" w:rsidP="00F42BA7" w:rsidR="00F42BA7">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310008" w:rsidP="00F42BA7" w:rsidR="00310008">
      <w:pPr>
        <w:jc w:val="center"/>
        <w:rPr>
          <w:rFonts w:cs="Times New Roman" w:hAnsi="Times New Roman" w:ascii="Times New Roman"/>
          <w:sz w:val="24"/>
          <w:szCs w:val="24"/>
        </w:rPr>
      </w:pPr>
    </w:p>
    <w:p w:rsidRDefault="00F42BA7" w:rsidP="00310008" w:rsidR="00F42BA7">
      <w:pPr>
        <w:spacing w:lineRule="auto" w:line="240"/>
        <w:jc w:val="both"/>
        <w:rPr>
          <w:rFonts w:cs="Times New Roman" w:hAnsi="Times New Roman" w:ascii="Times New Roman"/>
          <w:sz w:val="24"/>
          <w:szCs w:val="24"/>
        </w:rPr>
      </w:pPr>
      <w:r>
        <w:rPr>
          <w:rFonts w:cs="Times New Roman" w:hAnsi="Times New Roman" w:ascii="Times New Roman"/>
          <w:sz w:val="24"/>
          <w:szCs w:val="24"/>
        </w:rPr>
        <w:tab/>
        <w:t>Stečajni upravitelj ovog stečajnog dužnika, Zvonko Hrain iz Varaždina je podnio ovome sudu 1. ožujka 2017. prijedlog djelomične diobe radi namirenja stečajnih vjerovnika prvog višeg isplatnog reda, koji diobni popis je sud oglasio na mrežnoj stranici e-Oglasna ploča ovog suda 3. ožujka 2017., te na isti nije bilo izjavljenih prigovora.</w:t>
      </w:r>
    </w:p>
    <w:p w:rsidRDefault="00F42BA7" w:rsidP="00310008" w:rsidR="00310008">
      <w:pPr>
        <w:spacing w:lineRule="auto" w:line="240"/>
        <w:jc w:val="both"/>
        <w:rPr>
          <w:rFonts w:cs="Times New Roman" w:hAnsi="Times New Roman" w:ascii="Times New Roman"/>
          <w:sz w:val="24"/>
          <w:szCs w:val="24"/>
        </w:rPr>
      </w:pPr>
      <w:r>
        <w:rPr>
          <w:rFonts w:cs="Times New Roman" w:hAnsi="Times New Roman" w:ascii="Times New Roman"/>
          <w:sz w:val="24"/>
          <w:szCs w:val="24"/>
        </w:rPr>
        <w:tab/>
        <w:t>S obzirom da se ovom djelomičnom diobom namiruje 10% utvrđenih tražbina stečajnih vjerovnika prvog višeg isplatnog reda, u skladu s čl.</w:t>
      </w:r>
      <w:r w:rsidR="00310008">
        <w:rPr>
          <w:rFonts w:cs="Times New Roman" w:hAnsi="Times New Roman" w:ascii="Times New Roman"/>
          <w:sz w:val="24"/>
          <w:szCs w:val="24"/>
        </w:rPr>
        <w:t xml:space="preserve"> </w:t>
      </w:r>
      <w:r>
        <w:rPr>
          <w:rFonts w:cs="Times New Roman" w:hAnsi="Times New Roman" w:ascii="Times New Roman"/>
          <w:sz w:val="24"/>
          <w:szCs w:val="24"/>
        </w:rPr>
        <w:t>281. Stečajnog zakona (Narodne novine 71/15) odlučeno je kao u izreci ovog rješenja.</w:t>
      </w:r>
    </w:p>
    <w:p w:rsidRDefault="00310008" w:rsidP="00310008" w:rsidR="00310008">
      <w:pPr>
        <w:spacing w:lineRule="auto" w:line="240"/>
        <w:jc w:val="both"/>
        <w:rPr>
          <w:rFonts w:cs="Times New Roman" w:hAnsi="Times New Roman" w:ascii="Times New Roman"/>
          <w:sz w:val="24"/>
          <w:szCs w:val="24"/>
        </w:rPr>
      </w:pPr>
    </w:p>
    <w:p w:rsidRDefault="00310008" w:rsidP="00310008" w:rsidR="00310008" w:rsidRPr="00310008">
      <w:pPr>
        <w:spacing w:lineRule="auto" w:line="240"/>
        <w:ind w:firstLine="720"/>
        <w:jc w:val="center"/>
        <w:rPr>
          <w:rFonts w:hAnsi="Times New Roman" w:ascii="Times New Roman"/>
          <w:sz w:val="24"/>
          <w:szCs w:val="24"/>
        </w:rPr>
      </w:pPr>
      <w:r w:rsidRPr="00310008">
        <w:rPr>
          <w:rFonts w:hAnsi="Times New Roman" w:ascii="Times New Roman"/>
          <w:sz w:val="24"/>
          <w:szCs w:val="24"/>
        </w:rPr>
        <w:t>U Varaždinu, 24. kolovoza 2017. godine.</w:t>
      </w:r>
    </w:p>
    <w:p w:rsidRDefault="00310008" w:rsidP="00416514" w:rsidR="00416514" w:rsidRPr="00416514">
      <w:pPr>
        <w:ind w:left="5664"/>
        <w:jc w:val="both"/>
        <w:rPr>
          <w:rFonts w:hAnsi="Times New Roman" w:ascii="Times New Roman"/>
          <w:sz w:val="24"/>
          <w:szCs w:val="24"/>
        </w:rPr>
      </w:pPr>
      <w:r w:rsidRPr="00310008">
        <w:rPr>
          <w:rFonts w:hAnsi="Times New Roman" w:ascii="Times New Roman"/>
          <w:sz w:val="24"/>
          <w:szCs w:val="24"/>
        </w:rPr>
        <w:tab/>
      </w:r>
      <w:r w:rsidRPr="00310008">
        <w:rPr>
          <w:rFonts w:hAnsi="Times New Roman" w:ascii="Times New Roman"/>
          <w:sz w:val="24"/>
          <w:szCs w:val="24"/>
        </w:rPr>
        <w:tab/>
      </w:r>
      <w:r w:rsidRPr="00310008">
        <w:rPr>
          <w:rFonts w:hAnsi="Times New Roman" w:ascii="Times New Roman"/>
          <w:sz w:val="24"/>
          <w:szCs w:val="24"/>
        </w:rPr>
        <w:tab/>
      </w:r>
      <w:r w:rsidRPr="00310008">
        <w:rPr>
          <w:rFonts w:hAnsi="Times New Roman" w:ascii="Times New Roman"/>
          <w:sz w:val="24"/>
          <w:szCs w:val="24"/>
        </w:rPr>
        <w:tab/>
      </w:r>
      <w:r w:rsidRPr="00310008">
        <w:rPr>
          <w:rFonts w:hAnsi="Times New Roman" w:ascii="Times New Roman"/>
          <w:sz w:val="24"/>
          <w:szCs w:val="24"/>
        </w:rPr>
        <w:tab/>
      </w:r>
      <w:r w:rsidR="00416514" w:rsidRPr="00416514">
        <w:rPr>
          <w:rFonts w:hAnsi="Times New Roman" w:ascii="Times New Roman"/>
          <w:sz w:val="24"/>
          <w:szCs w:val="24"/>
        </w:rPr>
        <w:t>SUDAC</w:t>
      </w:r>
    </w:p>
    <w:p w:rsidRDefault="00416514" w:rsidP="00416514" w:rsidR="00416514" w:rsidRPr="00416514">
      <w:pPr>
        <w:ind w:firstLine="708" w:left="4956"/>
        <w:jc w:val="both"/>
        <w:rPr>
          <w:rFonts w:hAnsi="Times New Roman" w:ascii="Times New Roman"/>
          <w:sz w:val="24"/>
          <w:szCs w:val="24"/>
        </w:rPr>
      </w:pPr>
      <w:r w:rsidRPr="00416514">
        <w:rPr>
          <w:rFonts w:hAnsi="Times New Roman" w:ascii="Times New Roman"/>
          <w:sz w:val="24"/>
          <w:szCs w:val="24"/>
        </w:rPr>
        <w:t>Ksenija Flack-Makitan, v.r.</w:t>
      </w:r>
    </w:p>
    <w:p w:rsidRDefault="00416514" w:rsidP="00416514" w:rsidR="00416514" w:rsidRPr="00416514">
      <w:pPr>
        <w:ind w:left="4956"/>
        <w:jc w:val="both"/>
        <w:rPr>
          <w:rFonts w:hAnsi="Times New Roman" w:ascii="Times New Roman"/>
          <w:sz w:val="24"/>
          <w:szCs w:val="24"/>
        </w:rPr>
      </w:pPr>
      <w:r w:rsidRPr="00416514">
        <w:rPr>
          <w:rFonts w:hAnsi="Times New Roman" w:ascii="Times New Roman"/>
          <w:sz w:val="24"/>
          <w:szCs w:val="24"/>
        </w:rPr>
        <w:t>Za točnost otpravka – ovlašteni službenik:</w:t>
      </w:r>
    </w:p>
    <w:p w:rsidRDefault="00310008" w:rsidP="00416514" w:rsidR="00310008">
      <w:pPr>
        <w:spacing w:lineRule="auto" w:line="240"/>
        <w:ind w:left="5664"/>
        <w:jc w:val="both"/>
        <w:rPr>
          <w:rFonts w:cs="Times New Roman" w:hAnsi="Times New Roman" w:ascii="Times New Roman"/>
          <w:sz w:val="24"/>
          <w:szCs w:val="24"/>
        </w:rPr>
      </w:pPr>
    </w:p>
    <w:p w:rsidRDefault="00310008" w:rsidP="00310008" w:rsidR="00310008">
      <w:pPr>
        <w:spacing w:lineRule="auto" w:line="240"/>
        <w:jc w:val="both"/>
        <w:rPr>
          <w:rFonts w:cs="Times New Roman" w:hAnsi="Times New Roman" w:ascii="Times New Roman"/>
          <w:sz w:val="24"/>
          <w:szCs w:val="24"/>
        </w:rPr>
      </w:pPr>
    </w:p>
    <w:p w:rsidRDefault="00310008" w:rsidP="00310008" w:rsidR="00310008">
      <w:pPr>
        <w:spacing w:lineRule="auto" w:line="240" w:after="0"/>
        <w:jc w:val="both"/>
        <w:rPr>
          <w:rFonts w:cs="Times New Roman" w:hAnsi="Times New Roman" w:ascii="Times New Roman"/>
          <w:sz w:val="24"/>
          <w:szCs w:val="24"/>
        </w:rPr>
      </w:pPr>
      <w:r w:rsidRPr="00B41215">
        <w:rPr>
          <w:rFonts w:cs="Times New Roman" w:hAnsi="Times New Roman" w:ascii="Times New Roman"/>
          <w:sz w:val="24"/>
          <w:szCs w:val="24"/>
        </w:rPr>
        <w:t>UPUTA O PRAVNOM LIJEKU:</w:t>
      </w:r>
    </w:p>
    <w:p w:rsidRDefault="00310008" w:rsidP="00310008" w:rsidR="0031000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310008" w:rsidP="00310008" w:rsidR="00310008">
      <w:pPr>
        <w:spacing w:lineRule="auto" w:line="240"/>
        <w:jc w:val="both"/>
        <w:rPr>
          <w:rFonts w:cs="Times New Roman" w:hAnsi="Times New Roman" w:ascii="Times New Roman"/>
          <w:sz w:val="24"/>
          <w:szCs w:val="24"/>
        </w:rPr>
      </w:pPr>
    </w:p>
    <w:p w:rsidRDefault="00310008" w:rsidP="00F42BA7" w:rsidR="00F42BA7">
      <w:pPr>
        <w:rPr>
          <w:rFonts w:cs="Times New Roman" w:hAnsi="Times New Roman" w:ascii="Times New Roman"/>
          <w:sz w:val="24"/>
          <w:szCs w:val="24"/>
        </w:rPr>
      </w:pPr>
      <w:r>
        <w:rPr>
          <w:rFonts w:cs="Times New Roman" w:hAnsi="Times New Roman" w:ascii="Times New Roman"/>
          <w:sz w:val="24"/>
          <w:szCs w:val="24"/>
        </w:rPr>
        <w:t>DNA:</w:t>
      </w:r>
    </w:p>
    <w:p w:rsidRDefault="00310008" w:rsidP="00310008" w:rsidR="00310008">
      <w:pPr>
        <w:pStyle w:val="Odlomakpopisa"/>
        <w:numPr>
          <w:ilvl w:val="0"/>
          <w:numId w:val="2"/>
        </w:numPr>
        <w:rPr>
          <w:rFonts w:cs="Times New Roman" w:hAnsi="Times New Roman" w:ascii="Times New Roman"/>
          <w:sz w:val="24"/>
          <w:szCs w:val="24"/>
        </w:rPr>
      </w:pPr>
      <w:r>
        <w:rPr>
          <w:rFonts w:cs="Times New Roman" w:hAnsi="Times New Roman" w:ascii="Times New Roman"/>
          <w:sz w:val="24"/>
          <w:szCs w:val="24"/>
        </w:rPr>
        <w:t>E-Oglasna ploča suda – kao dostava za</w:t>
      </w:r>
      <w:r w:rsidR="00C11538">
        <w:rPr>
          <w:rFonts w:cs="Times New Roman" w:hAnsi="Times New Roman" w:ascii="Times New Roman"/>
          <w:sz w:val="24"/>
          <w:szCs w:val="24"/>
        </w:rPr>
        <w:t>:</w:t>
      </w:r>
    </w:p>
    <w:p w:rsidRDefault="00310008" w:rsidP="00310008" w:rsidR="00310008">
      <w:pPr>
        <w:pStyle w:val="Odlomakpopisa"/>
        <w:rPr>
          <w:rFonts w:cs="Times New Roman" w:hAnsi="Times New Roman" w:ascii="Times New Roman"/>
          <w:sz w:val="24"/>
          <w:szCs w:val="24"/>
        </w:rPr>
      </w:pPr>
      <w:r>
        <w:rPr>
          <w:rFonts w:cs="Times New Roman" w:hAnsi="Times New Roman" w:ascii="Times New Roman"/>
          <w:sz w:val="24"/>
          <w:szCs w:val="24"/>
        </w:rPr>
        <w:t>-Stečajni upravitelj Zvonko Hrain, Varaždin, Zagrebačka 51,</w:t>
      </w:r>
      <w:r w:rsidR="00C11538">
        <w:rPr>
          <w:rFonts w:cs="Times New Roman" w:hAnsi="Times New Roman" w:ascii="Times New Roman"/>
          <w:sz w:val="24"/>
          <w:szCs w:val="24"/>
        </w:rPr>
        <w:t xml:space="preserve"> i sve osobe iz točke I. izreke ovog rješenja:</w:t>
      </w:r>
    </w:p>
    <w:p w:rsidRDefault="00CE71D8" w:rsidP="00CE71D8" w:rsidR="00F42BA7">
      <w:pPr>
        <w:pStyle w:val="Odlomakpopisa"/>
        <w:rPr>
          <w:rFonts w:cs="Times New Roman" w:eastAsia="Times New Roman" w:hAnsi="Times New Roman" w:ascii="Times New Roman"/>
          <w:sz w:val="24"/>
          <w:szCs w:val="24"/>
          <w:lang w:eastAsia="hr-HR"/>
        </w:rPr>
      </w:pPr>
      <w:r>
        <w:rPr>
          <w:rFonts w:cs="Times New Roman" w:hAnsi="Times New Roman" w:ascii="Times New Roman"/>
          <w:sz w:val="24"/>
          <w:szCs w:val="24"/>
        </w:rPr>
        <w:t>-</w:t>
      </w:r>
      <w:r w:rsidRPr="00CE71D8">
        <w:rPr>
          <w:rFonts w:cs="Times New Roman" w:eastAsia="Times New Roman" w:hAnsi="Times New Roman" w:ascii="Times New Roman"/>
          <w:sz w:val="24"/>
          <w:szCs w:val="24"/>
          <w:lang w:eastAsia="hr-HR"/>
        </w:rPr>
        <w:t>Avdović Helena, Donja Dubrava, 3. travnja 38, OIB: 83501075213</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Balent Irena, Oporovec 36, Prelog, OIB: 07393931439</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Blažeka Vesna, Prelog, Tina Ujevića 24, OIB: 06747783434</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Belić Kristina-Katarina, Prelog, T.Ujevića 7, OIB: 07905140914</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Bogomolec Darinka, Prelog, Sajmišna 18, OIB: 57580629976</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Buza Nadica, Sveti Križ, Sajmišna 12, OIB: 29544076325</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Čonkaš Nevenka, Prelog, Kneza Domagoja 26, OIB: 88580398332</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Dolenec Verica, Domašinec, P.Pintara 9, OIB: 17837437685</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Dvorski Biserka, Sveta Marija, M.Dvorskog 2, OIB: 24819878104</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Fleten Štefica, Cirkovljan, Gornja 2, OIB: 90089624966</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Glavina Ružica, Podbrest, V.Nazora 1, OIB: 68780510658</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Grbavec Ivana, Dekanovec, Florijana Andrašeca 16, OIB: 15182752719</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Herman Dragica, Belica, Pavleka Miškine 17, OIB: 24725198964</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Horvat Đurđica, Cirkovljan, Donja 25, OIB: 20197013543</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Horvat Višnja, Donji Kraljevec, Murska 13, OIB: 05309497975</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Hržić Dragica, Prelog, Čukovec 74, OIB: 93656690085</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Jurčan Katarina, Cirkovljan, Donja 11, OIB: 98169642873</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Jurčec Valentina, D.Kraljevec, Donji Hrašćan 116, OIB: 60168623088</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hAnsi="Times New Roman" w:ascii="Times New Roman"/>
          <w:sz w:val="24"/>
          <w:szCs w:val="24"/>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Kutnjak Marija, Prelog, Jug 17, OIB: 20170602322</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Marđetko Renata, Prelog, Vladimira Nazora 54,OIB: 79702378393</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Marković Ana, Sveta Marija, Kolodvorska 38, OIB: 76506795740</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Mesarić Zdenka, Orehovica, S.Vojvode, OIB: 97685473347</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Mihoci Nada, Prelog, Oporovec 166, OIB: 70343419592</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Mišić Lidija, Prelog, Glavna 65, OIB: 98167236270</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Mustač Đurđica, Sveta Marija, Zelengaj 11, OIB: 20049040749</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Novak Karmen. Sveti Križ, Augusta Šenoe 72, OIB: 23570326956</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Novak Sonja, Prelog, Vladimira Nazora 44, OIB: 21773700462</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Pintar Željkica, Hodošan, Cvjetna 6, OIB: 89285886093</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Plevnjak Snježana Marija, Sveta Marija, A.Habuša 43, OIB: 98423974910</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Posavec Miljenka, Sv.Juraj na Bregu, I.G.Kovačića 4a, OIB: 58579148622</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Protega Ana, Čakovec, Travnik 1, OIB: 13047977694</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Purgar Blaženka, Prelog, Vladimira Nazora 25, OIB: 58813717875</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Rojko Ankica, Prelog, Otok 47, OIB: 69687533581</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Sabol Ines, Cirkovljan, Nova 16, OIB: 47814298948</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Sačer Tatjana, Prelog, Kralja Petra Krešimira 29, OIB: 43677036554</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E71D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Savanović Martina, Prelog, Antuna Mihanovića 2, OIB: 55386477835</w:t>
      </w:r>
    </w:p>
    <w:p w:rsidRDefault="00CE71D8" w:rsidP="00CE71D8" w:rsidR="00CE71D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C11538" w:rsidRPr="00C11538">
        <w:rPr>
          <w:rFonts w:cs="Times New Roman" w:eastAsia="Times New Roman" w:hAnsi="Times New Roman" w:ascii="Times New Roman"/>
          <w:sz w:val="24"/>
          <w:szCs w:val="24"/>
          <w:lang w:eastAsia="hr-HR"/>
        </w:rPr>
        <w:t xml:space="preserve"> </w:t>
      </w:r>
      <w:r w:rsidR="00C11538" w:rsidRPr="00310008">
        <w:rPr>
          <w:rFonts w:cs="Times New Roman" w:eastAsia="Times New Roman" w:hAnsi="Times New Roman" w:ascii="Times New Roman"/>
          <w:sz w:val="24"/>
          <w:szCs w:val="24"/>
          <w:lang w:eastAsia="hr-HR"/>
        </w:rPr>
        <w:t>Setnik Marija, Cirkovljan, Nova 10, OIB: 72239073357</w:t>
      </w:r>
    </w:p>
    <w:p w:rsidRDefault="00C11538" w:rsidP="00CE71D8" w:rsidR="00C1153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1153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Sokač Ljiljana, Prelog, Oporovec 125, OIB: 54454243569</w:t>
      </w:r>
    </w:p>
    <w:p w:rsidRDefault="00C11538" w:rsidP="00CE71D8" w:rsidR="00C1153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1153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Tkalić Snježana, Podbrest, V.Nazora 7, OIB: 35061847889</w:t>
      </w:r>
    </w:p>
    <w:p w:rsidRDefault="00C11538" w:rsidP="00CE71D8" w:rsidR="00C1153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1153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Varga Ivanka, Draškovec, Prvomajska 5, OIB: 94643375831</w:t>
      </w:r>
    </w:p>
    <w:p w:rsidRDefault="00C11538" w:rsidP="00CE71D8" w:rsidR="00C1153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1153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Vilus Mara, Prelog, Jug II 13, OIB: 81347122464</w:t>
      </w:r>
    </w:p>
    <w:p w:rsidRDefault="00C11538" w:rsidP="00CE71D8" w:rsidR="00C1153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1153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Vlah Manuela, Prelog, Čukovec 1, OIB: 65123192412</w:t>
      </w:r>
    </w:p>
    <w:p w:rsidRDefault="00C11538" w:rsidP="00CE71D8" w:rsidR="00C11538">
      <w:pPr>
        <w:pStyle w:val="Odlomakpopisa"/>
        <w:rPr>
          <w:rFonts w:cs="Times New Roman" w:eastAsia="Times New Roman" w:hAnsi="Times New Roman" w:ascii="Times New Roman"/>
          <w:sz w:val="24"/>
          <w:szCs w:val="24"/>
          <w:lang w:eastAsia="hr-HR"/>
        </w:rPr>
      </w:pPr>
      <w:r>
        <w:rPr>
          <w:rFonts w:cs="Times New Roman" w:hAnsi="Times New Roman" w:ascii="Times New Roman"/>
          <w:sz w:val="24"/>
          <w:szCs w:val="24"/>
        </w:rPr>
        <w:t>-</w:t>
      </w:r>
      <w:r w:rsidRPr="00C1153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 xml:space="preserve">Vlah Marija, </w:t>
      </w:r>
      <w:r>
        <w:rPr>
          <w:rFonts w:cs="Times New Roman" w:eastAsia="Times New Roman" w:hAnsi="Times New Roman" w:ascii="Times New Roman"/>
          <w:sz w:val="24"/>
          <w:szCs w:val="24"/>
          <w:lang w:eastAsia="hr-HR"/>
        </w:rPr>
        <w:t xml:space="preserve">Prelog, Trg kralja Tomislava 1, </w:t>
      </w:r>
      <w:r w:rsidRPr="00310008">
        <w:rPr>
          <w:rFonts w:cs="Times New Roman" w:eastAsia="Times New Roman" w:hAnsi="Times New Roman" w:ascii="Times New Roman"/>
          <w:sz w:val="24"/>
          <w:szCs w:val="24"/>
          <w:lang w:eastAsia="hr-HR"/>
        </w:rPr>
        <w:t>OIB: 24975485146</w:t>
      </w:r>
    </w:p>
    <w:p w:rsidRDefault="00C11538" w:rsidP="00CE71D8" w:rsidR="00C1153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1153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Zadravec Jasmina, Prelog, Čukovec 2, OIB: 97978445963</w:t>
      </w:r>
    </w:p>
    <w:p w:rsidRDefault="00C11538" w:rsidP="00CE71D8" w:rsidR="00C11538">
      <w:pPr>
        <w:pStyle w:val="Odlomakpopisa"/>
        <w:rPr>
          <w:rFonts w:cs="Times New Roman" w:eastAsia="Times New Roman" w:hAnsi="Times New Roman" w:ascii="Times New Roman"/>
          <w:sz w:val="24"/>
          <w:szCs w:val="24"/>
          <w:lang w:eastAsia="hr-HR"/>
        </w:rPr>
      </w:pPr>
      <w:r>
        <w:rPr>
          <w:rFonts w:cs="Times New Roman" w:hAnsi="Times New Roman" w:ascii="Times New Roman"/>
          <w:sz w:val="24"/>
          <w:szCs w:val="24"/>
        </w:rPr>
        <w:lastRenderedPageBreak/>
        <w:t>-</w:t>
      </w:r>
      <w:r w:rsidRPr="00C1153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MINISTARSTVO FINANCIJA,Porezna uprava, područni ured sjeverna Hrvatska  Čakovec, O.Keršovanija 11,OIB: 18683136487</w:t>
      </w:r>
    </w:p>
    <w:p w:rsidRDefault="00C11538" w:rsidP="00CE71D8" w:rsidR="00C11538">
      <w:pPr>
        <w:pStyle w:val="Odlomakpopis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Pr="00C11538">
        <w:rPr>
          <w:rFonts w:cs="Times New Roman" w:eastAsia="Times New Roman" w:hAnsi="Times New Roman" w:ascii="Times New Roman"/>
          <w:sz w:val="24"/>
          <w:szCs w:val="24"/>
          <w:lang w:eastAsia="hr-HR"/>
        </w:rPr>
        <w:t xml:space="preserve"> </w:t>
      </w:r>
      <w:r w:rsidRPr="00310008">
        <w:rPr>
          <w:rFonts w:cs="Times New Roman" w:eastAsia="Times New Roman" w:hAnsi="Times New Roman" w:ascii="Times New Roman"/>
          <w:sz w:val="24"/>
          <w:szCs w:val="24"/>
          <w:lang w:eastAsia="hr-HR"/>
        </w:rPr>
        <w:t>Agencija za radnička potraživanja u slučaju stečaja poslodavca,Zagreb, Frankopanska 11, OIB: 04323472109</w:t>
      </w:r>
    </w:p>
    <w:p w:rsidRDefault="00C11538" w:rsidP="00416514" w:rsidR="00C11538" w:rsidRPr="00C11538">
      <w:pPr>
        <w:pStyle w:val="Odlomakpopisa"/>
        <w:rPr>
          <w:rFonts w:cs="Times New Roman" w:hAnsi="Times New Roman" w:ascii="Times New Roman"/>
          <w:sz w:val="24"/>
          <w:szCs w:val="24"/>
        </w:rPr>
      </w:pPr>
    </w:p>
    <w:sectPr w:rsidSect="00310008" w:rsidR="00C11538" w:rsidRPr="00C1153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266" w:rsidP="00310008" w:rsidR="00184266">
      <w:pPr>
        <w:spacing w:lineRule="auto" w:line="240" w:after="0"/>
      </w:pPr>
      <w:r>
        <w:separator/>
      </w:r>
    </w:p>
  </w:endnote>
  <w:endnote w:id="0" w:type="continuationSeparator">
    <w:p w:rsidRDefault="00184266" w:rsidP="00310008" w:rsidR="0018426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266" w:rsidP="00310008" w:rsidR="00184266">
      <w:pPr>
        <w:spacing w:lineRule="auto" w:line="240" w:after="0"/>
      </w:pPr>
      <w:r>
        <w:separator/>
      </w:r>
    </w:p>
  </w:footnote>
  <w:footnote w:id="0" w:type="continuationSeparator">
    <w:p w:rsidRDefault="00184266" w:rsidP="00310008" w:rsidR="0018426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8441646"/>
      <w:docPartObj>
        <w:docPartGallery w:val="Page Numbers (Top of Page)"/>
        <w:docPartUnique/>
      </w:docPartObj>
    </w:sdtPr>
    <w:sdtEndPr>
      <w:rPr>
        <w:rFonts w:cs="Times New Roman" w:hAnsi="Times New Roman" w:ascii="Times New Roman"/>
        <w:sz w:val="24"/>
        <w:szCs w:val="24"/>
      </w:rPr>
    </w:sdtEndPr>
    <w:sdtContent>
      <w:p w:rsidRDefault="00310008" w:rsidR="00310008" w:rsidRPr="00310008">
        <w:pPr>
          <w:pStyle w:val="Zaglavlje"/>
          <w:jc w:val="center"/>
          <w:rPr>
            <w:rFonts w:cs="Times New Roman" w:hAnsi="Times New Roman" w:ascii="Times New Roman"/>
            <w:sz w:val="24"/>
            <w:szCs w:val="24"/>
          </w:rPr>
        </w:pPr>
        <w:r w:rsidRPr="00310008">
          <w:rPr>
            <w:rFonts w:cs="Times New Roman" w:hAnsi="Times New Roman" w:ascii="Times New Roman"/>
            <w:sz w:val="24"/>
            <w:szCs w:val="24"/>
          </w:rPr>
          <w:fldChar w:fldCharType="begin"/>
        </w:r>
        <w:r w:rsidRPr="00310008">
          <w:rPr>
            <w:rFonts w:cs="Times New Roman" w:hAnsi="Times New Roman" w:ascii="Times New Roman"/>
            <w:sz w:val="24"/>
            <w:szCs w:val="24"/>
          </w:rPr>
          <w:instrText>PAGE   \* MERGEFORMAT</w:instrText>
        </w:r>
        <w:r w:rsidRPr="00310008">
          <w:rPr>
            <w:rFonts w:cs="Times New Roman" w:hAnsi="Times New Roman" w:ascii="Times New Roman"/>
            <w:sz w:val="24"/>
            <w:szCs w:val="24"/>
          </w:rPr>
          <w:fldChar w:fldCharType="separate"/>
        </w:r>
        <w:r w:rsidR="00416514">
          <w:rPr>
            <w:rFonts w:cs="Times New Roman" w:hAnsi="Times New Roman" w:ascii="Times New Roman"/>
            <w:noProof/>
            <w:sz w:val="24"/>
            <w:szCs w:val="24"/>
          </w:rPr>
          <w:t>7</w:t>
        </w:r>
        <w:r w:rsidRPr="00310008">
          <w:rPr>
            <w:rFonts w:cs="Times New Roman" w:hAnsi="Times New Roman" w:ascii="Times New Roman"/>
            <w:sz w:val="24"/>
            <w:szCs w:val="24"/>
          </w:rPr>
          <w:fldChar w:fldCharType="end"/>
        </w:r>
      </w:p>
    </w:sdtContent>
  </w:sdt>
  <w:p w:rsidRDefault="00310008" w:rsidR="00310008">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310008">
      <w:rPr>
        <w:rFonts w:cs="Times New Roman" w:hAnsi="Times New Roman" w:ascii="Times New Roman"/>
        <w:sz w:val="24"/>
        <w:szCs w:val="24"/>
      </w:rPr>
      <w:t>Poslovni broj: 5 St-549/16-22</w:t>
    </w:r>
  </w:p>
  <w:p w:rsidRDefault="00310008" w:rsidR="00310008">
    <w:pPr>
      <w:pStyle w:val="Zaglavlje"/>
      <w:rPr>
        <w:rFonts w:cs="Times New Roman" w:hAnsi="Times New Roman" w:ascii="Times New Roman"/>
        <w:sz w:val="24"/>
        <w:szCs w:val="24"/>
      </w:rPr>
    </w:pPr>
  </w:p>
  <w:p w:rsidRDefault="00310008" w:rsidR="0031000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0008" w:rsidR="00310008" w:rsidRPr="00310008">
    <w:pPr>
      <w:pStyle w:val="Zaglavlje"/>
      <w:rPr>
        <w:rFonts w:cs="Times New Roman" w:hAnsi="Times New Roman" w:ascii="Times New Roman"/>
        <w:sz w:val="24"/>
        <w:szCs w:val="24"/>
      </w:rPr>
    </w:pPr>
    <w:r>
      <w:tab/>
    </w:r>
    <w:r>
      <w:tab/>
    </w:r>
    <w:r w:rsidRPr="00310008">
      <w:rPr>
        <w:rFonts w:cs="Times New Roman" w:hAnsi="Times New Roman" w:ascii="Times New Roman"/>
        <w:sz w:val="24"/>
        <w:szCs w:val="24"/>
      </w:rPr>
      <w:t>Poslovni broj: 5 St-549/16-22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500A5"/>
    <w:multiLevelType w:val="hybridMultilevel"/>
    <w:tmpl w:val="0246B6EC"/>
    <w:lvl w:tplc="8BEEA30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2C45903"/>
    <w:multiLevelType w:val="hybridMultilevel"/>
    <w:tmpl w:val="382A0E06"/>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BA40CB"/>
    <w:multiLevelType w:val="hybridMultilevel"/>
    <w:tmpl w:val="1E8EA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B28"/>
    <w:rsid w:val="00184266"/>
    <w:rsid w:val="00310008"/>
    <w:rsid w:val="00416514"/>
    <w:rsid w:val="00582B0D"/>
    <w:rsid w:val="00645D11"/>
    <w:rsid w:val="00C11538"/>
    <w:rsid w:val="00CE71D8"/>
    <w:rsid w:val="00E17B28"/>
    <w:rsid w:val="00F42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42BA7"/>
    <w:pPr>
      <w:ind w:left="720"/>
      <w:contextualSpacing/>
    </w:pPr>
  </w:style>
  <w:style w:styleId="Tekstbalonia" w:type="paragraph">
    <w:name w:val="Balloon Text"/>
    <w:basedOn w:val="Normal"/>
    <w:link w:val="TekstbaloniaChar"/>
    <w:uiPriority w:val="99"/>
    <w:semiHidden/>
    <w:unhideWhenUsed/>
    <w:rsid w:val="0031000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0008"/>
    <w:rPr>
      <w:rFonts w:cs="Tahoma" w:hAnsi="Tahoma" w:ascii="Tahoma"/>
      <w:sz w:val="16"/>
      <w:szCs w:val="16"/>
    </w:rPr>
  </w:style>
  <w:style w:styleId="Zaglavlje" w:type="paragraph">
    <w:name w:val="header"/>
    <w:basedOn w:val="Normal"/>
    <w:link w:val="ZaglavljeChar"/>
    <w:uiPriority w:val="99"/>
    <w:unhideWhenUsed/>
    <w:rsid w:val="0031000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0008"/>
  </w:style>
  <w:style w:styleId="Podnoje" w:type="paragraph">
    <w:name w:val="footer"/>
    <w:basedOn w:val="Normal"/>
    <w:link w:val="PodnojeChar"/>
    <w:uiPriority w:val="99"/>
    <w:unhideWhenUsed/>
    <w:rsid w:val="0031000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0008"/>
  </w:style>
  <w:style w:styleId="Tekstrezerviranogmjesta" w:type="character">
    <w:name w:val="Placeholder Text"/>
    <w:basedOn w:val="Zadanifontodlomka"/>
    <w:uiPriority w:val="99"/>
    <w:semiHidden/>
    <w:rsid w:val="00416514"/>
    <w:rPr>
      <w:color w:val="808080"/>
      <w:bdr w:space="0" w:sz="0" w:color="auto" w:val="none"/>
      <w:shd w:fill="auto" w:color="auto" w:val="clear"/>
    </w:rPr>
  </w:style>
  <w:style w:customStyle="true" w:styleId="eSPISCCParagraphDefaultFont" w:type="character">
    <w:name w:val="eSPIS_CC_Paragraph Default Font"/>
    <w:basedOn w:val="Zadanifontodlomka"/>
    <w:rsid w:val="00416514"/>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6514"/>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6514"/>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6514"/>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42BA7"/>
    <w:pPr>
      <w:ind w:left="720"/>
      <w:contextualSpacing/>
    </w:pPr>
  </w:style>
  <w:style w:styleId="Tekstbalonia" w:type="paragraph">
    <w:name w:val="Balloon Text"/>
    <w:basedOn w:val="Normal"/>
    <w:link w:val="TekstbaloniaChar"/>
    <w:uiPriority w:val="99"/>
    <w:semiHidden/>
    <w:unhideWhenUsed/>
    <w:rsid w:val="0031000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10008"/>
    <w:rPr>
      <w:rFonts w:ascii="Tahoma" w:cs="Tahoma" w:hAnsi="Tahoma"/>
      <w:sz w:val="16"/>
      <w:szCs w:val="16"/>
    </w:rPr>
  </w:style>
  <w:style w:styleId="Zaglavlje" w:type="paragraph">
    <w:name w:val="header"/>
    <w:basedOn w:val="Normal"/>
    <w:link w:val="ZaglavljeChar"/>
    <w:uiPriority w:val="99"/>
    <w:unhideWhenUsed/>
    <w:rsid w:val="0031000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0008"/>
  </w:style>
  <w:style w:styleId="Podnoje" w:type="paragraph">
    <w:name w:val="footer"/>
    <w:basedOn w:val="Normal"/>
    <w:link w:val="PodnojeChar"/>
    <w:uiPriority w:val="99"/>
    <w:unhideWhenUsed/>
    <w:rsid w:val="0031000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0008"/>
  </w:style>
  <w:style w:styleId="Tekstrezerviranogmjesta" w:type="character">
    <w:name w:val="Placeholder Text"/>
    <w:basedOn w:val="Zadanifontodlomka"/>
    <w:uiPriority w:val="99"/>
    <w:semiHidden/>
    <w:rsid w:val="00416514"/>
    <w:rPr>
      <w:color w:val="808080"/>
      <w:bdr w:color="auto" w:space="0" w:sz="0" w:val="none"/>
      <w:shd w:color="auto" w:fill="auto" w:val="clear"/>
    </w:rPr>
  </w:style>
  <w:style w:customStyle="1" w:styleId="eSPISCCParagraphDefaultFont" w:type="character">
    <w:name w:val="eSPIS_CC_Paragraph Default Font"/>
    <w:basedOn w:val="Zadanifontodlomka"/>
    <w:rsid w:val="00416514"/>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6514"/>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6514"/>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6514"/>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311598">
      <w:bodyDiv w:val="true"/>
      <w:marLeft w:val="0"/>
      <w:marRight w:val="0"/>
      <w:marTop w:val="0"/>
      <w:marBottom w:val="0"/>
      <w:divBdr>
        <w:top w:space="0" w:sz="0" w:color="auto" w:val="none"/>
        <w:left w:space="0" w:sz="0" w:color="auto" w:val="none"/>
        <w:bottom w:space="0" w:sz="0" w:color="auto" w:val="none"/>
        <w:right w:space="0" w:sz="0" w:color="auto" w:val="none"/>
      </w:divBdr>
    </w:div>
    <w:div w:id="1084767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St-549/2016</izvorni_sadrzaj>
    <derivirana_varijabla naziv="DomainObject.Predmet.OznakaBroj_1">St-549/2016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PROTEGA TEKSTIL društvo s ograničenom odgovornošću za trgovinu,proizvodnju i usluge u stečaju</izvorni_sadrzaj>
    <derivirana_varijabla naziv="DomainObject.Predmet.StrankaFormated_1">  PROTEGA TEKSTIL društvo s ograničenom odgovornošću za trgovinu,proizvodnju i usluge u stečaju</derivirana_varijabla>
  </DomainObject.Predmet.StrankaFormated>
  <DomainObject.Predmet.StrankaFormatedOIB>
    <izvorni_sadrzaj>  PROTEGA TEKSTIL društvo s ograničenom odgovornošću za trgovinu,proizvodnju i usluge u stečaju, OIB 16876703616</izvorni_sadrzaj>
    <derivirana_varijabla naziv="DomainObject.Predmet.StrankaFormatedOIB_1">  PROTEGA TEKSTIL društvo s ograničenom odgovornošću za trgovinu,proizvodnju i usluge u stečaju, OIB 16876703616</derivirana_varijabla>
  </DomainObject.Predmet.StrankaFormatedOIB>
  <DomainObject.Predmet.StrankaFormatedWithAdress>
    <izvorni_sadrzaj> PROTEGA TEKSTIL društvo s ograničenom odgovornošću za trgovinu,proizvodnju i usluge u stečaju, Travnik 1, 40000 Čakovec</izvorni_sadrzaj>
    <derivirana_varijabla naziv="DomainObject.Predmet.StrankaFormatedWithAdress_1"> PROTEGA TEKSTIL društvo s ograničenom odgovornošću za trgovinu,proizvodnju i usluge u stečaju, Travnik 1, 40000 Čakovec</derivirana_varijabla>
  </DomainObject.Predmet.StrankaFormatedWithAdress>
  <DomainObject.Predmet.StrankaFormatedWithAdressOIB>
    <izvorni_sadrzaj> PROTEGA TEKSTIL društvo s ograničenom odgovornošću za trgovinu,proizvodnju i usluge u stečaju, OIB 16876703616, Travnik 1, 40000 Čakovec</izvorni_sadrzaj>
    <derivirana_varijabla naziv="DomainObject.Predmet.StrankaFormatedWithAdressOIB_1"> PROTEGA TEKSTIL društvo s ograničenom odgovornošću za trgovinu,proizvodnju i usluge u stečaju, OIB 16876703616, Travnik 1, 40000 Čakovec</derivirana_varijabla>
  </DomainObject.Predmet.StrankaFormatedWithAdressOIB>
  <DomainObject.Predmet.StrankaWithAdress>
    <izvorni_sadrzaj>PROTEGA TEKSTIL društvo s ograničenom odgovornošću za trgovinu,proizvodnju i usluge u stečaju Travnik 1,40000 Čakovec</izvorni_sadrzaj>
    <derivirana_varijabla naziv="DomainObject.Predmet.StrankaWithAdress_1">PROTEGA TEKSTIL društvo s ograničenom odgovornošću za trgovinu,proizvodnju i usluge u stečaju Travnik 1,40000 Čakovec</derivirana_varijabla>
  </DomainObject.Predmet.StrankaWithAdress>
  <DomainObject.Predmet.StrankaWithAdressOIB>
    <izvorni_sadrzaj>PROTEGA TEKSTIL društvo s ograničenom odgovornošću za trgovinu,proizvodnju i usluge u stečaju, OIB 16876703616, Travnik 1,40000 Čakovec</izvorni_sadrzaj>
    <derivirana_varijabla naziv="DomainObject.Predmet.StrankaWithAdressOIB_1">PROTEGA TEKSTIL društvo s ograničenom odgovornošću za trgovinu,proizvodnju i usluge u stečaju, OIB 16876703616, Travnik 1,40000 Čakovec</derivirana_varijabla>
  </DomainObject.Predmet.StrankaWithAdressOIB>
  <DomainObject.Predmet.StrankaNazivFormated>
    <izvorni_sadrzaj>PROTEGA TEKSTIL društvo s ograničenom odgovornošću za trgovinu,proizvodnju i usluge u stečaju</izvorni_sadrzaj>
    <derivirana_varijabla naziv="DomainObject.Predmet.StrankaNazivFormated_1">PROTEGA TEKSTIL društvo s ograničenom odgovornošću za trgovinu,proizvodnju i usluge u stečaju</derivirana_varijabla>
  </DomainObject.Predmet.StrankaNazivFormated>
  <DomainObject.Predmet.StrankaNazivFormatedOIB>
    <izvorni_sadrzaj>PROTEGA TEKSTIL društvo s ograničenom odgovornošću za trgovinu,proizvodnju i usluge u stečaju, OIB 16876703616</izvorni_sadrzaj>
    <derivirana_varijabla naziv="DomainObject.Predmet.StrankaNazivFormatedOIB_1">PROTEGA TEKSTIL društvo s ograničenom odgovornošću za trgovinu,proizvodnju i usluge u stečaju, OIB 16876703616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PROTEGA TEKSTIL društvo s ograničenom odgovornošću za trgovinu,proizvodnju i usluge u stečaju</item>
    </izvorni_sadrzaj>
    <derivirana_varijabla naziv="DomainObject.Predmet.StrankaListFormated_1">
      <item>PROTEGA TEKSTIL društvo s ograničenom odgovornošću za trgovinu,proizvodnju i usluge u stečaju</item>
    </derivirana_varijabla>
  </DomainObject.Predmet.StrankaListFormated>
  <DomainObject.Predmet.StrankaListFormatedOIB>
    <izvorni_sadrzaj>
      <item>PROTEGA TEKSTIL društvo s ograničenom odgovornošću za trgovinu,proizvodnju i usluge u stečaju, OIB 16876703616</item>
    </izvorni_sadrzaj>
    <derivirana_varijabla naziv="DomainObject.Predmet.StrankaListFormatedOIB_1">
      <item>PROTEGA TEKSTIL društvo s ograničenom odgovornošću za trgovinu,proizvodnju i usluge u stečaju, OIB 16876703616</item>
    </derivirana_varijabla>
  </DomainObject.Predmet.StrankaListFormatedOIB>
  <DomainObject.Predmet.StrankaListFormatedWithAdress>
    <izvorni_sadrzaj>
      <item>PROTEGA TEKSTIL društvo s ograničenom odgovornošću za trgovinu,proizvodnju i usluge u stečaju, Travnik 1, 40000 Čakovec</item>
    </izvorni_sadrzaj>
    <derivirana_varijabla naziv="DomainObject.Predmet.StrankaListFormatedWithAdress_1">
      <item>PROTEGA TEKSTIL društvo s ograničenom odgovornošću za trgovinu,proizvodnju i usluge u stečaju, Travnik 1, 40000 Čakovec</item>
    </derivirana_varijabla>
  </DomainObject.Predmet.StrankaListFormatedWithAdress>
  <DomainObject.Predmet.StrankaListFormatedWithAdressOIB>
    <izvorni_sadrzaj>
      <item>PROTEGA TEKSTIL društvo s ograničenom odgovornošću za trgovinu,proizvodnju i usluge u stečaju, OIB 16876703616, Travnik 1, 40000 Čakovec</item>
    </izvorni_sadrzaj>
    <derivirana_varijabla naziv="DomainObject.Predmet.StrankaListFormatedWithAdressOIB_1">
      <item>PROTEGA TEKSTIL društvo s ograničenom odgovornošću za trgovinu,proizvodnju i usluge u stečaju, OIB 16876703616, Travnik 1, 40000 Čakovec</item>
    </derivirana_varijabla>
  </DomainObject.Predmet.StrankaListFormatedWithAdressOIB>
  <DomainObject.Predmet.StrankaListNazivFormated>
    <izvorni_sadrzaj>
      <item>PROTEGA TEKSTIL društvo s ograničenom odgovornošću za trgovinu,proizvodnju i usluge u stečaju</item>
    </izvorni_sadrzaj>
    <derivirana_varijabla naziv="DomainObject.Predmet.StrankaListNazivFormated_1">
      <item>PROTEGA TEKSTIL društvo s ograničenom odgovornošću za trgovinu,proizvodnju i usluge u stečaju</item>
    </derivirana_varijabla>
  </DomainObject.Predmet.StrankaListNazivFormated>
  <DomainObject.Predmet.StrankaListNazivFormatedOIB>
    <izvorni_sadrzaj>
      <item>PROTEGA TEKSTIL društvo s ograničenom odgovornošću za trgovinu,proizvodnju i usluge u stečaju, OIB 16876703616</item>
    </izvorni_sadrzaj>
    <derivirana_varijabla naziv="DomainObject.Predmet.StrankaListNazivFormatedOIB_1">
      <item>PROTEGA TEKSTIL društvo s ograničenom odgovornošću za trgovinu,proizvodnju i usluge u stečaju, OIB 16876703616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Zdenka Jukić</item>
      <item>Sudski registar</item>
    </izvorni_sadrzaj>
    <derivirana_varijabla naziv="DomainObject.Predmet.OstaliListFormated_1">
      <item>Zdenka Jukić</item>
      <item>Sudski registar</item>
    </derivirana_varijabla>
  </DomainObject.Predmet.OstaliListFormated>
  <DomainObject.Predmet.OstaliListFormatedOIB>
    <izvorni_sadrzaj>
      <item>Zdenka Jukić, OIB 36342766611</item>
      <item>Sudski registar</item>
    </izvorni_sadrzaj>
    <derivirana_varijabla naziv="DomainObject.Predmet.OstaliListFormatedOIB_1">
      <item>Zdenka Jukić, OIB 36342766611</item>
      <item>Sudski registar</item>
    </derivirana_varijabla>
  </DomainObject.Predmet.OstaliListFormatedOIB>
  <DomainObject.Predmet.OstaliListFormatedWithAdress>
    <izvorni_sadrzaj>
      <item>Zdenka Jukić, R. Boškovića 12, 40000 Čakovec</item>
      <item>Sudski registar</item>
    </izvorni_sadrzaj>
    <derivirana_varijabla naziv="DomainObject.Predmet.OstaliListFormatedWithAdress_1">
      <item>Zdenka Jukić, R. Boškovića 12, 40000 Čakovec</item>
      <item>Sudski registar</item>
    </derivirana_varijabla>
  </DomainObject.Predmet.OstaliListFormatedWithAdress>
  <DomainObject.Predmet.OstaliListFormatedWithAdressOIB>
    <izvorni_sadrzaj>
      <item>Zdenka Jukić, OIB 36342766611, R. Boškovića 12, 40000 Čakovec</item>
      <item>Sudski registar</item>
    </izvorni_sadrzaj>
    <derivirana_varijabla naziv="DomainObject.Predmet.OstaliListFormatedWithAdressOIB_1">
      <item>Zdenka Jukić, OIB 36342766611, R. Boškovića 12, 40000 Čakovec</item>
      <item>Sudski registar</item>
    </derivirana_varijabla>
  </DomainObject.Predmet.OstaliListFormatedWithAdressOIB>
  <DomainObject.Predmet.OstaliListNazivFormated>
    <izvorni_sadrzaj>
      <item>Zdenka Jukić</item>
      <item>Sudski registar</item>
    </izvorni_sadrzaj>
    <derivirana_varijabla naziv="DomainObject.Predmet.OstaliListNazivFormated_1">
      <item>Zdenka Jukić</item>
      <item>Sudski registar</item>
    </derivirana_varijabla>
  </DomainObject.Predmet.OstaliListNazivFormated>
  <DomainObject.Predmet.OstaliListNazivFormatedOIB>
    <izvorni_sadrzaj>
      <item>Zdenka Jukić, OIB 36342766611</item>
      <item>Sudski registar</item>
    </izvorni_sadrzaj>
    <derivirana_varijabla naziv="DomainObject.Predmet.OstaliListNazivFormatedOIB_1">
      <item>Zdenka Jukić, OIB 36342766611</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PROTEGA TEKSTIL društvo s ograničenom odgovornošću za trgovinu,proizvodnju i usluge u stečaju</izvorni_sadrzaj>
    <derivirana_varijabla naziv="DomainObject.Predmet.StrankaIDrugi_1">PROTEGA TEKSTIL društvo s ograničenom odgovornošću za trgovinu,proizvodnju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PROTEGA TEKSTIL društvo s ograničenom odgovornošću za trgovinu,proizvodnju i usluge u stečaju, OIB 16876703616, Travnik 1, 40000 Čakovec</izvorni_sadrzaj>
    <derivirana_varijabla naziv="DomainObject.Predmet.StrankaIDrugiAdressOIB_1">PROTEGA TEKSTIL društvo s ograničenom odgovornošću za trgovinu,proizvodnju i usluge u stečaju, OIB 16876703616, Travnik 1,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PROTEGA TEKSTIL društvo s ograničenom odgovornošću za trgovinu,proizvodnju i usluge u stečaju</item>
      <item>Zdenka Jukić</item>
      <item>Sudski registar</item>
    </izvorni_sadrzaj>
    <derivirana_varijabla naziv="DomainObject.Predmet.SudioniciListNaziv_1">
      <item>PROTEGA TEKSTIL društvo s ograničenom odgovornošću za trgovinu,proizvodnju i usluge u stečaju</item>
      <item>Zdenka Jukić</item>
      <item>Sudski registar</item>
    </derivirana_varijabla>
  </DomainObject.Predmet.SudioniciListNaziv>
  <DomainObject.Predmet.SudioniciListAdressOIB>
    <izvorni_sadrzaj>
      <item>PROTEGA TEKSTIL društvo s ograničenom odgovornošću za trgovinu,proizvodnju i usluge u stečaju, OIB 16876703616, Travnik 1,40000 Čakovec</item>
      <item>Zdenka Jukić, OIB 36342766611, R. Boškovića 12,40000 Čakovec</item>
      <item>Sudski registar</item>
    </izvorni_sadrzaj>
    <derivirana_varijabla naziv="DomainObject.Predmet.SudioniciListAdressOIB_1">
      <item>PROTEGA TEKSTIL društvo s ograničenom odgovornošću za trgovinu,proizvodnju i usluge u stečaju, OIB 16876703616, Travnik 1,40000 Čakovec</item>
      <item>Zdenka Jukić, OIB 36342766611, R. Boškovića 12,40000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16876703616</item>
      <item>, OIB 36342766611</item>
      <item>, OIB null</item>
    </izvorni_sadrzaj>
    <derivirana_varijabla naziv="DomainObject.Predmet.SudioniciListNazivOIB_1">
      <item>, OIB 16876703616</item>
      <item>, OIB 36342766611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1411</properties:Words>
  <properties:Characters>8648</properties:Characters>
  <properties:Lines>646</properties:Lines>
  <properties:Paragraphs>354</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2017-08-23T07:40:00Z</dcterms:created>
  <dc:creator>Ksenija Flack Makitan</dc:creator>
  <cp:lastModifiedBy>Lea Rogina</cp:lastModifiedBy>
  <cp:lastPrinted>2017-08-24T11:29:00Z</cp:lastPrinted>
  <dcterms:modified xmlns:xsi="http://www.w3.org/2001/XMLSchema-instance" xsi:type="dcterms:W3CDTF">2017-08-24T11:42:00Z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