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2df" w14:paraId="a4eb2d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5D72CD">
        <w:t>4</w:t>
      </w:r>
      <w:r w:rsidR="004142A9">
        <w:t>7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4142A9" w:rsidRPr="004142A9">
        <w:t>GAMA CONSULTING društvo s ograničenom odgovornošću za usluge, Prigorje Brdovečko, Galičkovo 11, MBS 080934354, OIB 56003695865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4142A9" w:rsidRPr="004142A9">
        <w:t>Gabrijel Dužnović, Sesvete, Planinska 3</w:t>
      </w:r>
      <w:r w:rsidR="00A82588" w:rsidRPr="00A82588">
        <w:t xml:space="preserve">, OIB </w:t>
      </w:r>
      <w:r w:rsidR="00D15463">
        <w:t>55739714795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2B55C1">
        <w:t>4</w:t>
      </w:r>
      <w:r w:rsidR="00D15463">
        <w:t>7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2B55C1">
        <w:t>4</w:t>
      </w:r>
      <w:r w:rsidR="00D15463">
        <w:t>7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D15463" w:rsidRPr="00D15463">
        <w:t>Gabrijel Dužnović, Sesvete, Planinska 3, OIB 55739714795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040633">
        <w:t>4</w:t>
      </w:r>
      <w:r w:rsidR="00D15463">
        <w:t>7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040633">
        <w:t>4</w:t>
      </w:r>
      <w:r w:rsidR="00D15463">
        <w:t>7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F651E7" w:rsidP="00B976DE" w:rsidR="00F651E7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15463" w:rsidRPr="00D15463">
        <w:t>Gabrijel Dužnović, Sesvete, Planinska 3, OIB 55739714795</w:t>
      </w:r>
      <w:r w:rsidR="00D15463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142A9" w:rsidRPr="004142A9">
        <w:t>GAMA CONSULTING društvo s ograničenom odgovornošću za usluge, Prigorje Brdovečko, Galičkovo 11, MBS 080934354, OIB 56003695865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B6D7C">
        <w:rPr>
          <w:bCs/>
        </w:rPr>
        <w:t>9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040633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4142A9" w:rsidRPr="004142A9">
        <w:t>GAMA CONSULTING društvo s ograničenom odgovornošću za usluge, Prigorje Brdovečko, Galičkovo 11, MBS 080934354, OIB 56003695865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040633">
        <w:t>40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040633">
        <w:t>Novoj Gradiški</w:t>
      </w:r>
      <w:r w:rsidR="0037445A">
        <w:t xml:space="preserve">, a dužnik ima sjedište u </w:t>
      </w:r>
      <w:r w:rsidR="001B6D7C">
        <w:t>Prigorje Brdovečko</w:t>
      </w:r>
      <w:r w:rsidR="0037445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336F44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1B6D7C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1B6D7C" w:rsidRPr="001B6D7C">
        <w:t xml:space="preserve">Gabrijel </w:t>
      </w:r>
      <w:r w:rsidR="001B6D7C">
        <w:t>Dužnović, Sesvete, Planinska 3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C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5D72CD">
      <w:t>4</w:t>
    </w:r>
    <w:r w:rsidR="004142A9">
      <w:t>7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1C0A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GAMA CONSULTING d.o.o.</izvorni_sadrzaj>
    <derivirana_varijabla naziv="DomainObject.Predmet.ProtustrankaFormated_1">  GAMA CONSULTING d.o.o.</derivirana_varijabla>
  </DomainObject.Predmet.ProtustrankaFormated>
  <DomainObject.Predmet.ProtustrankaFormatedOIB>
    <izvorni_sadrzaj>  GAMA CONSULTING d.o.o., OIB 56003695865</izvorni_sadrzaj>
    <derivirana_varijabla naziv="DomainObject.Predmet.ProtustrankaFormatedOIB_1">  GAMA CONSULTING d.o.o., OIB 56003695865</derivirana_varijabla>
  </DomainObject.Predmet.ProtustrankaFormatedOIB>
  <DomainObject.Predmet.ProtustrankaFormatedWithAdress>
    <izvorni_sadrzaj> GAMA CONSULTING d.o.o., Galičkovo 11, 10291 Prigorje Brdovečko</izvorni_sadrzaj>
    <derivirana_varijabla naziv="DomainObject.Predmet.ProtustrankaFormatedWithAdress_1"> GAMA CONSULTING d.o.o., Galičkovo 11, 10291 Prigorje Brdovečko</derivirana_varijabla>
  </DomainObject.Predmet.ProtustrankaFormatedWithAdress>
  <DomainObject.Predmet.ProtustrankaFormatedWithAdressOIB>
    <izvorni_sadrzaj> GAMA CONSULTING d.o.o., OIB 56003695865, Galičkovo 11, 10291 Prigorje Brdovečko</izvorni_sadrzaj>
    <derivirana_varijabla naziv="DomainObject.Predmet.ProtustrankaFormatedWithAdressOIB_1"> GAMA CONSULTING d.o.o., OIB 56003695865, Galičkovo 11, 10291 Prigorje Brdovečko</derivirana_varijabla>
  </DomainObject.Predmet.ProtustrankaFormatedWithAdressOIB>
  <DomainObject.Predmet.ProtustrankaWithAdress>
    <izvorni_sadrzaj>GAMA CONSULTING d.o.o. Galičkovo 11, 10291 Prigorje Brdovečko</izvorni_sadrzaj>
    <derivirana_varijabla naziv="DomainObject.Predmet.ProtustrankaWithAdress_1">GAMA CONSULTING d.o.o. Galičkovo 11, 10291 Prigorje Brdovečko</derivirana_varijabla>
  </DomainObject.Predmet.ProtustrankaWithAdress>
  <DomainObject.Predmet.ProtustrankaWithAdressOIB>
    <izvorni_sadrzaj>GAMA CONSULTING d.o.o., OIB 56003695865, Galičkovo 11, 10291 Prigorje Brdovečko</izvorni_sadrzaj>
    <derivirana_varijabla naziv="DomainObject.Predmet.ProtustrankaWithAdressOIB_1">GAMA CONSULTING d.o.o., OIB 56003695865, Galičkovo 11, 10291 Prigorje Brdovečko</derivirana_varijabla>
  </DomainObject.Predmet.ProtustrankaWithAdressOIB>
  <DomainObject.Predmet.ProtustrankaNazivFormated>
    <izvorni_sadrzaj>GAMA CONSULTING d.o.o.</izvorni_sadrzaj>
    <derivirana_varijabla naziv="DomainObject.Predmet.ProtustrankaNazivFormated_1">GAMA CONSULTING d.o.o.</derivirana_varijabla>
  </DomainObject.Predmet.ProtustrankaNazivFormated>
  <DomainObject.Predmet.ProtustrankaNazivFormatedOIB>
    <izvorni_sadrzaj>GAMA CONSULTING d.o.o., OIB 56003695865</izvorni_sadrzaj>
    <derivirana_varijabla naziv="DomainObject.Predmet.ProtustrankaNazivFormatedOIB_1">GAMA CONSULTING d.o.o., OIB 56003695865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CONSULTING d.o.o.</item>
    </izvorni_sadrzaj>
    <derivirana_varijabla naziv="DomainObject.Predmet.ProtuStrankaListFormated_1">
      <item>GAMA CONSULTING d.o.o.</item>
    </derivirana_varijabla>
  </DomainObject.Predmet.ProtuStrankaListFormated>
  <DomainObject.Predmet.ProtuStrankaListFormatedOIB>
    <izvorni_sadrzaj>
      <item>GAMA CONSULTING d.o.o., OIB 56003695865</item>
    </izvorni_sadrzaj>
    <derivirana_varijabla naziv="DomainObject.Predmet.ProtuStrankaListFormatedOIB_1">
      <item>GAMA CONSULTING d.o.o., OIB 56003695865</item>
    </derivirana_varijabla>
  </DomainObject.Predmet.ProtuStrankaListFormatedOIB>
  <DomainObject.Predmet.ProtuStrankaListFormatedWithAdress>
    <izvorni_sadrzaj>
      <item>GAMA CONSULTING d.o.o., Galičkovo 11, 10291 Prigorje Brdovečko</item>
    </izvorni_sadrzaj>
    <derivirana_varijabla naziv="DomainObject.Predmet.ProtuStrankaListFormatedWithAdress_1">
      <item>GAMA CONSULTING d.o.o., Galičkovo 11, 10291 Prigorje Brdovečko</item>
    </derivirana_varijabla>
  </DomainObject.Predmet.ProtuStrankaListFormatedWithAdress>
  <DomainObject.Predmet.ProtuStrankaListFormatedWithAdressOIB>
    <izvorni_sadrzaj>
      <item>GAMA CONSULTING d.o.o., OIB 56003695865, Galičkovo 11, 10291 Prigorje Brdovečko</item>
    </izvorni_sadrzaj>
    <derivirana_varijabla naziv="DomainObject.Predmet.ProtuStrankaListFormatedWithAdressOIB_1">
      <item>GAMA CONSULTING d.o.o., OIB 56003695865, Galičkovo 11, 10291 Prigorje Brdovečko</item>
    </derivirana_varijabla>
  </DomainObject.Predmet.ProtuStrankaListFormatedWithAdressOIB>
  <DomainObject.Predmet.ProtuStrankaListNazivFormated>
    <izvorni_sadrzaj>
      <item>GAMA CONSULTING d.o.o.</item>
    </izvorni_sadrzaj>
    <derivirana_varijabla naziv="DomainObject.Predmet.ProtuStrankaListNazivFormated_1">
      <item>GAMA CONSULTING d.o.o.</item>
    </derivirana_varijabla>
  </DomainObject.Predmet.ProtuStrankaListNazivFormated>
  <DomainObject.Predmet.ProtuStrankaListNazivFormatedOIB>
    <izvorni_sadrzaj>
      <item>GAMA CONSULTING d.o.o., OIB 56003695865</item>
    </izvorni_sadrzaj>
    <derivirana_varijabla naziv="DomainObject.Predmet.ProtuStrankaListNazivFormatedOIB_1">
      <item>GAMA CONSULTING d.o.o., OIB 56003695865</item>
    </derivirana_varijabla>
  </DomainObject.Predmet.ProtuStrankaListNazivFormatedOIB>
  <DomainObject.Predmet.OstaliListFormated>
    <izvorni_sadrzaj>
      <item>Gabrijel Dužnović</item>
    </izvorni_sadrzaj>
    <derivirana_varijabla naziv="DomainObject.Predmet.OstaliListFormated_1">
      <item>Gabrijel Dužnović</item>
    </derivirana_varijabla>
  </DomainObject.Predmet.OstaliListFormated>
  <DomainObject.Predmet.OstaliListFormatedOIB>
    <izvorni_sadrzaj>
      <item>Gabrijel Dužnović, OIB 55739714795</item>
    </izvorni_sadrzaj>
    <derivirana_varijabla naziv="DomainObject.Predmet.OstaliListFormatedOIB_1">
      <item>Gabrijel Dužnović, OIB 55739714795</item>
    </derivirana_varijabla>
  </DomainObject.Predmet.OstaliListFormatedOIB>
  <DomainObject.Predmet.OstaliListFormatedWithAdress>
    <izvorni_sadrzaj>
      <item>Gabrijel Dužnović, Planinska 3, 10360 Sesvete</item>
    </izvorni_sadrzaj>
    <derivirana_varijabla naziv="DomainObject.Predmet.OstaliListFormatedWithAdress_1">
      <item>Gabrijel Dužnović, Planinska 3, 10360 Sesvete</item>
    </derivirana_varijabla>
  </DomainObject.Predmet.OstaliListFormatedWithAdress>
  <DomainObject.Predmet.OstaliListFormatedWithAdressOIB>
    <izvorni_sadrzaj>
      <item>Gabrijel Dužnović, OIB 55739714795, Planinska 3, 10360 Sesvete</item>
    </izvorni_sadrzaj>
    <derivirana_varijabla naziv="DomainObject.Predmet.OstaliListFormatedWithAdressOIB_1">
      <item>Gabrijel Dužnović, OIB 55739714795, Planinska 3, 10360 Sesvete</item>
    </derivirana_varijabla>
  </DomainObject.Predmet.OstaliListFormatedWithAdressOIB>
  <DomainObject.Predmet.OstaliListNazivFormated>
    <izvorni_sadrzaj>
      <item>Gabrijel Dužnović</item>
    </izvorni_sadrzaj>
    <derivirana_varijabla naziv="DomainObject.Predmet.OstaliListNazivFormated_1">
      <item>Gabrijel Dužnović</item>
    </derivirana_varijabla>
  </DomainObject.Predmet.OstaliListNazivFormated>
  <DomainObject.Predmet.OstaliListNazivFormatedOIB>
    <izvorni_sadrzaj>
      <item>Gabrijel Dužnović, OIB 55739714795</item>
    </izvorni_sadrzaj>
    <derivirana_varijabla naziv="DomainObject.Predmet.OstaliListNazivFormatedOIB_1">
      <item>Gabrijel Dužnović, OIB 55739714795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CONSULTING d.o.o.</izvorni_sadrzaj>
    <derivirana_varijabla naziv="DomainObject.Predmet.ProtustrankaIDrugi_1">GAMA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GAMA CONSULTING d.o.o., OIB 56003695865, Galičkovo 11, 10291 Prigorje Brdovečko</izvorni_sadrzaj>
    <derivirana_varijabla naziv="DomainObject.Predmet.ProtustrankaIDrugiAdressOIB_1">GAMA CONSULTING d.o.o., OIB 56003695865, Galičkovo 11,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CONSULTING d.o.o.</item>
      <item>FINA Regionalni centar Zagreb</item>
      <item>Gabrijel Dužnović</item>
    </izvorni_sadrzaj>
    <derivirana_varijabla naziv="DomainObject.Predmet.SudioniciListNaziv_1">
      <item>GAMA CONSULTING d.o.o.</item>
      <item>FINA Regionalni centar Zagreb</item>
      <item>Gabrijel Dužnović</item>
    </derivirana_varijabla>
  </DomainObject.Predmet.SudioniciListNaziv>
  <DomainObject.Predmet.SudioniciListAdressOIB>
    <izvorni_sadrzaj>
      <item>GAMA CONSULTING d.o.o., OIB 56003695865, Galičkovo 11,10291 Prigorje Brdovečko</item>
      <item>FINA Regionalni centar Zagreb, OIB 85821130368, Trg svibanjskih žrtava 1995. br. 1,10000 Zagreb</item>
      <item>Gabrijel Dužnović, OIB 55739714795, Planinska 3,10360 Sesvete</item>
    </izvorni_sadrzaj>
    <derivirana_varijabla naziv="DomainObject.Predmet.SudioniciListAdressOIB_1">
      <item>GAMA CONSULTING d.o.o., OIB 56003695865, Galičkovo 11,10291 Prigorje Brdovečko</item>
      <item>FINA Regionalni centar Zagreb, OIB 85821130368, Trg svibanjskih žrtava 1995. br. 1,10000 Zagreb</item>
      <item>Gabrijel Dužnović, OIB 55739714795, Planinska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56003695865</item>
      <item>, OIB 85821130368</item>
      <item>, OIB 55739714795</item>
    </izvorni_sadrzaj>
    <derivirana_varijabla naziv="DomainObject.Predmet.SudioniciListNazivOIB_1">
      <item>, OIB 56003695865</item>
      <item>, OIB 85821130368</item>
      <item>, OIB 55739714795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St-1747/2018-4</izvorni_sadrzaj>
    <derivirana_varijabla naziv="DomainObject.PredzadnjaOdlukaIzPredmeta.Oznaka_1">St-1747/2018-4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53178-EE6C-453E-A8E1-391A48A28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4081</properties:Characters>
  <properties:Lines>103</properties:Lines>
  <properties:Paragraphs>32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2018-12-28T12:42:00Z</dcterms:modified>
  <cp:revision>40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