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a529" w14:paraId="dd8a52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E07E4" w:rsidR="003E07E4" w:rsidRPr="003E07E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07E4" w:rsidRPr="003E07E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E07E4" w:rsidRPr="003E07E4">
        <w:rPr>
          <w:rFonts w:cs="Times New Roman" w:eastAsia="Times New Roman"/>
          <w:lang w:eastAsia="hr-HR"/>
        </w:rPr>
        <w:t>Broj: 14. St-2390/2015.</w:t>
      </w:r>
    </w:p>
    <w:p w:rsidRDefault="003E07E4" w:rsidP="003E07E4" w:rsidR="003E07E4" w:rsidRPr="003E07E4">
      <w:pPr>
        <w:spacing w:after="0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E07E4" w:rsidP="003E07E4" w:rsidR="003E07E4" w:rsidRPr="003E07E4">
      <w:pPr>
        <w:spacing w:after="0"/>
        <w:rPr>
          <w:rFonts w:cs="Times New Roman" w:eastAsia="Times New Roman"/>
          <w:b/>
          <w:lang w:eastAsia="hr-HR"/>
        </w:rPr>
      </w:pPr>
      <w:r w:rsidRPr="003E07E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E07E4">
        <w:rPr>
          <w:rFonts w:cs="Times New Roman" w:eastAsia="Times New Roman"/>
          <w:b/>
          <w:lang w:eastAsia="hr-HR"/>
        </w:rPr>
        <w:t>Sukoišanska</w:t>
      </w:r>
      <w:proofErr w:type="spellEnd"/>
      <w:r w:rsidRPr="003E07E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07E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07E4">
        <w:rPr>
          <w:rFonts w:cs="Times New Roman" w:eastAsia="Times New Roman"/>
          <w:b/>
          <w:lang w:eastAsia="hr-HR"/>
        </w:rPr>
        <w:t>R J E Š E NJ E</w:t>
      </w: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b/>
          <w:lang w:eastAsia="hr-HR"/>
        </w:rPr>
        <w:tab/>
      </w:r>
      <w:r w:rsidRPr="003E07E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EKSPANZIJA d.o.o. za građenje, Split, Velebitska 71., OIB: 42191320101., MBS: 060273563., dana 08. studenog 2016. godine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r i j e š i o  j e</w:t>
      </w: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Otvara se skraćeni stečajni postupak nad Dužnikom: EKSPANZIJA d.o.o. za građenje, Split, Velebitska 71., OIB: 42191320101., MBS: 060273563. Skraćeni stečajni postupak je otvoren dana 08. studenog 2016. godine u 12,30 sati, kada je ovo rješenje objavljeno na mrežnoj stranici e-Oglasna ploča sudova.</w:t>
      </w:r>
    </w:p>
    <w:p w:rsidRDefault="003E07E4" w:rsidP="003E07E4" w:rsidR="003E07E4" w:rsidRPr="003E07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3E07E4">
        <w:rPr>
          <w:rFonts w:cs="Times New Roman" w:eastAsia="Times New Roman"/>
          <w:lang w:eastAsia="hr-HR"/>
        </w:rPr>
        <w:t>Lović</w:t>
      </w:r>
      <w:proofErr w:type="spellEnd"/>
      <w:r w:rsidRPr="003E07E4">
        <w:rPr>
          <w:rFonts w:cs="Times New Roman" w:eastAsia="Times New Roman"/>
          <w:lang w:eastAsia="hr-HR"/>
        </w:rPr>
        <w:t xml:space="preserve">, </w:t>
      </w:r>
      <w:proofErr w:type="spellStart"/>
      <w:r w:rsidRPr="003E07E4">
        <w:rPr>
          <w:rFonts w:cs="Times New Roman" w:eastAsia="Times New Roman"/>
          <w:lang w:eastAsia="hr-HR"/>
        </w:rPr>
        <w:t>Preradovićeva</w:t>
      </w:r>
      <w:proofErr w:type="spellEnd"/>
      <w:r w:rsidRPr="003E07E4">
        <w:rPr>
          <w:rFonts w:cs="Times New Roman" w:eastAsia="Times New Roman"/>
          <w:lang w:eastAsia="hr-HR"/>
        </w:rPr>
        <w:t xml:space="preserve"> 13., Zagreb, OIB: 25964288839.</w:t>
      </w:r>
    </w:p>
    <w:p w:rsidRDefault="003E07E4" w:rsidP="003E07E4" w:rsidR="003E07E4" w:rsidRPr="003E07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Zaključuje se skraćeni stečajni postupak nad Dužnikom: EKSPANZIJA d.o.o. za građenje, Split, Velebitska 71., OIB: 42191320101., MBS: 060273563.</w:t>
      </w:r>
    </w:p>
    <w:p w:rsidRDefault="003E07E4" w:rsidP="003E07E4" w:rsidR="003E07E4" w:rsidRPr="003E07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E07E4" w:rsidP="003E07E4" w:rsidR="003E07E4" w:rsidRPr="003E07E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Obrazloženje</w:t>
      </w:r>
    </w:p>
    <w:p w:rsidRDefault="003E07E4" w:rsidP="003E07E4" w:rsidR="003E07E4" w:rsidRPr="003E07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26. studenog 2015. godine Zahtjev za provedbu skraćenog stečajnog postupka (Zahtjev) nad Dužnikom: EKSPANZIJA d.o.o. za građenje, Split, Velebitska 71.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870 dana, u ukupnom iznosu od: 850.349,59 kn, kao i da prema podacima koji su dostavljeni od Hrvatskog zavoda za mirovinskog osiguranje, Dužnik nema zaposlenih.</w:t>
      </w: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E07E4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3E07E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E07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E07E4">
        <w:rPr>
          <w:rFonts w:cs="Times New Roman" w:eastAsia="Times New Roman"/>
          <w:b/>
          <w:lang w:eastAsia="hr-HR" w:val="en-AU"/>
        </w:rPr>
        <w:t xml:space="preserve">: 14. </w:t>
      </w:r>
      <w:r w:rsidRPr="003E07E4">
        <w:rPr>
          <w:rFonts w:cs="Times New Roman" w:eastAsia="Times New Roman"/>
          <w:b/>
          <w:lang w:eastAsia="hr-HR"/>
        </w:rPr>
        <w:t>St-2390 /2015.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3E07E4">
        <w:rPr>
          <w:rFonts w:cs="Times New Roman" w:eastAsia="Times New Roman"/>
          <w:i/>
          <w:lang w:eastAsia="hr-HR"/>
        </w:rPr>
        <w:t>Narodne novine</w:t>
      </w:r>
      <w:r w:rsidRPr="003E07E4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ab/>
      </w: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U Splitu, 08. studenog 2016. godine</w:t>
      </w:r>
    </w:p>
    <w:p w:rsidRDefault="003E07E4" w:rsidP="003E07E4" w:rsidR="003E07E4" w:rsidRPr="003E07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S U D A C</w:t>
      </w:r>
    </w:p>
    <w:p w:rsidRDefault="003E07E4" w:rsidP="003E07E4" w:rsidR="003E07E4" w:rsidRPr="003E07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Jozo Ćaleta</w:t>
      </w:r>
    </w:p>
    <w:p w:rsidRDefault="003E07E4" w:rsidP="003E07E4" w:rsidR="003E07E4" w:rsidRPr="003E07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E07E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E07E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E07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E07E4">
        <w:rPr>
          <w:rFonts w:cs="Times New Roman" w:eastAsia="Times New Roman"/>
          <w:b/>
          <w:lang w:eastAsia="hr-HR" w:val="en-AU"/>
        </w:rPr>
        <w:t xml:space="preserve">: 14. </w:t>
      </w:r>
      <w:r w:rsidRPr="003E07E4">
        <w:rPr>
          <w:rFonts w:cs="Times New Roman" w:eastAsia="Times New Roman"/>
          <w:b/>
          <w:lang w:eastAsia="hr-HR"/>
        </w:rPr>
        <w:t>St-2390/2015.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POUKA O PRAVNOM LIJEKU: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DNA: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Dužniku,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3E07E4">
        <w:rPr>
          <w:rFonts w:cs="Times New Roman" w:eastAsia="Times New Roman"/>
          <w:lang w:eastAsia="hr-HR"/>
        </w:rPr>
        <w:t>Lović</w:t>
      </w:r>
      <w:proofErr w:type="spellEnd"/>
      <w:r w:rsidRPr="003E07E4">
        <w:rPr>
          <w:rFonts w:cs="Times New Roman" w:eastAsia="Times New Roman"/>
          <w:lang w:eastAsia="hr-HR"/>
        </w:rPr>
        <w:t xml:space="preserve">, </w:t>
      </w:r>
      <w:proofErr w:type="spellStart"/>
      <w:r w:rsidRPr="003E07E4">
        <w:rPr>
          <w:rFonts w:cs="Times New Roman" w:eastAsia="Times New Roman"/>
          <w:lang w:eastAsia="hr-HR"/>
        </w:rPr>
        <w:t>Preradovićeva</w:t>
      </w:r>
      <w:proofErr w:type="spellEnd"/>
      <w:r w:rsidRPr="003E07E4">
        <w:rPr>
          <w:rFonts w:cs="Times New Roman" w:eastAsia="Times New Roman"/>
          <w:lang w:eastAsia="hr-HR"/>
        </w:rPr>
        <w:t xml:space="preserve"> 13., Zagreb, 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Županijsko državno odvjetništvo Split,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 xml:space="preserve">Porezna uprava Split, 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e-Oglasna ploča Suda – rok 20. dana,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sudski registar – nakon pravomoćnosti</w:t>
      </w:r>
    </w:p>
    <w:p w:rsidRDefault="003E07E4" w:rsidP="003E07E4" w:rsidR="003E07E4" w:rsidRPr="003E07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lang w:eastAsia="hr-HR"/>
        </w:rPr>
        <w:t>u spis.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7E4" w:rsidP="003E07E4" w:rsidR="003E07E4" w:rsidRPr="003E07E4">
      <w:pPr>
        <w:spacing w:after="0"/>
        <w:rPr>
          <w:rFonts w:cs="Times New Roman" w:eastAsia="Times New Roman"/>
          <w:lang w:eastAsia="hr-HR"/>
        </w:rPr>
      </w:pPr>
      <w:r w:rsidRPr="003E07E4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3E07E4" w:rsidP="003E07E4" w:rsidR="003E07E4" w:rsidRPr="003E0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7E4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3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St-2390/2015-5</izvorni_sadrzaj>
    <derivirana_varijabla naziv="DomainObject.Oznaka_1">St-2390/2015-5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St-2390/2015</izvorni_sadrzaj>
    <derivirana_varijabla naziv="DomainObject.Predmet.OznakaBroj_1">St-2390/2015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EKSPANZIJA d.o.o. za građenje</izvorni_sadrzaj>
    <derivirana_varijabla naziv="DomainObject.Predmet.ProtustrankaFormated_1">  EKSPANZIJA d.o.o. za građenje</derivirana_varijabla>
  </DomainObject.Predmet.ProtustrankaFormated>
  <DomainObject.Predmet.ProtustrankaFormatedOIB>
    <izvorni_sadrzaj>  EKSPANZIJA d.o.o. za građenje, OIB 42191320101</izvorni_sadrzaj>
    <derivirana_varijabla naziv="DomainObject.Predmet.ProtustrankaFormatedOIB_1">  EKSPANZIJA d.o.o. za građenje, OIB 42191320101</derivirana_varijabla>
  </DomainObject.Predmet.ProtustrankaFormatedOIB>
  <DomainObject.Predmet.ProtustrankaFormatedWithAdress>
    <izvorni_sadrzaj> EKSPANZIJA d.o.o. za građenje, Velebitska 71, 21000 Split</izvorni_sadrzaj>
    <derivirana_varijabla naziv="DomainObject.Predmet.ProtustrankaFormatedWithAdress_1"> EKSPANZIJA d.o.o. za građenje, Velebitska 71, 21000 Split</derivirana_varijabla>
  </DomainObject.Predmet.ProtustrankaFormatedWithAdress>
  <DomainObject.Predmet.ProtustrankaFormatedWithAdressOIB>
    <izvorni_sadrzaj> EKSPANZIJA d.o.o. za građenje, OIB 42191320101, Velebitska 71, 21000 Split</izvorni_sadrzaj>
    <derivirana_varijabla naziv="DomainObject.Predmet.ProtustrankaFormatedWithAdressOIB_1"> EKSPANZIJA d.o.o. za građenje, OIB 42191320101, Velebitska 71, 21000 Split</derivirana_varijabla>
  </DomainObject.Predmet.ProtustrankaFormatedWithAdressOIB>
  <DomainObject.Predmet.ProtustrankaWithAdress>
    <izvorni_sadrzaj>EKSPANZIJA d.o.o. za građenje Velebitska 71, 21000 Split</izvorni_sadrzaj>
    <derivirana_varijabla naziv="DomainObject.Predmet.ProtustrankaWithAdress_1">EKSPANZIJA d.o.o. za građenje Velebitska 71, 21000 Split</derivirana_varijabla>
  </DomainObject.Predmet.ProtustrankaWithAdress>
  <DomainObject.Predmet.ProtustrankaWithAdressOIB>
    <izvorni_sadrzaj>EKSPANZIJA d.o.o. za građenje, OIB 42191320101, Velebitska 71, 21000 Split</izvorni_sadrzaj>
    <derivirana_varijabla naziv="DomainObject.Predmet.ProtustrankaWithAdressOIB_1">EKSPANZIJA d.o.o. za građenje, OIB 42191320101, Velebitska 71, 21000 Split</derivirana_varijabla>
  </DomainObject.Predmet.ProtustrankaWithAdressOIB>
  <DomainObject.Predmet.ProtustrankaNazivFormated>
    <izvorni_sadrzaj>EKSPANZIJA d.o.o. za građenje</izvorni_sadrzaj>
    <derivirana_varijabla naziv="DomainObject.Predmet.ProtustrankaNazivFormated_1">EKSPANZIJA d.o.o. za građenje</derivirana_varijabla>
  </DomainObject.Predmet.ProtustrankaNazivFormated>
  <DomainObject.Predmet.ProtustrankaNazivFormatedOIB>
    <izvorni_sadrzaj>EKSPANZIJA d.o.o. za građenje, OIB 42191320101</izvorni_sadrzaj>
    <derivirana_varijabla naziv="DomainObject.Predmet.ProtustrankaNazivFormatedOIB_1">EKSPANZIJA d.o.o. za građenje, OIB 42191320101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850349.59</izvorni_sadrzaj>
    <derivirana_varijabla naziv="DomainObject.Predmet.TrenutnaVrijednost_1">850349.59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EKSPANZIJA d.o.o. za građenje</item>
    </izvorni_sadrzaj>
    <derivirana_varijabla naziv="DomainObject.Predmet.ProtuStrankaListFormated_1">
      <item>EKSPANZIJA d.o.o. za građenje</item>
    </derivirana_varijabla>
  </DomainObject.Predmet.ProtuStrankaListFormated>
  <DomainObject.Predmet.ProtuStrankaListFormatedOIB>
    <izvorni_sadrzaj>
      <item>EKSPANZIJA d.o.o. za građenje, OIB 42191320101</item>
    </izvorni_sadrzaj>
    <derivirana_varijabla naziv="DomainObject.Predmet.ProtuStrankaListFormatedOIB_1">
      <item>EKSPANZIJA d.o.o. za građenje, OIB 42191320101</item>
    </derivirana_varijabla>
  </DomainObject.Predmet.ProtuStrankaListFormatedOIB>
  <DomainObject.Predmet.ProtuStrankaListFormatedWithAdress>
    <izvorni_sadrzaj>
      <item>EKSPANZIJA d.o.o. za građenje, Velebitska 71, 21000 Split</item>
    </izvorni_sadrzaj>
    <derivirana_varijabla naziv="DomainObject.Predmet.ProtuStrankaListFormatedWithAdress_1">
      <item>EKSPANZIJA d.o.o. za građenje, Velebitska 71, 21000 Split</item>
    </derivirana_varijabla>
  </DomainObject.Predmet.ProtuStrankaListFormatedWithAdress>
  <DomainObject.Predmet.ProtuStrankaListFormatedWithAdressOIB>
    <izvorni_sadrzaj>
      <item>EKSPANZIJA d.o.o. za građenje, OIB 42191320101, Velebitska 71, 21000 Split</item>
    </izvorni_sadrzaj>
    <derivirana_varijabla naziv="DomainObject.Predmet.ProtuStrankaListFormatedWithAdressOIB_1">
      <item>EKSPANZIJA d.o.o. za građenje, OIB 42191320101, Velebitska 71, 21000 Split</item>
    </derivirana_varijabla>
  </DomainObject.Predmet.ProtuStrankaListFormatedWithAdressOIB>
  <DomainObject.Predmet.ProtuStrankaListNazivFormated>
    <izvorni_sadrzaj>
      <item>EKSPANZIJA d.o.o. za građenje</item>
    </izvorni_sadrzaj>
    <derivirana_varijabla naziv="DomainObject.Predmet.ProtuStrankaListNazivFormated_1">
      <item>EKSPANZIJA d.o.o. za građenje</item>
    </derivirana_varijabla>
  </DomainObject.Predmet.ProtuStrankaListNazivFormated>
  <DomainObject.Predmet.ProtuStrankaListNazivFormatedOIB>
    <izvorni_sadrzaj>
      <item>EKSPANZIJA d.o.o. za građenje, OIB 42191320101</item>
    </izvorni_sadrzaj>
    <derivirana_varijabla naziv="DomainObject.Predmet.ProtuStrankaListNazivFormatedOIB_1">
      <item>EKSPANZIJA d.o.o. za građenje, OIB 42191320101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St-2390/2015-5</izvorni_sadrzaj>
    <derivirana_varijabla naziv="DomainObject.PoslovniBrojDokumenta_1">St-2390/2015-5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EKSPANZIJA d.o.o. za građenje</izvorni_sadrzaj>
    <derivirana_varijabla naziv="DomainObject.Predmet.ProtustrankaIDrugi_1">EKSPANZIJA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EKSPANZIJA d.o.o. za građenje, OIB 42191320101, Velebitska 71, 21000 Split</izvorni_sadrzaj>
    <derivirana_varijabla naziv="DomainObject.Predmet.ProtustrankaIDrugiAdressOIB_1">EKSPANZIJA d.o.o. za građenje, OIB 42191320101, Velebitska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EKSPANZIJA d.o.o. za građenje</item>
      <item>FINANCIJSKA AGENCIJA, RC SPLIT</item>
    </izvorni_sadrzaj>
    <derivirana_varijabla naziv="DomainObject.Predmet.SudioniciListNaziv_1">
      <item>EKSPANZIJA d.o.o. za građenje</item>
      <item>FINANCIJSKA AGENCIJA, RC SPLIT</item>
    </derivirana_varijabla>
  </DomainObject.Predmet.SudioniciListNaziv>
  <DomainObject.Predmet.SudioniciListAdressOIB>
    <izvorni_sadrzaj>
      <item>EKSPANZIJA d.o.o. za građenje, OIB 42191320101, Velebitska 71,21000 Split</item>
      <item>FINANCIJSKA AGENCIJA, RC SPLIT, OIB 85821130368, Mažuranićevo šetalište 24 b,21000 Split</item>
    </izvorni_sadrzaj>
    <derivirana_varijabla naziv="DomainObject.Predmet.SudioniciListAdressOIB_1">
      <item>EKSPANZIJA d.o.o. za građenje, OIB 42191320101, Velebitska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15938-13A8-4F68-89D4-55916212C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780</properties:Words>
  <properties:Characters>4181</properties:Characters>
  <properties:Lines>148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St-2390/2015-5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