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cb284" w14:paraId="57cb284" w:rsidRDefault="00E07932" w:rsidP="00910611" w:rsidR="00E0793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7932" w:rsidP="00910611" w:rsidR="00E07932">
      <w:r>
        <w:rPr>
          <w:rFonts w:eastAsia="MS Mincho"/>
        </w:rPr>
        <w:t>REPUBLIKA HRVATSKA</w:t>
      </w:r>
    </w:p>
    <w:p w:rsidRDefault="00E07932" w:rsidP="00910611" w:rsidR="00E07932">
      <w:r>
        <w:rPr>
          <w:rFonts w:eastAsia="MS Mincho"/>
        </w:rPr>
        <w:t>TRGOVAČKI SUD U RIJECI</w:t>
      </w:r>
    </w:p>
    <w:p w:rsidRDefault="00E07932" w:rsidR="00E0793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A707AB" w:rsidP="00A707AB" w:rsidR="009F0E1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 w:rsidRPr="00DA094B">
        <w:rPr>
          <w:rFonts w:hAnsi="Times New Roman" w:ascii="Times New Roman"/>
          <w:b w:val="false"/>
        </w:rPr>
        <w:t>dužnikom</w:t>
      </w:r>
      <w:r w:rsidR="00A8577B">
        <w:rPr>
          <w:rFonts w:hAnsi="Times New Roman" w:ascii="Times New Roman"/>
          <w:b w:val="false"/>
        </w:rPr>
        <w:t xml:space="preserve"> </w:t>
      </w:r>
      <w:r w:rsidR="00BF1702" w:rsidRPr="00BF1702">
        <w:rPr>
          <w:rFonts w:hAnsi="Times New Roman" w:ascii="Times New Roman"/>
          <w:b w:val="false"/>
          <w:bCs/>
        </w:rPr>
        <w:t>KVARNERSKO VOĆE</w:t>
      </w:r>
      <w:r w:rsidR="00BF1702" w:rsidRPr="00BF1702">
        <w:rPr>
          <w:rFonts w:hAnsi="Times New Roman" w:ascii="Times New Roman"/>
          <w:b w:val="false"/>
        </w:rPr>
        <w:t xml:space="preserve"> jednostavno društvo s ograničenom odgovornošću za ugostiteljstvo i usluge Rijeka, Oktavijana Valića 33, OIB: 73835391324, MBS: 040320747</w:t>
      </w:r>
      <w:r w:rsidRPr="00DA094B">
        <w:rPr>
          <w:rFonts w:hAnsi="Times New Roman" w:ascii="Times New Roman"/>
          <w:b w:val="false"/>
        </w:rPr>
        <w:t xml:space="preserve">, dana </w:t>
      </w:r>
      <w:r w:rsidR="00BF1702">
        <w:rPr>
          <w:rFonts w:hAnsi="Times New Roman" w:ascii="Times New Roman"/>
          <w:b w:val="false"/>
        </w:rPr>
        <w:t>6</w:t>
      </w:r>
      <w:r w:rsidR="00777472">
        <w:rPr>
          <w:rFonts w:hAnsi="Times New Roman" w:ascii="Times New Roman"/>
          <w:b w:val="false"/>
        </w:rPr>
        <w:t>. veljače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 xml:space="preserve">. godine  </w:t>
      </w:r>
    </w:p>
    <w:p w:rsidRDefault="00945134" w:rsidP="00A707AB" w:rsidR="00945134" w:rsidRPr="00DA094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š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 xml:space="preserve">o </w:t>
      </w:r>
      <w:r w:rsidR="00527845" w:rsidRPr="00DA094B">
        <w:rPr>
          <w:rFonts w:hAnsi="Times New Roman" w:ascii="Times New Roman"/>
          <w:b w:val="false"/>
          <w:bCs/>
        </w:rPr>
        <w:t xml:space="preserve"> 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</w:p>
    <w:p w:rsidRDefault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DA094B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Za privremenog stečajnog upravitelja imenuje se</w:t>
      </w:r>
      <w:r w:rsidR="0099336B" w:rsidRPr="00DA094B">
        <w:rPr>
          <w:rFonts w:hAnsi="Times New Roman" w:ascii="Times New Roman"/>
          <w:b w:val="false"/>
        </w:rPr>
        <w:t xml:space="preserve"> </w:t>
      </w:r>
      <w:r w:rsidR="00BF1702" w:rsidRPr="00BF1702">
        <w:rPr>
          <w:rFonts w:hAnsi="Times New Roman" w:ascii="Times New Roman"/>
          <w:b w:val="false"/>
        </w:rPr>
        <w:t>Zvonimir Močilac, OIB: 95935171001, Nas. A. Hebrang 7/2, Slavonski Brod</w:t>
      </w:r>
      <w:r w:rsidR="00AB23B6" w:rsidRPr="00DA094B">
        <w:rPr>
          <w:rFonts w:hAnsi="Times New Roman" w:ascii="Times New Roman"/>
          <w:b w:val="false"/>
        </w:rPr>
        <w:t>.</w:t>
      </w:r>
    </w:p>
    <w:p w:rsidRDefault="00AB23B6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II. </w:t>
      </w:r>
      <w:r w:rsidR="00F222D9" w:rsidRPr="00DA094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DA094B">
        <w:rPr>
          <w:rFonts w:hAnsi="Times New Roman" w:ascii="Times New Roman"/>
          <w:b w:val="false"/>
        </w:rPr>
        <w:t>119</w:t>
      </w:r>
      <w:r w:rsidR="00F222D9" w:rsidRPr="00DA094B">
        <w:rPr>
          <w:rFonts w:hAnsi="Times New Roman" w:ascii="Times New Roman"/>
          <w:b w:val="false"/>
        </w:rPr>
        <w:t>.</w:t>
      </w:r>
      <w:r w:rsidR="00A707AB" w:rsidRPr="00DA094B">
        <w:rPr>
          <w:rFonts w:hAnsi="Times New Roman" w:ascii="Times New Roman"/>
          <w:b w:val="false"/>
        </w:rPr>
        <w:t xml:space="preserve"> st. 3. </w:t>
      </w:r>
      <w:r w:rsidR="00F222D9" w:rsidRPr="00DA094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III</w:t>
      </w:r>
      <w:r w:rsidR="00AB23B6" w:rsidRPr="00DA094B">
        <w:rPr>
          <w:rFonts w:hAnsi="Times New Roman" w:ascii="Times New Roman"/>
          <w:b w:val="false"/>
        </w:rPr>
        <w:t xml:space="preserve">. </w:t>
      </w:r>
      <w:r w:rsidR="00F222D9" w:rsidRPr="00DA094B">
        <w:rPr>
          <w:rFonts w:hAnsi="Times New Roman" w:ascii="Times New Roman"/>
          <w:b w:val="false"/>
        </w:rPr>
        <w:t>Pisano izvješće privremeni stečajni upravitelj dužan</w:t>
      </w:r>
      <w:r w:rsidR="004E7334" w:rsidRPr="00DA094B">
        <w:rPr>
          <w:rFonts w:hAnsi="Times New Roman" w:ascii="Times New Roman"/>
          <w:b w:val="false"/>
        </w:rPr>
        <w:t xml:space="preserve"> je predati sudu najkasnije do </w:t>
      </w:r>
      <w:r w:rsidR="008A4130">
        <w:rPr>
          <w:rFonts w:hAnsi="Times New Roman" w:ascii="Times New Roman"/>
          <w:b w:val="false"/>
        </w:rPr>
        <w:t>15. travnja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="00F222D9" w:rsidRPr="00DA094B">
        <w:rPr>
          <w:rFonts w:hAnsi="Times New Roman" w:ascii="Times New Roman"/>
          <w:b w:val="false"/>
        </w:rPr>
        <w:t>. godine.</w:t>
      </w:r>
    </w:p>
    <w:p w:rsidRDefault="00F222D9" w:rsidR="00F222D9" w:rsidRPr="00DA094B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pStyle w:val="Naslov2"/>
        <w:rPr>
          <w:bCs/>
          <w:sz w:val="24"/>
        </w:rPr>
      </w:pPr>
      <w:r w:rsidRPr="00DA094B">
        <w:rPr>
          <w:bCs/>
          <w:sz w:val="24"/>
        </w:rPr>
        <w:t>Obrazloženje</w:t>
      </w:r>
    </w:p>
    <w:p w:rsidRDefault="00F222D9" w:rsidR="00F222D9" w:rsidRPr="00DA094B">
      <w:pPr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</w:rPr>
        <w:tab/>
        <w:t xml:space="preserve">Predlagatelj je podnio sudu prijedlog za otvaranje stečajnog postupka nad </w:t>
      </w:r>
      <w:r w:rsidRPr="008A4130">
        <w:rPr>
          <w:rFonts w:hAnsi="Times New Roman" w:ascii="Times New Roman"/>
          <w:b w:val="false"/>
        </w:rPr>
        <w:t>dužnikom</w:t>
      </w:r>
      <w:r w:rsidR="004E7334" w:rsidRPr="008A4130">
        <w:rPr>
          <w:rFonts w:hAnsi="Times New Roman" w:ascii="Times New Roman"/>
          <w:b w:val="false"/>
        </w:rPr>
        <w:t xml:space="preserve"> </w:t>
      </w:r>
      <w:r w:rsidR="00BF1702" w:rsidRPr="00BF1702">
        <w:rPr>
          <w:rFonts w:hAnsi="Times New Roman" w:ascii="Times New Roman"/>
          <w:b w:val="false"/>
          <w:bCs/>
        </w:rPr>
        <w:t>KVARNERSKO VOĆE</w:t>
      </w:r>
      <w:r w:rsidR="00BF1702" w:rsidRPr="00BF1702">
        <w:rPr>
          <w:rFonts w:hAnsi="Times New Roman" w:ascii="Times New Roman"/>
          <w:b w:val="false"/>
        </w:rPr>
        <w:t xml:space="preserve"> jednostavno društvo s ograničenom odgovornošću za ugostiteljstvo i usluge Rijeka, Oktavijana Valića 33, OIB: 73835391324, MBS: 040320747</w:t>
      </w:r>
      <w:r w:rsidR="00F24A47">
        <w:rPr>
          <w:rFonts w:hAnsi="Times New Roman" w:ascii="Times New Roman"/>
          <w:b w:val="false"/>
        </w:rPr>
        <w:t xml:space="preserve"> </w:t>
      </w:r>
      <w:r w:rsidR="00A707AB" w:rsidRPr="008A4130">
        <w:rPr>
          <w:rFonts w:eastAsia="Calibri" w:hAnsi="Times New Roman" w:ascii="Times New Roman"/>
          <w:b w:val="false"/>
        </w:rPr>
        <w:t xml:space="preserve">i sud je dana </w:t>
      </w:r>
      <w:r w:rsidR="00C03F80">
        <w:rPr>
          <w:rFonts w:eastAsia="Calibri" w:hAnsi="Times New Roman" w:ascii="Times New Roman"/>
          <w:b w:val="false"/>
        </w:rPr>
        <w:t>16</w:t>
      </w:r>
      <w:r w:rsidR="00C66C2F">
        <w:rPr>
          <w:rFonts w:eastAsia="Calibri" w:hAnsi="Times New Roman" w:ascii="Times New Roman"/>
          <w:b w:val="false"/>
        </w:rPr>
        <w:t>. siječnja 2017</w:t>
      </w:r>
      <w:r w:rsidR="00A707AB" w:rsidRPr="00DA094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DA094B">
        <w:rPr>
          <w:rFonts w:hAnsi="Times New Roman" w:ascii="Times New Roman"/>
          <w:b w:val="false"/>
        </w:rPr>
        <w:t>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C66C2F">
        <w:rPr>
          <w:rFonts w:hAnsi="Times New Roman" w:ascii="Times New Roman"/>
          <w:b w:val="false"/>
        </w:rPr>
        <w:t>6</w:t>
      </w:r>
      <w:r w:rsidR="00777472">
        <w:rPr>
          <w:rFonts w:hAnsi="Times New Roman" w:ascii="Times New Roman"/>
          <w:b w:val="false"/>
        </w:rPr>
        <w:t>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 godine</w:t>
      </w:r>
    </w:p>
    <w:p w:rsidRDefault="00F222D9" w:rsidP="00F222D9" w:rsidR="00F222D9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A094B">
        <w:rPr>
          <w:rFonts w:hAnsi="Times New Roman" w:ascii="Times New Roman"/>
          <w:b w:val="false"/>
        </w:rPr>
        <w:t xml:space="preserve">   </w:t>
      </w:r>
      <w:r w:rsidR="00AC31E5" w:rsidRPr="00DA094B">
        <w:rPr>
          <w:rFonts w:hAnsi="Times New Roman" w:ascii="Times New Roman"/>
          <w:b w:val="false"/>
        </w:rPr>
        <w:t xml:space="preserve">         </w:t>
      </w:r>
      <w:r w:rsidR="00313DDB" w:rsidRPr="00DA094B">
        <w:rPr>
          <w:rFonts w:hAnsi="Times New Roman" w:ascii="Times New Roman"/>
          <w:b w:val="false"/>
        </w:rPr>
        <w:t xml:space="preserve">    </w:t>
      </w:r>
      <w:r w:rsidRPr="00DA094B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DA094B">
      <w:pPr>
        <w:ind w:firstLine="720"/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lastRenderedPageBreak/>
        <w:t>DNA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sudski registar</w:t>
      </w:r>
    </w:p>
    <w:p w:rsidRDefault="00945134" w:rsidR="00945134">
      <w:pPr>
        <w:rPr>
          <w:rFonts w:hAnsi="Times New Roman" w:ascii="Times New Roman"/>
          <w:b w:val="false"/>
        </w:rPr>
      </w:pPr>
    </w:p>
    <w:p w:rsidRDefault="00EC5B32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C66C2F">
        <w:rPr>
          <w:rFonts w:hAnsi="Times New Roman" w:ascii="Times New Roman"/>
          <w:b w:val="false"/>
        </w:rPr>
        <w:t>6</w:t>
      </w:r>
      <w:r w:rsidR="00777472">
        <w:rPr>
          <w:rFonts w:hAnsi="Times New Roman" w:ascii="Times New Roman"/>
          <w:b w:val="false"/>
        </w:rPr>
        <w:t>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.g.</w:t>
      </w:r>
    </w:p>
    <w:p w:rsidRDefault="00EC5B32" w:rsidR="00EC5B32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EC5B32" w:rsidR="00EC5B32" w:rsidRPr="00DA094B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DA094B">
        <w:rPr>
          <w:rFonts w:hAnsi="Times New Roman" w:ascii="Times New Roman"/>
          <w:b w:val="false"/>
        </w:rPr>
        <w:t xml:space="preserve">        </w:t>
      </w:r>
      <w:r w:rsidRPr="00DA094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DA094B">
      <w:pPr>
        <w:rPr>
          <w:rFonts w:hAnsi="Times New Roman" w:ascii="Times New Roman"/>
          <w:b w:val="false"/>
        </w:rPr>
      </w:pPr>
    </w:p>
    <w:sectPr w:rsidSect="00F222D9" w:rsidR="00EC5B32" w:rsidRPr="00DA094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984" w:rsidR="008C5984">
      <w:r>
        <w:separator/>
      </w:r>
    </w:p>
  </w:endnote>
  <w:endnote w:id="0" w:type="continuationSeparator">
    <w:p w:rsidRDefault="008C5984" w:rsidR="008C59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793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984" w:rsidR="008C5984">
      <w:r>
        <w:separator/>
      </w:r>
    </w:p>
  </w:footnote>
  <w:footnote w:id="0" w:type="continuationSeparator">
    <w:p w:rsidRDefault="008C5984" w:rsidR="008C59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B13182">
      <w:rPr>
        <w:rFonts w:hAnsi="Times New Roman" w:ascii="Times New Roman"/>
        <w:b w:val="false"/>
      </w:rPr>
      <w:t>1</w:t>
    </w:r>
    <w:r w:rsidR="00C03F80">
      <w:rPr>
        <w:rFonts w:hAnsi="Times New Roman" w:ascii="Times New Roman"/>
        <w:b w:val="false"/>
      </w:rPr>
      <w:t>1</w:t>
    </w:r>
    <w:r w:rsidR="00F24A47">
      <w:rPr>
        <w:rFonts w:hAnsi="Times New Roman" w:ascii="Times New Roman"/>
        <w:b w:val="false"/>
      </w:rPr>
      <w:t>9</w:t>
    </w:r>
    <w:r w:rsidR="00BF1702">
      <w:rPr>
        <w:rFonts w:hAnsi="Times New Roman" w:ascii="Times New Roman"/>
        <w:b w:val="false"/>
      </w:rPr>
      <w:t>0</w:t>
    </w:r>
    <w:r w:rsidR="0019243A">
      <w:rPr>
        <w:rFonts w:hAnsi="Times New Roman" w:ascii="Times New Roman"/>
        <w:b w:val="false"/>
      </w:rPr>
      <w:t>/2016</w:t>
    </w:r>
    <w:r w:rsidR="00945134">
      <w:rPr>
        <w:rFonts w:hAnsi="Times New Roman" w:ascii="Times New Roman"/>
        <w:b w:val="false"/>
      </w:rPr>
      <w:t>-8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5036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786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4D5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0CE3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4F72CF"/>
    <w:rsid w:val="00500335"/>
    <w:rsid w:val="00500ED3"/>
    <w:rsid w:val="00501B90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C77C6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477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30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984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5134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0617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77B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1702"/>
    <w:rsid w:val="00BF3411"/>
    <w:rsid w:val="00BF43AA"/>
    <w:rsid w:val="00BF4E06"/>
    <w:rsid w:val="00BF50C7"/>
    <w:rsid w:val="00C03F80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66C2F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1EC2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0E8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932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249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A47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C4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79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9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93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9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9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79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9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93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9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9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1190</izvorni_sadrzaj>
    <derivirana_varijabla naziv="DomainObject.Predmet.Broj_1">1190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St-1190/2016</izvorni_sadrzaj>
    <derivirana_varijabla naziv="DomainObject.Predmet.OznakaBroj_1">St-1190/2016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KVARNERSKO VOĆE j.d.o.o.</izvorni_sadrzaj>
    <derivirana_varijabla naziv="DomainObject.Predmet.ProtustrankaFormated_1">  KVARNERSKO VOĆE j.d.o.o.</derivirana_varijabla>
  </DomainObject.Predmet.ProtustrankaFormated>
  <DomainObject.Predmet.ProtustrankaFormatedOIB>
    <izvorni_sadrzaj>  KVARNERSKO VOĆE j.d.o.o., OIB 73835391324</izvorni_sadrzaj>
    <derivirana_varijabla naziv="DomainObject.Predmet.ProtustrankaFormatedOIB_1">  KVARNERSKO VOĆE j.d.o.o., OIB 73835391324</derivirana_varijabla>
  </DomainObject.Predmet.ProtustrankaFormatedOIB>
  <DomainObject.Predmet.ProtustrankaFormatedWithAdress>
    <izvorni_sadrzaj> KVARNERSKO VOĆE j.d.o.o., Oktavijana Valića 33, 51000 Rijeka</izvorni_sadrzaj>
    <derivirana_varijabla naziv="DomainObject.Predmet.ProtustrankaFormatedWithAdress_1"> KVARNERSKO VOĆE j.d.o.o., Oktavijana Valića 33, 51000 Rijeka</derivirana_varijabla>
  </DomainObject.Predmet.ProtustrankaFormatedWithAdress>
  <DomainObject.Predmet.ProtustrankaFormatedWithAdressOIB>
    <izvorni_sadrzaj> KVARNERSKO VOĆE j.d.o.o., OIB 73835391324, Oktavijana Valića 33, 51000 Rijeka</izvorni_sadrzaj>
    <derivirana_varijabla naziv="DomainObject.Predmet.ProtustrankaFormatedWithAdressOIB_1"> KVARNERSKO VOĆE j.d.o.o., OIB 73835391324, Oktavijana Valića 33, 51000 Rijeka</derivirana_varijabla>
  </DomainObject.Predmet.ProtustrankaFormatedWithAdressOIB>
  <DomainObject.Predmet.ProtustrankaWithAdress>
    <izvorni_sadrzaj>KVARNERSKO VOĆE j.d.o.o. Oktavijana Valića 33, 51000 Rijeka</izvorni_sadrzaj>
    <derivirana_varijabla naziv="DomainObject.Predmet.ProtustrankaWithAdress_1">KVARNERSKO VOĆE j.d.o.o. Oktavijana Valića 33, 51000 Rijeka</derivirana_varijabla>
  </DomainObject.Predmet.ProtustrankaWithAdress>
  <DomainObject.Predmet.ProtustrankaWithAdressOIB>
    <izvorni_sadrzaj>KVARNERSKO VOĆE j.d.o.o., OIB 73835391324, Oktavijana Valića 33, 51000 Rijeka</izvorni_sadrzaj>
    <derivirana_varijabla naziv="DomainObject.Predmet.ProtustrankaWithAdressOIB_1">KVARNERSKO VOĆE j.d.o.o., OIB 73835391324, Oktavijana Valića 33, 51000 Rijeka</derivirana_varijabla>
  </DomainObject.Predmet.ProtustrankaWithAdressOIB>
  <DomainObject.Predmet.ProtustrankaNazivFormated>
    <izvorni_sadrzaj>KVARNERSKO VOĆE j.d.o.o.</izvorni_sadrzaj>
    <derivirana_varijabla naziv="DomainObject.Predmet.ProtustrankaNazivFormated_1">KVARNERSKO VOĆE j.d.o.o.</derivirana_varijabla>
  </DomainObject.Predmet.ProtustrankaNazivFormated>
  <DomainObject.Predmet.ProtustrankaNazivFormatedOIB>
    <izvorni_sadrzaj>KVARNERSKO VOĆE j.d.o.o., OIB 73835391324</izvorni_sadrzaj>
    <derivirana_varijabla naziv="DomainObject.Predmet.ProtustrankaNazivFormatedOIB_1">KVARNERSKO VOĆE j.d.o.o., OIB 73835391324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KVARNERSKO VOĆE j.d.o.o.</item>
    </izvorni_sadrzaj>
    <derivirana_varijabla naziv="DomainObject.Predmet.ProtuStrankaListFormated_1">
      <item>KVARNERSKO VOĆE j.d.o.o.</item>
    </derivirana_varijabla>
  </DomainObject.Predmet.ProtuStrankaListFormated>
  <DomainObject.Predmet.ProtuStrankaListFormatedOIB>
    <izvorni_sadrzaj>
      <item>KVARNERSKO VOĆE j.d.o.o., OIB 73835391324</item>
    </izvorni_sadrzaj>
    <derivirana_varijabla naziv="DomainObject.Predmet.ProtuStrankaListFormatedOIB_1">
      <item>KVARNERSKO VOĆE j.d.o.o., OIB 73835391324</item>
    </derivirana_varijabla>
  </DomainObject.Predmet.ProtuStrankaListFormatedOIB>
  <DomainObject.Predmet.ProtuStrankaListFormatedWithAdress>
    <izvorni_sadrzaj>
      <item>KVARNERSKO VOĆE j.d.o.o., Oktavijana Valića 33, 51000 Rijeka</item>
    </izvorni_sadrzaj>
    <derivirana_varijabla naziv="DomainObject.Predmet.ProtuStrankaListFormatedWithAdress_1">
      <item>KVARNERSKO VOĆE j.d.o.o., Oktavijana Valića 33, 51000 Rijeka</item>
    </derivirana_varijabla>
  </DomainObject.Predmet.ProtuStrankaListFormatedWithAdress>
  <DomainObject.Predmet.ProtuStrankaListFormatedWithAdressOIB>
    <izvorni_sadrzaj>
      <item>KVARNERSKO VOĆE j.d.o.o., OIB 73835391324, Oktavijana Valića 33, 51000 Rijeka</item>
    </izvorni_sadrzaj>
    <derivirana_varijabla naziv="DomainObject.Predmet.ProtuStrankaListFormatedWithAdressOIB_1">
      <item>KVARNERSKO VOĆE j.d.o.o., OIB 73835391324, Oktavijana Valića 33, 51000 Rijeka</item>
    </derivirana_varijabla>
  </DomainObject.Predmet.ProtuStrankaListFormatedWithAdressOIB>
  <DomainObject.Predmet.ProtuStrankaListNazivFormated>
    <izvorni_sadrzaj>
      <item>KVARNERSKO VOĆE j.d.o.o.</item>
    </izvorni_sadrzaj>
    <derivirana_varijabla naziv="DomainObject.Predmet.ProtuStrankaListNazivFormated_1">
      <item>KVARNERSKO VOĆE j.d.o.o.</item>
    </derivirana_varijabla>
  </DomainObject.Predmet.ProtuStrankaListNazivFormated>
  <DomainObject.Predmet.ProtuStrankaListNazivFormatedOIB>
    <izvorni_sadrzaj>
      <item>KVARNERSKO VOĆE j.d.o.o., OIB 73835391324</item>
    </izvorni_sadrzaj>
    <derivirana_varijabla naziv="DomainObject.Predmet.ProtuStrankaListNazivFormatedOIB_1">
      <item>KVARNERSKO VOĆE j.d.o.o., OIB 73835391324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KVARNERSKO VOĆE j.d.o.o.</izvorni_sadrzaj>
    <derivirana_varijabla naziv="DomainObject.Predmet.ProtustrankaIDrugi_1">KVARNERSKO VOĆE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KVARNERSKO VOĆE j.d.o.o., OIB 73835391324, Oktavijana Valića 33, 51000 Rijeka</izvorni_sadrzaj>
    <derivirana_varijabla naziv="DomainObject.Predmet.ProtustrankaIDrugiAdressOIB_1">KVARNERSKO VOĆE j.d.o.o., OIB 73835391324, Oktavijana Valića 33,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KVARNERSKO VOĆE j.d.o.o.</item>
    </izvorni_sadrzaj>
    <derivirana_varijabla naziv="DomainObject.Predmet.SudioniciListNaziv_1">
      <item>FINA Rijeka</item>
      <item>KVARNERSKO VOĆE j.d.o.o.</item>
    </derivirana_varijabla>
  </DomainObject.Predmet.SudioniciListNaziv>
  <DomainObject.Predmet.SudioniciListAdressOIB>
    <izvorni_sadrzaj>
      <item>FINA Rijeka, OIB 85821130368, Frana Kurelca 8,51000 Rijeka</item>
      <item>KVARNERSKO VOĆE j.d.o.o., OIB 73835391324, Oktavijana Valića 33,51000 Rijeka</item>
    </izvorni_sadrzaj>
    <derivirana_varijabla naziv="DomainObject.Predmet.SudioniciListAdressOIB_1">
      <item>FINA Rijeka, OIB 85821130368, Frana Kurelca 8,51000 Rijeka</item>
      <item>KVARNERSKO VOĆE j.d.o.o., OIB 73835391324, Oktavijana Valića 33,51000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73835391324</item>
    </izvorni_sadrzaj>
    <derivirana_varijabla naziv="DomainObject.Predmet.SudioniciListNazivOIB_1">
      <item>, OIB 85821130368</item>
      <item>, OIB 73835391324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380</properties:Words>
  <properties:Characters>2040</properties:Characters>
  <properties:Lines>54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2017-02-06T08:03:00Z</dcterms:created>
  <dc:creator>korlevicd</dc:creator>
  <cp:lastModifiedBy>Danijela Fumić</cp:lastModifiedBy>
  <cp:lastPrinted>2017-02-06T08:02:00Z</cp:lastPrinted>
  <dcterms:modified xmlns:xsi="http://www.w3.org/2001/XMLSchema-instance" xsi:type="dcterms:W3CDTF">2017-02-06T08:04:00Z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