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a764" w14:paraId="3e4a764" w:rsidRDefault="00D223C9" w:rsidP="00D223C9" w:rsidR="00D223C9" w:rsidRPr="00C33BC5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>Broj: 6 St-</w:t>
      </w:r>
      <w:r>
        <w:rPr>
          <w:rFonts w:hAnsi="Times New Roman" w:ascii="Times New Roman"/>
          <w:sz w:val="24"/>
          <w:szCs w:val="24"/>
        </w:rPr>
        <w:t>229/18-23</w:t>
      </w:r>
    </w:p>
    <w:p w:rsidRDefault="00D223C9" w:rsidP="00D223C9" w:rsidR="00D223C9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D223C9" w:rsidP="00D223C9" w:rsidR="00D223C9" w:rsidRPr="00C33BC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noProof/>
          <w:sz w:val="24"/>
          <w:szCs w:val="24"/>
          <w:lang w:eastAsia="hr-HR"/>
        </w:rPr>
        <w:t xml:space="preserve">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3C9" w:rsidP="00D223C9" w:rsidR="00D223C9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D223C9" w:rsidP="00D223C9" w:rsidR="00D223C9" w:rsidRPr="00C33BC5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33BC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D223C9" w:rsidP="00D223C9" w:rsidR="00D223C9" w:rsidRPr="00C33BC5">
      <w:pPr>
        <w:pStyle w:val="Bezproreda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223C9" w:rsidP="00D223C9" w:rsidR="00D223C9" w:rsidRPr="00C33BC5">
      <w:pPr>
        <w:pStyle w:val="Bezproreda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 xml:space="preserve">                                                                      </w:t>
      </w:r>
    </w:p>
    <w:p w:rsidRDefault="00D223C9" w:rsidP="00D223C9" w:rsidR="00D223C9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D223C9" w:rsidP="00D223C9" w:rsidR="00D223C9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D223C9" w:rsidP="00D223C9" w:rsidR="00D223C9" w:rsidRPr="00C33BC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3BC5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3BC5">
        <w:rPr>
          <w:rFonts w:hAnsi="Times New Roman" w:ascii="Times New Roman"/>
          <w:sz w:val="24"/>
          <w:szCs w:val="24"/>
        </w:rPr>
        <w:t>P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3BC5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3BC5">
        <w:rPr>
          <w:rFonts w:hAnsi="Times New Roman" w:ascii="Times New Roman"/>
          <w:sz w:val="24"/>
          <w:szCs w:val="24"/>
        </w:rPr>
        <w:t>B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3BC5">
        <w:rPr>
          <w:rFonts w:hAnsi="Times New Roman" w:ascii="Times New Roman"/>
          <w:sz w:val="24"/>
          <w:szCs w:val="24"/>
        </w:rPr>
        <w:t>L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3BC5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3BC5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3BC5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3BC5">
        <w:rPr>
          <w:rFonts w:hAnsi="Times New Roman" w:ascii="Times New Roman"/>
          <w:sz w:val="24"/>
          <w:szCs w:val="24"/>
        </w:rPr>
        <w:t xml:space="preserve"> H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3BC5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3BC5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3BC5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3BC5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3BC5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3BC5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 xml:space="preserve"> </w:t>
      </w:r>
      <w:r w:rsidRPr="00C33BC5">
        <w:rPr>
          <w:rFonts w:hAnsi="Times New Roman" w:ascii="Times New Roman"/>
          <w:sz w:val="24"/>
          <w:szCs w:val="24"/>
        </w:rPr>
        <w:t>A</w:t>
      </w:r>
    </w:p>
    <w:p w:rsidRDefault="00D223C9" w:rsidP="00D223C9" w:rsidR="00D223C9" w:rsidRPr="00C33BC5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223C9" w:rsidP="00D223C9" w:rsidR="00D223C9" w:rsidRPr="00C33BC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>R J E Š E N J E</w:t>
      </w:r>
    </w:p>
    <w:p w:rsidRDefault="00D223C9" w:rsidP="00D223C9" w:rsidR="00D223C9" w:rsidRPr="00C33BC5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D223C9" w:rsidP="00D223C9" w:rsidR="00D223C9" w:rsidRPr="00C33BC5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ab/>
      </w:r>
    </w:p>
    <w:p w:rsidRDefault="00D223C9" w:rsidP="00D223C9" w:rsidR="00D223C9" w:rsidRPr="0078646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6469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 RH Porezna uprava zastupana po ŽDO Osijek, za otvaranje stečajnog  postupka nad dužnikom </w:t>
      </w:r>
      <w:r w:rsidRPr="00786469">
        <w:rPr>
          <w:rFonts w:hAnsi="Times New Roman" w:ascii="Times New Roman"/>
          <w:b/>
          <w:sz w:val="24"/>
          <w:szCs w:val="24"/>
        </w:rPr>
        <w:t>ERGIS društvo s ograničenom odgovornošću za trgovinu i usluge, Zagreb, Ilica 191/F, MBS: 080728332, OIB: 35371224371</w:t>
      </w:r>
      <w:r w:rsidRPr="00786469">
        <w:rPr>
          <w:rFonts w:hAnsi="Times New Roman" w:ascii="Times New Roman"/>
          <w:sz w:val="24"/>
          <w:szCs w:val="24"/>
        </w:rPr>
        <w:t>, dana 13. rujna 2018. g.,</w:t>
      </w:r>
    </w:p>
    <w:p w:rsidRDefault="00D223C9" w:rsidP="00D223C9" w:rsidR="00D223C9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E84268" w:rsidP="00E84268" w:rsidR="00E84268">
      <w:pPr>
        <w:jc w:val="right"/>
      </w:pPr>
    </w:p>
    <w:p w:rsidRDefault="002C0D19" w:rsidP="00752475" w:rsidR="00404F3C" w:rsidRPr="003D3F67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D3F67">
        <w:rPr>
          <w:rFonts w:hAnsi="Times New Roman" w:ascii="Times New Roman"/>
          <w:sz w:val="24"/>
          <w:szCs w:val="24"/>
        </w:rPr>
        <w:t>r i j e š i o  j e</w:t>
      </w:r>
    </w:p>
    <w:p w:rsidRDefault="00D223C9" w:rsidP="00752475" w:rsidR="002C0D19" w:rsidRPr="003D3F67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404F3C" w:rsidP="00404F3C" w:rsidR="00404F3C" w:rsidRPr="00D223C9">
      <w:pPr>
        <w:pStyle w:val="Bezproreda1"/>
        <w:rPr>
          <w:rFonts w:hAnsi="Times New Roman" w:ascii="Times New Roman"/>
          <w:sz w:val="24"/>
          <w:szCs w:val="24"/>
        </w:rPr>
      </w:pPr>
    </w:p>
    <w:p w:rsidRDefault="00D223C9" w:rsidP="00D223C9" w:rsidR="00D223C9" w:rsidRPr="00D223C9">
      <w:pPr>
        <w:pStyle w:val="Bezproreda10"/>
        <w:numPr>
          <w:ilvl w:val="0"/>
          <w:numId w:val="16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D223C9">
        <w:rPr>
          <w:rFonts w:hAnsi="Times New Roman" w:ascii="Times New Roman"/>
          <w:sz w:val="24"/>
          <w:szCs w:val="24"/>
        </w:rPr>
        <w:t>Privremenom s</w:t>
      </w:r>
      <w:r w:rsidR="00876B41" w:rsidRPr="00D223C9">
        <w:rPr>
          <w:rFonts w:hAnsi="Times New Roman" w:ascii="Times New Roman"/>
          <w:sz w:val="24"/>
          <w:szCs w:val="24"/>
        </w:rPr>
        <w:t>tečajnom</w:t>
      </w:r>
      <w:r w:rsidR="002C0D19" w:rsidRPr="00D223C9">
        <w:rPr>
          <w:rFonts w:hAnsi="Times New Roman" w:ascii="Times New Roman"/>
          <w:sz w:val="24"/>
          <w:szCs w:val="24"/>
        </w:rPr>
        <w:t xml:space="preserve"> upravitelj</w:t>
      </w:r>
      <w:r w:rsidR="00876B41" w:rsidRPr="00D223C9">
        <w:rPr>
          <w:rFonts w:hAnsi="Times New Roman" w:ascii="Times New Roman"/>
          <w:sz w:val="24"/>
          <w:szCs w:val="24"/>
        </w:rPr>
        <w:t xml:space="preserve">u </w:t>
      </w:r>
      <w:r w:rsidR="007F0A8A" w:rsidRPr="00D223C9">
        <w:rPr>
          <w:rFonts w:hAnsi="Times New Roman" w:ascii="Times New Roman"/>
          <w:sz w:val="24"/>
          <w:szCs w:val="24"/>
        </w:rPr>
        <w:t xml:space="preserve">dr. sc. Ivo </w:t>
      </w:r>
      <w:proofErr w:type="spellStart"/>
      <w:r w:rsidR="007F0A8A" w:rsidRPr="00D223C9">
        <w:rPr>
          <w:rFonts w:hAnsi="Times New Roman" w:ascii="Times New Roman"/>
          <w:sz w:val="24"/>
          <w:szCs w:val="24"/>
        </w:rPr>
        <w:t>Mijoč</w:t>
      </w:r>
      <w:proofErr w:type="spellEnd"/>
      <w:r w:rsidR="007F0A8A" w:rsidRPr="00D223C9">
        <w:rPr>
          <w:rFonts w:hAnsi="Times New Roman" w:ascii="Times New Roman"/>
          <w:sz w:val="24"/>
          <w:szCs w:val="24"/>
        </w:rPr>
        <w:t>, Osijek A. Hebranga 73, OIB: 15425129018</w:t>
      </w:r>
      <w:r w:rsidR="00D74722" w:rsidRPr="00D223C9">
        <w:rPr>
          <w:rFonts w:hAnsi="Times New Roman" w:ascii="Times New Roman"/>
          <w:sz w:val="24"/>
          <w:szCs w:val="24"/>
        </w:rPr>
        <w:t xml:space="preserve"> </w:t>
      </w:r>
      <w:r w:rsidRPr="00D223C9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 </w:t>
      </w:r>
      <w:r w:rsidRPr="00D223C9">
        <w:rPr>
          <w:rFonts w:hAnsi="Times New Roman" w:ascii="Times New Roman"/>
          <w:b/>
          <w:sz w:val="24"/>
          <w:szCs w:val="24"/>
        </w:rPr>
        <w:t xml:space="preserve">ERGIS društvo s ograničenom odgovornošću za trgovinu i usluge, Zagreb, Ilica 191/F, MBS: 080728332, OIB: 35371224371 </w:t>
      </w:r>
      <w:r w:rsidRPr="00D223C9">
        <w:rPr>
          <w:rFonts w:hAnsi="Times New Roman" w:ascii="Times New Roman"/>
          <w:sz w:val="24"/>
          <w:szCs w:val="24"/>
        </w:rPr>
        <w:t>u ukupnom iznosu od 4.000,00 kn.</w:t>
      </w:r>
    </w:p>
    <w:p w:rsidRDefault="003D3F67" w:rsidP="003D3F67" w:rsidR="003D3F67" w:rsidRPr="00D223C9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567" w:left="142"/>
        <w:jc w:val="both"/>
        <w:rPr>
          <w:b w:val="false"/>
          <w:sz w:val="24"/>
          <w:szCs w:val="24"/>
        </w:rPr>
      </w:pPr>
      <w:r w:rsidRPr="00D223C9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Pr="00D223C9">
        <w:rPr>
          <w:b w:val="false"/>
          <w:sz w:val="24"/>
          <w:szCs w:val="24"/>
        </w:rPr>
        <w:t>kontovnika</w:t>
      </w:r>
      <w:proofErr w:type="spellEnd"/>
      <w:r w:rsidRPr="00D223C9">
        <w:rPr>
          <w:b w:val="false"/>
          <w:sz w:val="24"/>
          <w:szCs w:val="24"/>
        </w:rPr>
        <w:t xml:space="preserve"> 8500 isplati </w:t>
      </w:r>
      <w:r w:rsidR="00D223C9" w:rsidRPr="00D223C9">
        <w:rPr>
          <w:b w:val="false"/>
          <w:sz w:val="24"/>
          <w:szCs w:val="24"/>
        </w:rPr>
        <w:t>ukupan</w:t>
      </w:r>
      <w:r w:rsidRPr="00D223C9">
        <w:rPr>
          <w:b w:val="false"/>
          <w:sz w:val="24"/>
          <w:szCs w:val="24"/>
        </w:rPr>
        <w:t xml:space="preserve"> iznos od </w:t>
      </w:r>
      <w:r w:rsidR="00D223C9">
        <w:rPr>
          <w:b w:val="false"/>
          <w:sz w:val="24"/>
          <w:szCs w:val="24"/>
        </w:rPr>
        <w:t>4.000</w:t>
      </w:r>
      <w:r w:rsidRPr="00D223C9">
        <w:rPr>
          <w:b w:val="false"/>
          <w:sz w:val="24"/>
          <w:szCs w:val="24"/>
        </w:rPr>
        <w:t xml:space="preserve">00 kn stečajnom upravitelju dr. sc. Ivo </w:t>
      </w:r>
      <w:proofErr w:type="spellStart"/>
      <w:r w:rsidRPr="00D223C9">
        <w:rPr>
          <w:b w:val="false"/>
          <w:sz w:val="24"/>
          <w:szCs w:val="24"/>
        </w:rPr>
        <w:t>Mijoč</w:t>
      </w:r>
      <w:proofErr w:type="spellEnd"/>
      <w:r w:rsidRPr="00D223C9">
        <w:rPr>
          <w:b w:val="false"/>
          <w:sz w:val="24"/>
          <w:szCs w:val="24"/>
        </w:rPr>
        <w:t>, Osijek A. Hebranga 73 a da se neto iznos isplati na žiro račun broj IBAN: HR1123860023101532198,  nakon pravomoćnosti ovog rješenja.</w:t>
      </w:r>
    </w:p>
    <w:p w:rsidRDefault="003D3F67" w:rsidP="003D3F67" w:rsidR="003D3F67" w:rsidRPr="004C08C6">
      <w:pPr>
        <w:pStyle w:val="Odlomakpopisa"/>
        <w:numPr>
          <w:ilvl w:val="0"/>
          <w:numId w:val="16"/>
        </w:numPr>
        <w:ind w:firstLine="709" w:left="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B26602" w:rsidP="00B26602" w:rsidR="00B26602">
      <w:pPr>
        <w:pStyle w:val="Bezproreda2"/>
        <w:jc w:val="both"/>
        <w:rPr>
          <w:rFonts w:hAnsi="Times New Roman" w:ascii="Times New Roman"/>
          <w:sz w:val="24"/>
          <w:szCs w:val="24"/>
        </w:rPr>
      </w:pPr>
    </w:p>
    <w:p w:rsidRDefault="00B26602" w:rsidP="00B26602" w:rsidR="00B26602" w:rsidRPr="00B26602">
      <w:pPr>
        <w:pStyle w:val="Bezproreda2"/>
        <w:jc w:val="both"/>
        <w:rPr>
          <w:rFonts w:hAnsi="Times New Roman" w:ascii="Times New Roman"/>
          <w:sz w:val="24"/>
          <w:szCs w:val="24"/>
        </w:rPr>
      </w:pPr>
    </w:p>
    <w:p w:rsidRDefault="00A10D32" w:rsidP="00B26602" w:rsidR="00B26602" w:rsidRPr="00E84268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D223C9" w:rsidR="00E8426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E84268">
        <w:rPr>
          <w:rFonts w:hAnsi="Times New Roman" w:ascii="Times New Roman"/>
          <w:sz w:val="24"/>
          <w:szCs w:val="24"/>
        </w:rPr>
        <w:t>Rješenjem ovog suda broj 6 St-</w:t>
      </w:r>
      <w:r w:rsidR="00D223C9">
        <w:rPr>
          <w:rFonts w:hAnsi="Times New Roman" w:ascii="Times New Roman"/>
          <w:sz w:val="24"/>
          <w:szCs w:val="24"/>
        </w:rPr>
        <w:t>229/18-12 od 22. ožujka 2018. g.</w:t>
      </w:r>
      <w:r w:rsidRPr="00E84268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</w:t>
      </w:r>
      <w:r w:rsidR="00D223C9" w:rsidRPr="00786469">
        <w:rPr>
          <w:rFonts w:hAnsi="Times New Roman" w:ascii="Times New Roman"/>
          <w:b/>
          <w:sz w:val="24"/>
          <w:szCs w:val="24"/>
        </w:rPr>
        <w:t>ERGIS društvo s ograničenom odgovornošću za trgovinu i usluge, Zagreb, Ilica 191/F, MBS: 080728332, OIB: 35371224371</w:t>
      </w:r>
      <w:r w:rsidR="00E84268" w:rsidRPr="00E84268">
        <w:rPr>
          <w:rFonts w:hAnsi="Times New Roman" w:ascii="Times New Roman"/>
          <w:b/>
          <w:sz w:val="24"/>
          <w:szCs w:val="24"/>
        </w:rPr>
        <w:t xml:space="preserve"> </w:t>
      </w:r>
      <w:r w:rsidRPr="00E84268"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privremenog stečajnog upravitelja imenovan </w:t>
      </w:r>
      <w:r w:rsidR="00AA006E" w:rsidRPr="00E84268">
        <w:rPr>
          <w:rFonts w:hAnsi="Times New Roman" w:ascii="Times New Roman"/>
          <w:sz w:val="24"/>
          <w:szCs w:val="24"/>
        </w:rPr>
        <w:t xml:space="preserve">dr. sc. Ivo </w:t>
      </w:r>
      <w:proofErr w:type="spellStart"/>
      <w:r w:rsidR="00AA006E" w:rsidRPr="00E84268">
        <w:rPr>
          <w:rFonts w:hAnsi="Times New Roman" w:ascii="Times New Roman"/>
          <w:sz w:val="24"/>
          <w:szCs w:val="24"/>
        </w:rPr>
        <w:t>Mijoč</w:t>
      </w:r>
      <w:proofErr w:type="spellEnd"/>
      <w:r w:rsidR="00AA006E" w:rsidRPr="00E84268">
        <w:rPr>
          <w:rFonts w:hAnsi="Times New Roman" w:ascii="Times New Roman"/>
          <w:sz w:val="24"/>
          <w:szCs w:val="24"/>
        </w:rPr>
        <w:t>, Osijek A. Hebranga 73.</w:t>
      </w:r>
    </w:p>
    <w:p w:rsidRDefault="00D223C9" w:rsidP="00D223C9" w:rsidR="00D223C9" w:rsidRPr="00C33BC5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229/18-23</w:t>
      </w:r>
    </w:p>
    <w:p w:rsidRDefault="00A10D32" w:rsidP="00A10D32" w:rsidR="00A10D32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D223C9" w:rsidP="00A10D32" w:rsidR="00D223C9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D223C9" w:rsidP="00A10D32" w:rsidR="00D223C9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D223C9">
        <w:rPr>
          <w:rFonts w:hAnsi="Times New Roman" w:ascii="Times New Roman"/>
          <w:sz w:val="24"/>
          <w:szCs w:val="24"/>
        </w:rPr>
        <w:t>12. rujna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802CB0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B26602">
        <w:rPr>
          <w:rFonts w:hAnsi="Times New Roman" w:ascii="Times New Roman"/>
          <w:sz w:val="24"/>
          <w:szCs w:val="24"/>
        </w:rPr>
        <w:t xml:space="preserve">podneskom od </w:t>
      </w:r>
      <w:r w:rsidR="00D223C9">
        <w:rPr>
          <w:rFonts w:hAnsi="Times New Roman" w:ascii="Times New Roman"/>
          <w:sz w:val="24"/>
          <w:szCs w:val="24"/>
        </w:rPr>
        <w:t>12. rujna 2018</w:t>
      </w:r>
      <w:r w:rsidR="00AA006E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802CB0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802CB0">
        <w:rPr>
          <w:rFonts w:hAnsi="Times New Roman" w:ascii="Times New Roman"/>
          <w:sz w:val="24"/>
          <w:szCs w:val="24"/>
        </w:rPr>
        <w:t xml:space="preserve">proveo sve potrebne radnje u prethodnom </w:t>
      </w:r>
      <w:r w:rsidRPr="0086293E">
        <w:rPr>
          <w:rFonts w:hAnsi="Times New Roman" w:ascii="Times New Roman"/>
          <w:sz w:val="24"/>
          <w:szCs w:val="24"/>
        </w:rPr>
        <w:t>postupku</w:t>
      </w:r>
      <w:r w:rsidR="00802CB0">
        <w:rPr>
          <w:rFonts w:hAnsi="Times New Roman" w:ascii="Times New Roman"/>
          <w:sz w:val="24"/>
          <w:szCs w:val="24"/>
        </w:rPr>
        <w:t xml:space="preserve"> radi utvrđivanja financijsko-gospodarskog stanja dužnika</w:t>
      </w:r>
      <w:r w:rsidRPr="0086293E">
        <w:rPr>
          <w:rFonts w:hAnsi="Times New Roman" w:ascii="Times New Roman"/>
          <w:sz w:val="24"/>
          <w:szCs w:val="24"/>
        </w:rPr>
        <w:t xml:space="preserve">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802CB0">
        <w:rPr>
          <w:rFonts w:hAnsi="Times New Roman" w:ascii="Times New Roman"/>
          <w:sz w:val="24"/>
          <w:szCs w:val="24"/>
        </w:rPr>
        <w:t>bruto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D223C9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D223C9" w:rsidP="00D223C9" w:rsidR="002066CF">
      <w:pPr>
        <w:pStyle w:val="Odlomakpopisa"/>
        <w:tabs>
          <w:tab w:pos="4896" w:val="center"/>
          <w:tab w:pos="676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13.</w:t>
      </w:r>
      <w:proofErr w:type="gram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rujna</w:t>
      </w:r>
      <w:proofErr w:type="spellEnd"/>
      <w:r>
        <w:rPr>
          <w:rFonts w:hAnsi="Times New Roman" w:ascii="Times New Roman"/>
          <w:sz w:val="24"/>
          <w:szCs w:val="24"/>
        </w:rPr>
        <w:t xml:space="preserve"> 2018.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802CB0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</w:t>
      </w:r>
      <w:r w:rsidR="00802CB0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3D3F67" w:rsidP="002066CF" w:rsidR="003D3F67" w:rsidRPr="003D3F67">
      <w:pPr>
        <w:pStyle w:val="Bezproreda1"/>
        <w:numPr>
          <w:ilvl w:val="0"/>
          <w:numId w:val="15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Računovodstvo – </w:t>
      </w:r>
      <w:r w:rsidRPr="003D3F67">
        <w:rPr>
          <w:rFonts w:hAnsi="Times New Roman" w:ascii="Times New Roman"/>
          <w:b/>
          <w:sz w:val="24"/>
          <w:szCs w:val="24"/>
        </w:rPr>
        <w:t>nakon pravomoćnosti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dr. sc. Ivo </w:t>
      </w:r>
      <w:proofErr w:type="spellStart"/>
      <w:r>
        <w:rPr>
          <w:rFonts w:hAnsi="Times New Roman" w:ascii="Times New Roman"/>
          <w:sz w:val="24"/>
          <w:szCs w:val="24"/>
        </w:rPr>
        <w:t>Mijoč</w:t>
      </w:r>
      <w:proofErr w:type="spellEnd"/>
    </w:p>
    <w:p w:rsidRDefault="003D3F67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D223C9">
        <w:rPr>
          <w:rFonts w:hAnsi="Times New Roman" w:ascii="Times New Roman"/>
          <w:sz w:val="24"/>
          <w:szCs w:val="24"/>
        </w:rPr>
        <w:t>13.10.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223C9" w:rsidP="00D223C9" w:rsidR="00D223C9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CE0" w:rsidP="00F427F2" w:rsidR="00615CE0">
      <w:pPr>
        <w:spacing w:lineRule="auto" w:line="240" w:after="0"/>
      </w:pPr>
      <w:r>
        <w:separator/>
      </w:r>
    </w:p>
  </w:endnote>
  <w:endnote w:id="0" w:type="continuationSeparator">
    <w:p w:rsidRDefault="00615CE0" w:rsidP="00F427F2" w:rsidR="00615C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CE0" w:rsidP="00F427F2" w:rsidR="00615CE0">
      <w:pPr>
        <w:spacing w:lineRule="auto" w:line="240" w:after="0"/>
      </w:pPr>
      <w:r>
        <w:separator/>
      </w:r>
    </w:p>
  </w:footnote>
  <w:footnote w:id="0" w:type="continuationSeparator">
    <w:p w:rsidRDefault="00615CE0" w:rsidP="00F427F2" w:rsidR="00615C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5031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292"/>
      </w:pPr>
    </w:lvl>
    <w:lvl w:tentative="true" w:tplc="0409001B" w:ilvl="2">
      <w:start w:val="1"/>
      <w:numFmt w:val="lowerRoman"/>
      <w:lvlText w:val="%3."/>
      <w:lvlJc w:val="right"/>
      <w:pPr>
        <w:ind w:hanging="180" w:left="3012"/>
      </w:pPr>
    </w:lvl>
    <w:lvl w:tentative="true" w:tplc="0409000F" w:ilvl="3">
      <w:start w:val="1"/>
      <w:numFmt w:val="decimal"/>
      <w:lvlText w:val="%4."/>
      <w:lvlJc w:val="left"/>
      <w:pPr>
        <w:ind w:hanging="360" w:left="3732"/>
      </w:pPr>
    </w:lvl>
    <w:lvl w:tentative="true" w:tplc="04090019" w:ilvl="4">
      <w:start w:val="1"/>
      <w:numFmt w:val="lowerLetter"/>
      <w:lvlText w:val="%5."/>
      <w:lvlJc w:val="left"/>
      <w:pPr>
        <w:ind w:hanging="360" w:left="4452"/>
      </w:pPr>
    </w:lvl>
    <w:lvl w:tentative="true" w:tplc="0409001B" w:ilvl="5">
      <w:start w:val="1"/>
      <w:numFmt w:val="lowerRoman"/>
      <w:lvlText w:val="%6."/>
      <w:lvlJc w:val="right"/>
      <w:pPr>
        <w:ind w:hanging="180" w:left="5172"/>
      </w:pPr>
    </w:lvl>
    <w:lvl w:tentative="true" w:tplc="0409000F" w:ilvl="6">
      <w:start w:val="1"/>
      <w:numFmt w:val="decimal"/>
      <w:lvlText w:val="%7."/>
      <w:lvlJc w:val="left"/>
      <w:pPr>
        <w:ind w:hanging="360" w:left="5892"/>
      </w:pPr>
    </w:lvl>
    <w:lvl w:tentative="true" w:tplc="04090019" w:ilvl="7">
      <w:start w:val="1"/>
      <w:numFmt w:val="lowerLetter"/>
      <w:lvlText w:val="%8."/>
      <w:lvlJc w:val="left"/>
      <w:pPr>
        <w:ind w:hanging="360" w:left="6612"/>
      </w:pPr>
    </w:lvl>
    <w:lvl w:tentative="true" w:tplc="0409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3414"/>
    <w:rsid w:val="00147EC6"/>
    <w:rsid w:val="00186450"/>
    <w:rsid w:val="001B157C"/>
    <w:rsid w:val="001C6383"/>
    <w:rsid w:val="002066CF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D3F67"/>
    <w:rsid w:val="00404F3C"/>
    <w:rsid w:val="004164EB"/>
    <w:rsid w:val="00417717"/>
    <w:rsid w:val="00467F8B"/>
    <w:rsid w:val="00482C31"/>
    <w:rsid w:val="004C08C6"/>
    <w:rsid w:val="004D52CC"/>
    <w:rsid w:val="004F2585"/>
    <w:rsid w:val="004F28C0"/>
    <w:rsid w:val="00506963"/>
    <w:rsid w:val="00512209"/>
    <w:rsid w:val="00512965"/>
    <w:rsid w:val="00573829"/>
    <w:rsid w:val="00593C2F"/>
    <w:rsid w:val="00594D7A"/>
    <w:rsid w:val="005A583D"/>
    <w:rsid w:val="00615CE0"/>
    <w:rsid w:val="0066718C"/>
    <w:rsid w:val="00682389"/>
    <w:rsid w:val="00697B15"/>
    <w:rsid w:val="0071464C"/>
    <w:rsid w:val="00752475"/>
    <w:rsid w:val="007B43BB"/>
    <w:rsid w:val="007B7E29"/>
    <w:rsid w:val="007F0A8A"/>
    <w:rsid w:val="00802CB0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83ACE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26602"/>
    <w:rsid w:val="00B5773C"/>
    <w:rsid w:val="00B64EF2"/>
    <w:rsid w:val="00BE0DC1"/>
    <w:rsid w:val="00BF63E0"/>
    <w:rsid w:val="00C275E9"/>
    <w:rsid w:val="00C33BC5"/>
    <w:rsid w:val="00C50577"/>
    <w:rsid w:val="00C545A2"/>
    <w:rsid w:val="00CA1194"/>
    <w:rsid w:val="00CE019E"/>
    <w:rsid w:val="00CE5D49"/>
    <w:rsid w:val="00CE792B"/>
    <w:rsid w:val="00D16580"/>
    <w:rsid w:val="00D22296"/>
    <w:rsid w:val="00D223C9"/>
    <w:rsid w:val="00D26261"/>
    <w:rsid w:val="00D463FF"/>
    <w:rsid w:val="00D60E3D"/>
    <w:rsid w:val="00D6411F"/>
    <w:rsid w:val="00D74553"/>
    <w:rsid w:val="00D74722"/>
    <w:rsid w:val="00D96660"/>
    <w:rsid w:val="00DA4F7B"/>
    <w:rsid w:val="00DB2D35"/>
    <w:rsid w:val="00E32CE3"/>
    <w:rsid w:val="00E516BE"/>
    <w:rsid w:val="00E55031"/>
    <w:rsid w:val="00E6761F"/>
    <w:rsid w:val="00E84268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B2660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50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50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03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0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0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B2660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50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50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03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0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0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1986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2018.</izvorni_sadrzaj>
    <derivirana_varijabla naziv="DomainObject.Predmet.DatumOsnivanja_1">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St-229/2018</izvorni_sadrzaj>
    <derivirana_varijabla naziv="DomainObject.Predmet.OznakaBroj_1">St-229/2018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ERGIS d.o.o.</izvorni_sadrzaj>
    <derivirana_varijabla naziv="DomainObject.Predmet.ProtustrankaFormated_1">  ERGIS d.o.o.</derivirana_varijabla>
  </DomainObject.Predmet.ProtustrankaFormated>
  <DomainObject.Predmet.ProtustrankaFormatedOIB>
    <izvorni_sadrzaj>  ERGIS d.o.o., OIB 35371224371</izvorni_sadrzaj>
    <derivirana_varijabla naziv="DomainObject.Predmet.ProtustrankaFormatedOIB_1">  ERGIS d.o.o., OIB 35371224371</derivirana_varijabla>
  </DomainObject.Predmet.ProtustrankaFormatedOIB>
  <DomainObject.Predmet.ProtustrankaFormatedWithAdress>
    <izvorni_sadrzaj> ERGIS d.o.o., Ilica 191/F, 10000 Zagreb</izvorni_sadrzaj>
    <derivirana_varijabla naziv="DomainObject.Predmet.ProtustrankaFormatedWithAdress_1"> ERGIS d.o.o., Ilica 191/F, 10000 Zagreb</derivirana_varijabla>
  </DomainObject.Predmet.ProtustrankaFormatedWithAdress>
  <DomainObject.Predmet.ProtustrankaFormatedWithAdressOIB>
    <izvorni_sadrzaj> ERGIS d.o.o., OIB 35371224371, Ilica 191/F, 10000 Zagreb</izvorni_sadrzaj>
    <derivirana_varijabla naziv="DomainObject.Predmet.ProtustrankaFormatedWithAdressOIB_1"> ERGIS d.o.o., OIB 35371224371, Ilica 191/F, 10000 Zagreb</derivirana_varijabla>
  </DomainObject.Predmet.ProtustrankaFormatedWithAdressOIB>
  <DomainObject.Predmet.ProtustrankaWithAdress>
    <izvorni_sadrzaj>ERGIS d.o.o. Ilica 191/F, 10000 Zagreb</izvorni_sadrzaj>
    <derivirana_varijabla naziv="DomainObject.Predmet.ProtustrankaWithAdress_1">ERGIS d.o.o. Ilica 191/F, 10000 Zagreb</derivirana_varijabla>
  </DomainObject.Predmet.ProtustrankaWithAdress>
  <DomainObject.Predmet.ProtustrankaWithAdressOIB>
    <izvorni_sadrzaj>ERGIS d.o.o., OIB 35371224371, Ilica 191/F, 10000 Zagreb</izvorni_sadrzaj>
    <derivirana_varijabla naziv="DomainObject.Predmet.ProtustrankaWithAdressOIB_1">ERGIS d.o.o., OIB 35371224371, Ilica 191/F, 10000 Zagreb</derivirana_varijabla>
  </DomainObject.Predmet.ProtustrankaWithAdressOIB>
  <DomainObject.Predmet.ProtustrankaNazivFormated>
    <izvorni_sadrzaj>ERGIS d.o.o.</izvorni_sadrzaj>
    <derivirana_varijabla naziv="DomainObject.Predmet.ProtustrankaNazivFormated_1">ERGIS d.o.o.</derivirana_varijabla>
  </DomainObject.Predmet.ProtustrankaNazivFormated>
  <DomainObject.Predmet.ProtustrankaNazivFormatedOIB>
    <izvorni_sadrzaj>ERGIS d.o.o., OIB 35371224371</izvorni_sadrzaj>
    <derivirana_varijabla naziv="DomainObject.Predmet.ProtustrankaNazivFormatedOIB_1">ERGIS d.o.o., OIB 35371224371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ERGIS d.o.o.</item>
    </izvorni_sadrzaj>
    <derivirana_varijabla naziv="DomainObject.Predmet.ProtuStrankaListFormated_1">
      <item>ERGIS d.o.o.</item>
    </derivirana_varijabla>
  </DomainObject.Predmet.ProtuStrankaListFormated>
  <DomainObject.Predmet.ProtuStrankaListFormatedOIB>
    <izvorni_sadrzaj>
      <item>ERGIS d.o.o., OIB 35371224371</item>
    </izvorni_sadrzaj>
    <derivirana_varijabla naziv="DomainObject.Predmet.ProtuStrankaListFormatedOIB_1">
      <item>ERGIS d.o.o., OIB 35371224371</item>
    </derivirana_varijabla>
  </DomainObject.Predmet.ProtuStrankaListFormatedOIB>
  <DomainObject.Predmet.ProtuStrankaListFormatedWithAdress>
    <izvorni_sadrzaj>
      <item>ERGIS d.o.o., Ilica 191/F, 10000 Zagreb</item>
    </izvorni_sadrzaj>
    <derivirana_varijabla naziv="DomainObject.Predmet.ProtuStrankaListFormatedWithAdress_1">
      <item>ERGIS d.o.o., Ilica 191/F, 10000 Zagreb</item>
    </derivirana_varijabla>
  </DomainObject.Predmet.ProtuStrankaListFormatedWithAdress>
  <DomainObject.Predmet.ProtuStrankaListFormatedWithAdressOIB>
    <izvorni_sadrzaj>
      <item>ERGIS d.o.o., OIB 35371224371, Ilica 191/F, 10000 Zagreb</item>
    </izvorni_sadrzaj>
    <derivirana_varijabla naziv="DomainObject.Predmet.ProtuStrankaListFormatedWithAdressOIB_1">
      <item>ERGIS d.o.o., OIB 35371224371, Ilica 191/F, 10000 Zagreb</item>
    </derivirana_varijabla>
  </DomainObject.Predmet.ProtuStrankaListFormatedWithAdressOIB>
  <DomainObject.Predmet.ProtuStrankaListNazivFormated>
    <izvorni_sadrzaj>
      <item>ERGIS d.o.o.</item>
    </izvorni_sadrzaj>
    <derivirana_varijabla naziv="DomainObject.Predmet.ProtuStrankaListNazivFormated_1">
      <item>ERGIS d.o.o.</item>
    </derivirana_varijabla>
  </DomainObject.Predmet.ProtuStrankaListNazivFormated>
  <DomainObject.Predmet.ProtuStrankaListNazivFormatedOIB>
    <izvorni_sadrzaj>
      <item>ERGIS d.o.o., OIB 35371224371</item>
    </izvorni_sadrzaj>
    <derivirana_varijabla naziv="DomainObject.Predmet.ProtuStrankaListNazivFormatedOIB_1">
      <item>ERGIS d.o.o., OIB 35371224371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ERGIS d.o.o.</izvorni_sadrzaj>
    <derivirana_varijabla naziv="DomainObject.Predmet.ProtustrankaIDrugi_1">ERGIS d.o.o.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ERGIS d.o.o., OIB 35371224371, Ilica 191/F, 10000 Zagreb</izvorni_sadrzaj>
    <derivirana_varijabla naziv="DomainObject.Predmet.ProtustrankaIDrugiAdressOIB_1">ERGIS d.o.o., OIB 35371224371, Ilica 191/F,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ERGIS d.o.o.</item>
      <item>RH MF PU PODRUČNI URED ZAGREB</item>
    </izvorni_sadrzaj>
    <derivirana_varijabla naziv="DomainObject.Predmet.SudioniciListNaziv_1">
      <item>ERGIS d.o.o.</item>
      <item>RH MF PU PODRUČNI URED ZAGREB</item>
    </derivirana_varijabla>
  </DomainObject.Predmet.SudioniciListNaziv>
  <DomainObject.Predmet.SudioniciListAdressOIB>
    <izvorni_sadrzaj>
      <item>ERGIS d.o.o., OIB 35371224371, Ilica 191/F,10000 Zagreb</item>
      <item>RH MF PU PODRUČNI URED ZAGREB, OIB 18683136487</item>
    </izvorni_sadrzaj>
    <derivirana_varijabla naziv="DomainObject.Predmet.SudioniciListAdressOIB_1">
      <item>ERGIS d.o.o., OIB 35371224371, Ilica 191/F,10000 Zagreb</item>
      <item>RH MF PU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35371224371</item>
      <item>, OIB 18683136487</item>
    </izvorni_sadrzaj>
    <derivirana_varijabla naziv="DomainObject.Predmet.SudioniciListNazivOIB_1">
      <item>, OIB 35371224371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8E99E-8F49-4601-A043-8564766B5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516</properties:Words>
  <properties:Characters>2754</properties:Characters>
  <properties:Lines>135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2018-09-13T08:01:00Z</dcterms:created>
  <dc:creator>Blanka</dc:creator>
  <cp:lastModifiedBy>Danijela Sekulić</cp:lastModifiedBy>
  <cp:lastPrinted>2018-09-13T08:00:00Z</cp:lastPrinted>
  <dcterms:modified xmlns:xsi="http://www.w3.org/2001/XMLSchema-instance" xsi:type="dcterms:W3CDTF">2018-09-13T08:01:00Z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(MIJOČ.docx)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