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3b9b0" w14:paraId="703b9b0" w:rsidRDefault="00EA5AA8" w:rsidP="00EA5AA8" w:rsidR="00EA5AA8">
      <w:pPr>
        <w:pStyle w:val="Zaglavlje"/>
        <w:jc w:val="right"/>
        <w15:collapsed w:val="false"/>
        <w:rPr>
          <w:rStyle w:val="Naglaeno"/>
        </w:rPr>
      </w:pPr>
      <w:bookmarkStart w:name="_GoBack" w:id="0"/>
      <w:bookmarkEnd w:id="0"/>
      <w:r>
        <w:rPr>
          <w:rStyle w:val="Naglaeno"/>
        </w:rPr>
        <w:t xml:space="preserve">        </w:t>
      </w:r>
    </w:p>
    <w:p w:rsidRDefault="00EA5AA8" w:rsidP="00EA5AA8" w:rsidR="00EA5AA8">
      <w:pPr>
        <w:pStyle w:val="Zaglavlje"/>
        <w:jc w:val="right"/>
        <w:rPr>
          <w:rStyle w:val="Naglaeno"/>
        </w:rPr>
      </w:pPr>
    </w:p>
    <w:p w:rsidRDefault="00EA5AA8" w:rsidP="00EA5AA8" w:rsidR="000938B8" w:rsidRPr="00D21A2C">
      <w:pPr>
        <w:pStyle w:val="Zaglavlje"/>
        <w:jc w:val="right"/>
      </w:pPr>
      <w:r>
        <w:rPr>
          <w:rStyle w:val="Naglaeno"/>
        </w:rPr>
        <w:t xml:space="preserve">    </w:t>
      </w:r>
      <w:r w:rsidR="00812FD6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  <w:t xml:space="preserve">                                                                                      </w:t>
      </w:r>
      <w:r w:rsidR="001E3FCA">
        <w:rPr>
          <w:rStyle w:val="Naglaeno"/>
          <w:b w:val="false"/>
        </w:rPr>
        <w:t>18</w:t>
      </w:r>
      <w:r w:rsidRPr="00EA5AA8">
        <w:rPr>
          <w:rStyle w:val="Naglaeno"/>
          <w:b w:val="false"/>
        </w:rPr>
        <w:t xml:space="preserve"> St</w:t>
      </w:r>
      <w:r w:rsidR="00EA1A0E">
        <w:rPr>
          <w:rStyle w:val="Naglaeno"/>
          <w:b w:val="false"/>
        </w:rPr>
        <w:t>-</w:t>
      </w:r>
      <w:r w:rsidR="00EC7BF5">
        <w:rPr>
          <w:rStyle w:val="Naglaeno"/>
          <w:b w:val="false"/>
        </w:rPr>
        <w:t>1080</w:t>
      </w:r>
      <w:r w:rsidR="001E3FCA">
        <w:rPr>
          <w:rStyle w:val="Naglaeno"/>
          <w:b w:val="false"/>
        </w:rPr>
        <w:t>/17-</w:t>
      </w:r>
      <w:r w:rsidR="00BB7545">
        <w:rPr>
          <w:rStyle w:val="Naglaeno"/>
          <w:b w:val="false"/>
        </w:rPr>
        <w:t>3</w:t>
      </w:r>
      <w:r>
        <w:rPr>
          <w:rStyle w:val="Naglaeno"/>
        </w:rPr>
        <w:tab/>
        <w:t xml:space="preserve"> </w:t>
      </w:r>
      <w:r>
        <w:rPr>
          <w:rStyle w:val="Naglaeno"/>
        </w:rPr>
        <w:tab/>
      </w:r>
      <w:r>
        <w:rPr>
          <w:rStyle w:val="Naglaeno"/>
        </w:rPr>
        <w:tab/>
      </w:r>
    </w:p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714E" w:rsidP="000938B8" w:rsidR="00F5714E" w:rsidRPr="00B82754">
      <w:pPr>
        <w:ind w:hanging="720" w:left="360"/>
        <w:rPr>
          <w:sz w:val="22"/>
          <w:szCs w:val="22"/>
        </w:rPr>
      </w:pPr>
    </w:p>
    <w:p w:rsidRDefault="00F2165F" w:rsidP="00530A9B" w:rsidR="00F40F1F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30A9B" w:rsidR="00443F69">
      <w:pPr>
        <w:ind w:firstLine="708"/>
        <w:jc w:val="both"/>
      </w:pPr>
      <w:r>
        <w:t>Trgov</w:t>
      </w:r>
      <w:r w:rsidR="000B2934">
        <w:t>ački sud u Osijeku,</w:t>
      </w:r>
      <w:r w:rsidR="001E3FCA">
        <w:t xml:space="preserve"> </w:t>
      </w:r>
      <w:r w:rsidR="000B1B5B">
        <w:t>po sudskom savjetniku Augustinu</w:t>
      </w:r>
      <w:r w:rsidR="001E3FCA">
        <w:t xml:space="preserve"> </w:t>
      </w:r>
      <w:proofErr w:type="spellStart"/>
      <w:r w:rsidR="001E3FCA">
        <w:t>Jalšovec</w:t>
      </w:r>
      <w:r w:rsidR="000B2934">
        <w:t>u</w:t>
      </w:r>
      <w:proofErr w:type="spellEnd"/>
      <w:r w:rsidR="000B2934">
        <w:t>,</w:t>
      </w:r>
      <w:r>
        <w:t xml:space="preserve"> </w:t>
      </w:r>
      <w:r w:rsidR="000B2934">
        <w:t>u stečajnom predmetu povodom zahtjeva Financijske agen</w:t>
      </w:r>
      <w:r w:rsidR="0011786E">
        <w:t>cije OIB: 85821130368 RC Zagreb</w:t>
      </w:r>
      <w:r w:rsidR="000B2934">
        <w:t xml:space="preserve">, Podružnica </w:t>
      </w:r>
      <w:r w:rsidR="0011786E">
        <w:t>Zagreb, Trg svibanjskih žrtava 1995. 1</w:t>
      </w:r>
      <w:r w:rsidR="000B2934">
        <w:t xml:space="preserve">, za pokretanje skraćenog stečajnog postupka nad dužnikom </w:t>
      </w:r>
      <w:r w:rsidR="00EC7BF5">
        <w:t>UNCONQUERABLE j.d.o.o. za ugostiteljstvo i usluge, Velika Gorica, Hrvatska bratska zajednica 40, MBS: 081035901, OIB: 41216632219</w:t>
      </w:r>
      <w:r w:rsidR="000B2934">
        <w:t>, temelj</w:t>
      </w:r>
      <w:r w:rsidR="0089421E">
        <w:t>em članka 430. Stečajnog zakona</w:t>
      </w:r>
      <w:r w:rsidR="000B2934">
        <w:t xml:space="preserve"> (</w:t>
      </w:r>
      <w:r w:rsidR="00761E10">
        <w:t xml:space="preserve">„Narodne novine“ 71/15), dana </w:t>
      </w:r>
      <w:r w:rsidR="0089421E">
        <w:t>14.</w:t>
      </w:r>
      <w:r w:rsidR="000B2934">
        <w:t xml:space="preserve"> kolovoza 2017. godine, objavljuje sljedeći</w:t>
      </w:r>
    </w:p>
    <w:p w:rsidRDefault="00023DBD" w:rsidP="00530A9B" w:rsidR="00023DBD">
      <w:pPr>
        <w:ind w:firstLine="708"/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B4D59" w:rsidP="00047A8F" w:rsidR="00DB4D59">
      <w:pPr>
        <w:jc w:val="both"/>
        <w:rPr>
          <w:bCs/>
        </w:rPr>
      </w:pPr>
    </w:p>
    <w:p w:rsidRDefault="00262ABC" w:rsidP="00262ABC" w:rsidR="00262ABC" w:rsidRPr="00542288">
      <w:pPr>
        <w:ind w:left="708"/>
        <w:jc w:val="both"/>
      </w:pPr>
      <w:r w:rsidRPr="00542288">
        <w:t xml:space="preserve">I Utvrđuje se da ukupni iznos evidentiranog duga dužnika </w:t>
      </w:r>
      <w:r w:rsidR="00EC7BF5">
        <w:t>UNCONQUERABLE j.d.o.o. za ugostiteljstvo i usluge, Velika Gorica, Hrvatska bratska zajednica 40, MBS: 081035901, OIB: 41216632219</w:t>
      </w:r>
      <w:r w:rsidRPr="00542288">
        <w:t xml:space="preserve">, iznosi </w:t>
      </w:r>
      <w:r w:rsidR="00EC7BF5">
        <w:t>14.119,29</w:t>
      </w:r>
      <w:r w:rsidR="0089421E">
        <w:t xml:space="preserve"> </w:t>
      </w:r>
      <w:r w:rsidRPr="00542288">
        <w:t>kn.</w:t>
      </w:r>
    </w:p>
    <w:p w:rsidRDefault="00262ABC" w:rsidP="00262ABC" w:rsidR="00262ABC" w:rsidRPr="00542288">
      <w:pPr>
        <w:ind w:left="708"/>
        <w:jc w:val="both"/>
      </w:pPr>
      <w:r w:rsidRPr="00542288">
        <w:t xml:space="preserve">II Poziva se osoba ovlaštena za zastupanje dužnika </w:t>
      </w:r>
      <w:r w:rsidR="00EC7BF5">
        <w:t xml:space="preserve">Ines </w:t>
      </w:r>
      <w:proofErr w:type="spellStart"/>
      <w:r w:rsidR="00EC7BF5">
        <w:t>Božan</w:t>
      </w:r>
      <w:proofErr w:type="spellEnd"/>
      <w:r w:rsidR="00EC7BF5">
        <w:t>, OIB: 76190325192, Velika Gorica, Hrvatske bratske zajednice 40</w:t>
      </w:r>
      <w:r w:rsidR="0011786E">
        <w:t xml:space="preserve">, </w:t>
      </w:r>
      <w:r w:rsidRPr="00542288">
        <w:t xml:space="preserve">da u roku od 15 dana od dana objave ovog oglasa na e-oglasnoj ploči suda podnese ovom sudu, pozivom na gornji broj spisa, javnobilježnički ovjerovljeni </w:t>
      </w:r>
      <w:proofErr w:type="spellStart"/>
      <w:r w:rsidRPr="00542288">
        <w:t>prokazni</w:t>
      </w:r>
      <w:proofErr w:type="spellEnd"/>
      <w:r w:rsidRPr="00542288">
        <w:t xml:space="preserve"> popis imovine i obveza dužnika na propisanom obrascu.</w:t>
      </w:r>
    </w:p>
    <w:p w:rsidRDefault="00262ABC" w:rsidP="00262ABC" w:rsidR="00262ABC" w:rsidRPr="00542288">
      <w:pPr>
        <w:ind w:left="708"/>
        <w:jc w:val="both"/>
      </w:pPr>
      <w:r w:rsidRPr="00542288">
        <w:t>III Pozivaju se vjerovnici dužnika da najkasnije u roku od 45 dana od dana objave ovog oglasa na e-oglasnoj ploči suda predlože otvaranje stečajnog postupka nad dužnikom te da uplate predujam u iznosu od 10.000,00 kn za pokriće troškova toga postupka na žiro račun IBAN : HR31 2390 0011 3000 0020 0 s pozivom na broj HR05 272-</w:t>
      </w:r>
      <w:r w:rsidR="00EC7BF5">
        <w:t>1080</w:t>
      </w:r>
      <w:r w:rsidRPr="00542288">
        <w:t>-17 (članak 430 Stečajnog zakona u vezi s člankom 132. Stečajnog zakona Narodne novine broj 71/15).</w:t>
      </w:r>
    </w:p>
    <w:p w:rsidRDefault="00262ABC" w:rsidP="00262ABC" w:rsidR="00262ABC" w:rsidRPr="00542288">
      <w:pPr>
        <w:ind w:left="708"/>
        <w:jc w:val="both"/>
      </w:pPr>
      <w:r w:rsidRPr="00542288">
        <w:t xml:space="preserve">IV Ako osobe iz točke II, ovlaštene za zastupanje dužnika po zakonu,  u roku od 15 dana od dana objave ovog oglasa na e-oglasnoj ploči suda ne podnesu </w:t>
      </w:r>
      <w:proofErr w:type="spellStart"/>
      <w:r w:rsidRPr="00542288">
        <w:t>prokazni</w:t>
      </w:r>
      <w:proofErr w:type="spellEnd"/>
      <w:r w:rsidRPr="00542288">
        <w:t xml:space="preserve"> popis imovine i obveza dužnika ili ako iz tog popisa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262ABC" w:rsidP="00262ABC" w:rsidR="00262ABC" w:rsidRPr="00542288">
      <w:pPr>
        <w:ind w:left="708"/>
        <w:jc w:val="both"/>
      </w:pPr>
    </w:p>
    <w:p w:rsidRDefault="0054259D" w:rsidP="00FA2A24" w:rsidR="0054259D">
      <w:pPr>
        <w:ind w:hanging="284" w:left="284"/>
        <w:jc w:val="both"/>
      </w:pPr>
    </w:p>
    <w:p w:rsidRDefault="0054259D" w:rsidP="000408AE" w:rsidR="003E6D4F">
      <w:pPr>
        <w:ind w:left="708"/>
        <w:jc w:val="center"/>
      </w:pPr>
      <w:r>
        <w:t xml:space="preserve">U Osijeku </w:t>
      </w:r>
      <w:r w:rsidR="0011786E">
        <w:t>14</w:t>
      </w:r>
      <w:r w:rsidR="00262ABC">
        <w:t>. kolovoza</w:t>
      </w:r>
      <w:r w:rsidR="00F00C28">
        <w:t xml:space="preserve"> </w:t>
      </w:r>
      <w:r>
        <w:t>201</w:t>
      </w:r>
      <w:r w:rsidR="00EB5E1B">
        <w:t>7</w:t>
      </w:r>
      <w:r>
        <w:t>.</w:t>
      </w:r>
    </w:p>
    <w:p w:rsidRDefault="00F2165F" w:rsidP="00262ABC" w:rsidR="00F2165F">
      <w:pPr>
        <w:jc w:val="both"/>
        <w:rPr>
          <w:bCs/>
        </w:rPr>
      </w:pPr>
    </w:p>
    <w:p w:rsidRDefault="00F5714E" w:rsidP="00F5714E" w:rsidR="00F5714E" w:rsidRPr="00F2165F">
      <w:pPr>
        <w:jc w:val="both"/>
        <w:rPr>
          <w:bCs/>
        </w:rPr>
      </w:pPr>
    </w:p>
    <w:p w:rsidRDefault="00F5714E" w:rsidP="00047A8F" w:rsidR="00047A8F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62ABC">
        <w:tab/>
      </w:r>
      <w:r w:rsidR="00262ABC">
        <w:tab/>
      </w:r>
      <w:r>
        <w:t xml:space="preserve">Sudski savjetnik </w:t>
      </w:r>
    </w:p>
    <w:p w:rsidRDefault="00F5714E" w:rsidP="00262ABC" w:rsidR="00EB6D07">
      <w:pPr>
        <w:ind w:left="786"/>
        <w:jc w:val="both"/>
      </w:pPr>
      <w:r>
        <w:tab/>
      </w:r>
      <w:r>
        <w:tab/>
        <w:t xml:space="preserve">        </w:t>
      </w:r>
      <w:r w:rsidR="00262ABC">
        <w:tab/>
      </w:r>
      <w:r w:rsidR="00262ABC">
        <w:tab/>
      </w:r>
      <w:r w:rsidR="00262ABC">
        <w:tab/>
      </w:r>
      <w:r w:rsidR="00262ABC">
        <w:tab/>
      </w:r>
      <w:r w:rsidR="00262ABC">
        <w:tab/>
      </w:r>
      <w:r w:rsidR="00262ABC">
        <w:tab/>
        <w:t xml:space="preserve">         </w:t>
      </w:r>
      <w:r>
        <w:t xml:space="preserve"> Augustin Jalšovec</w:t>
      </w:r>
    </w:p>
    <w:p w:rsidRDefault="00F5714E" w:rsidP="00262ABC" w:rsidR="008B0E56">
      <w:pPr>
        <w:jc w:val="both"/>
      </w:pPr>
      <w:r>
        <w:tab/>
      </w:r>
      <w:r>
        <w:tab/>
        <w:t xml:space="preserve">      </w:t>
      </w:r>
    </w:p>
    <w:p w:rsidRDefault="00262ABC" w:rsidP="00262ABC" w:rsidR="00262ABC">
      <w:r>
        <w:t>DNA</w:t>
      </w:r>
    </w:p>
    <w:p w:rsidRDefault="00262ABC" w:rsidP="00262ABC" w:rsidR="00262ABC">
      <w:pPr>
        <w:numPr>
          <w:ilvl w:val="0"/>
          <w:numId w:val="1"/>
        </w:numPr>
        <w:tabs>
          <w:tab w:pos="786" w:val="clear"/>
          <w:tab w:pos="720" w:val="num"/>
        </w:tabs>
        <w:ind w:left="720"/>
        <w:jc w:val="both"/>
      </w:pPr>
      <w:r>
        <w:t>e-oglasna ploča</w:t>
      </w:r>
    </w:p>
    <w:p w:rsidRDefault="00262ABC" w:rsidP="00262ABC" w:rsidR="00262ABC">
      <w:pPr>
        <w:numPr>
          <w:ilvl w:val="0"/>
          <w:numId w:val="1"/>
        </w:numPr>
        <w:tabs>
          <w:tab w:pos="786" w:val="clear"/>
          <w:tab w:pos="720" w:val="num"/>
        </w:tabs>
        <w:ind w:left="720"/>
        <w:jc w:val="both"/>
      </w:pPr>
      <w:r>
        <w:t>oglasna ploča - zahtjev</w:t>
      </w:r>
    </w:p>
    <w:p w:rsidRDefault="00726EBF" w:rsidP="00262ABC" w:rsidR="00262ABC">
      <w:pPr>
        <w:numPr>
          <w:ilvl w:val="0"/>
          <w:numId w:val="1"/>
        </w:numPr>
        <w:tabs>
          <w:tab w:pos="786" w:val="clear"/>
          <w:tab w:pos="720" w:val="num"/>
        </w:tabs>
        <w:ind w:left="720"/>
      </w:pPr>
      <w:r>
        <w:t xml:space="preserve">kal. </w:t>
      </w:r>
      <w:r w:rsidR="0011786E">
        <w:t>2/10</w:t>
      </w:r>
    </w:p>
    <w:p w:rsidRDefault="00532E0A" w:rsidP="00262ABC" w:rsidR="00532E0A">
      <w:pPr>
        <w:ind w:left="786"/>
      </w:pPr>
    </w:p>
    <w:sectPr w:rsidSect="00F2165F" w:rsidR="00532E0A">
      <w:headerReference w:type="even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06C78" w:rsidR="00606C78">
      <w:r>
        <w:separator/>
      </w:r>
    </w:p>
  </w:endnote>
  <w:endnote w:id="0" w:type="continuationSeparator">
    <w:p w:rsidRDefault="00606C78" w:rsidR="00606C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06C78" w:rsidR="00606C78">
      <w:r>
        <w:separator/>
      </w:r>
    </w:p>
  </w:footnote>
  <w:footnote w:id="0" w:type="continuationSeparator">
    <w:p w:rsidRDefault="00606C78" w:rsidR="00606C7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11D8" w:rsidP="001B70D9" w:rsidR="00C111D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111D8" w:rsidR="00C111D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54071"/>
    <w:multiLevelType w:val="hybridMultilevel"/>
    <w:tmpl w:val="5862059A"/>
    <w:lvl w:tplc="7130CC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6" w:val="num"/>
        </w:tabs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tabs>
          <w:tab w:pos="2226" w:val="num"/>
        </w:tabs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tabs>
          <w:tab w:pos="2946" w:val="num"/>
        </w:tabs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tabs>
          <w:tab w:pos="3666" w:val="num"/>
        </w:tabs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tabs>
          <w:tab w:pos="4386" w:val="num"/>
        </w:tabs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tabs>
          <w:tab w:pos="5106" w:val="num"/>
        </w:tabs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tabs>
          <w:tab w:pos="5826" w:val="num"/>
        </w:tabs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tabs>
          <w:tab w:pos="6546" w:val="num"/>
        </w:tabs>
        <w:ind w:hanging="180" w:left="6546"/>
      </w:pPr>
    </w:lvl>
  </w:abstractNum>
  <w:abstractNum w:abstractNumId="2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ocumentProtection w:enforcement="false" w:edit="readOnly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F0E"/>
    <w:rsid w:val="00010292"/>
    <w:rsid w:val="00011C68"/>
    <w:rsid w:val="0001245A"/>
    <w:rsid w:val="00012BB2"/>
    <w:rsid w:val="00014887"/>
    <w:rsid w:val="00016B25"/>
    <w:rsid w:val="00017F29"/>
    <w:rsid w:val="00023DBD"/>
    <w:rsid w:val="0003276F"/>
    <w:rsid w:val="0003367D"/>
    <w:rsid w:val="00034A21"/>
    <w:rsid w:val="00035864"/>
    <w:rsid w:val="00036441"/>
    <w:rsid w:val="00037CE9"/>
    <w:rsid w:val="000408AE"/>
    <w:rsid w:val="000431F9"/>
    <w:rsid w:val="000477CD"/>
    <w:rsid w:val="00047A8F"/>
    <w:rsid w:val="00050860"/>
    <w:rsid w:val="00052F86"/>
    <w:rsid w:val="000535EA"/>
    <w:rsid w:val="0005575B"/>
    <w:rsid w:val="00057A4C"/>
    <w:rsid w:val="00062011"/>
    <w:rsid w:val="00064760"/>
    <w:rsid w:val="000656FB"/>
    <w:rsid w:val="00073950"/>
    <w:rsid w:val="00077C9D"/>
    <w:rsid w:val="0008378A"/>
    <w:rsid w:val="00086021"/>
    <w:rsid w:val="00091B4B"/>
    <w:rsid w:val="000938B8"/>
    <w:rsid w:val="0009509C"/>
    <w:rsid w:val="00095305"/>
    <w:rsid w:val="000A4DDB"/>
    <w:rsid w:val="000B0EBD"/>
    <w:rsid w:val="000B1B5B"/>
    <w:rsid w:val="000B2934"/>
    <w:rsid w:val="000B5DE1"/>
    <w:rsid w:val="000B72C7"/>
    <w:rsid w:val="000B76C2"/>
    <w:rsid w:val="000C0E9A"/>
    <w:rsid w:val="000C0F58"/>
    <w:rsid w:val="000C26C6"/>
    <w:rsid w:val="000C6AA1"/>
    <w:rsid w:val="000C725B"/>
    <w:rsid w:val="000D0569"/>
    <w:rsid w:val="000D0B59"/>
    <w:rsid w:val="000E29E9"/>
    <w:rsid w:val="000E716B"/>
    <w:rsid w:val="000E762A"/>
    <w:rsid w:val="000F176F"/>
    <w:rsid w:val="000F61EA"/>
    <w:rsid w:val="000F6941"/>
    <w:rsid w:val="00102060"/>
    <w:rsid w:val="0011786E"/>
    <w:rsid w:val="0012059F"/>
    <w:rsid w:val="001226A3"/>
    <w:rsid w:val="00125133"/>
    <w:rsid w:val="00126541"/>
    <w:rsid w:val="001347E8"/>
    <w:rsid w:val="001431BC"/>
    <w:rsid w:val="001437B2"/>
    <w:rsid w:val="001476AE"/>
    <w:rsid w:val="001670BB"/>
    <w:rsid w:val="00173F18"/>
    <w:rsid w:val="0017565C"/>
    <w:rsid w:val="00177EC7"/>
    <w:rsid w:val="001A1361"/>
    <w:rsid w:val="001B4101"/>
    <w:rsid w:val="001B49A2"/>
    <w:rsid w:val="001B5F20"/>
    <w:rsid w:val="001B70D9"/>
    <w:rsid w:val="001C1653"/>
    <w:rsid w:val="001C73F4"/>
    <w:rsid w:val="001C7F1E"/>
    <w:rsid w:val="001D552C"/>
    <w:rsid w:val="001E2000"/>
    <w:rsid w:val="001E375C"/>
    <w:rsid w:val="001E3FCA"/>
    <w:rsid w:val="001F721E"/>
    <w:rsid w:val="00204C74"/>
    <w:rsid w:val="0020604D"/>
    <w:rsid w:val="002063E3"/>
    <w:rsid w:val="002207C8"/>
    <w:rsid w:val="002208DD"/>
    <w:rsid w:val="00221669"/>
    <w:rsid w:val="002249F2"/>
    <w:rsid w:val="00224AFF"/>
    <w:rsid w:val="002318D6"/>
    <w:rsid w:val="002358E7"/>
    <w:rsid w:val="00237412"/>
    <w:rsid w:val="00243721"/>
    <w:rsid w:val="002445AB"/>
    <w:rsid w:val="0024756E"/>
    <w:rsid w:val="0025000D"/>
    <w:rsid w:val="00262ABC"/>
    <w:rsid w:val="0026541F"/>
    <w:rsid w:val="00267D26"/>
    <w:rsid w:val="002771C4"/>
    <w:rsid w:val="00277975"/>
    <w:rsid w:val="00282C3D"/>
    <w:rsid w:val="00283868"/>
    <w:rsid w:val="0028476A"/>
    <w:rsid w:val="00284D8C"/>
    <w:rsid w:val="0028507D"/>
    <w:rsid w:val="002856FB"/>
    <w:rsid w:val="002A2638"/>
    <w:rsid w:val="002A2AF5"/>
    <w:rsid w:val="002A36D6"/>
    <w:rsid w:val="002A3BEF"/>
    <w:rsid w:val="002B19FD"/>
    <w:rsid w:val="002B4236"/>
    <w:rsid w:val="002B7FF5"/>
    <w:rsid w:val="002C352F"/>
    <w:rsid w:val="002C3D49"/>
    <w:rsid w:val="002D2610"/>
    <w:rsid w:val="002D7681"/>
    <w:rsid w:val="002E35AB"/>
    <w:rsid w:val="002E43EC"/>
    <w:rsid w:val="002E61BF"/>
    <w:rsid w:val="002E6F79"/>
    <w:rsid w:val="002F2EC7"/>
    <w:rsid w:val="002F4AAF"/>
    <w:rsid w:val="002F66FE"/>
    <w:rsid w:val="003016CF"/>
    <w:rsid w:val="00305838"/>
    <w:rsid w:val="00312DA4"/>
    <w:rsid w:val="00316796"/>
    <w:rsid w:val="00317905"/>
    <w:rsid w:val="00320C64"/>
    <w:rsid w:val="00321242"/>
    <w:rsid w:val="0032723B"/>
    <w:rsid w:val="00327597"/>
    <w:rsid w:val="003276D7"/>
    <w:rsid w:val="00331402"/>
    <w:rsid w:val="00331D2D"/>
    <w:rsid w:val="003333F3"/>
    <w:rsid w:val="003337A6"/>
    <w:rsid w:val="00342079"/>
    <w:rsid w:val="003445D8"/>
    <w:rsid w:val="003519B6"/>
    <w:rsid w:val="00357E24"/>
    <w:rsid w:val="003612A7"/>
    <w:rsid w:val="0036191B"/>
    <w:rsid w:val="003651BE"/>
    <w:rsid w:val="00375B3B"/>
    <w:rsid w:val="00375C7E"/>
    <w:rsid w:val="0038265B"/>
    <w:rsid w:val="003832CA"/>
    <w:rsid w:val="00383AE3"/>
    <w:rsid w:val="00384135"/>
    <w:rsid w:val="003879D1"/>
    <w:rsid w:val="00390BF1"/>
    <w:rsid w:val="003924AF"/>
    <w:rsid w:val="003933B5"/>
    <w:rsid w:val="003A56C0"/>
    <w:rsid w:val="003A610E"/>
    <w:rsid w:val="003B282B"/>
    <w:rsid w:val="003B5119"/>
    <w:rsid w:val="003B757C"/>
    <w:rsid w:val="003C01DF"/>
    <w:rsid w:val="003C43C3"/>
    <w:rsid w:val="003C4F4B"/>
    <w:rsid w:val="003C755D"/>
    <w:rsid w:val="003D02B1"/>
    <w:rsid w:val="003D24F1"/>
    <w:rsid w:val="003D4843"/>
    <w:rsid w:val="003D495E"/>
    <w:rsid w:val="003D6B14"/>
    <w:rsid w:val="003D6B3E"/>
    <w:rsid w:val="003E413D"/>
    <w:rsid w:val="003E4DD9"/>
    <w:rsid w:val="003E6D4F"/>
    <w:rsid w:val="003E7C98"/>
    <w:rsid w:val="003F65CB"/>
    <w:rsid w:val="00406ECF"/>
    <w:rsid w:val="00410AFD"/>
    <w:rsid w:val="00412D74"/>
    <w:rsid w:val="00413AA4"/>
    <w:rsid w:val="00413C80"/>
    <w:rsid w:val="00415293"/>
    <w:rsid w:val="0041638D"/>
    <w:rsid w:val="004218DD"/>
    <w:rsid w:val="00421D71"/>
    <w:rsid w:val="004225CB"/>
    <w:rsid w:val="004226B9"/>
    <w:rsid w:val="00423F56"/>
    <w:rsid w:val="004243A7"/>
    <w:rsid w:val="004351D0"/>
    <w:rsid w:val="00436570"/>
    <w:rsid w:val="00443F69"/>
    <w:rsid w:val="004545C4"/>
    <w:rsid w:val="00457B91"/>
    <w:rsid w:val="0046331B"/>
    <w:rsid w:val="004638F5"/>
    <w:rsid w:val="00465B3E"/>
    <w:rsid w:val="0046632E"/>
    <w:rsid w:val="004757D2"/>
    <w:rsid w:val="00476EB4"/>
    <w:rsid w:val="00482F57"/>
    <w:rsid w:val="00484B20"/>
    <w:rsid w:val="0048587A"/>
    <w:rsid w:val="0048747B"/>
    <w:rsid w:val="00492254"/>
    <w:rsid w:val="00494742"/>
    <w:rsid w:val="00495718"/>
    <w:rsid w:val="00495E5D"/>
    <w:rsid w:val="004A0D7B"/>
    <w:rsid w:val="004A335F"/>
    <w:rsid w:val="004A5A8D"/>
    <w:rsid w:val="004A6F2C"/>
    <w:rsid w:val="004B490A"/>
    <w:rsid w:val="004C3969"/>
    <w:rsid w:val="004C3A48"/>
    <w:rsid w:val="004C6C50"/>
    <w:rsid w:val="004D196C"/>
    <w:rsid w:val="004D3C2C"/>
    <w:rsid w:val="004D5A26"/>
    <w:rsid w:val="004E1973"/>
    <w:rsid w:val="004E466C"/>
    <w:rsid w:val="004E5649"/>
    <w:rsid w:val="004E6A29"/>
    <w:rsid w:val="004F5FE8"/>
    <w:rsid w:val="004F653C"/>
    <w:rsid w:val="005126B5"/>
    <w:rsid w:val="005159C5"/>
    <w:rsid w:val="00515F79"/>
    <w:rsid w:val="005167FF"/>
    <w:rsid w:val="00516EFA"/>
    <w:rsid w:val="00530A9B"/>
    <w:rsid w:val="00532E0A"/>
    <w:rsid w:val="00534964"/>
    <w:rsid w:val="00534AC1"/>
    <w:rsid w:val="0053545A"/>
    <w:rsid w:val="00540160"/>
    <w:rsid w:val="005413A2"/>
    <w:rsid w:val="0054215E"/>
    <w:rsid w:val="0054259D"/>
    <w:rsid w:val="005437AE"/>
    <w:rsid w:val="00543BC5"/>
    <w:rsid w:val="005476EE"/>
    <w:rsid w:val="00550133"/>
    <w:rsid w:val="00554CD6"/>
    <w:rsid w:val="00556098"/>
    <w:rsid w:val="00556B4B"/>
    <w:rsid w:val="00564846"/>
    <w:rsid w:val="00567F63"/>
    <w:rsid w:val="00576D6E"/>
    <w:rsid w:val="005868D0"/>
    <w:rsid w:val="005931E7"/>
    <w:rsid w:val="005A4B89"/>
    <w:rsid w:val="005B1166"/>
    <w:rsid w:val="005B2347"/>
    <w:rsid w:val="005B59B6"/>
    <w:rsid w:val="005C01B9"/>
    <w:rsid w:val="005C26A2"/>
    <w:rsid w:val="005C3AB8"/>
    <w:rsid w:val="005C598E"/>
    <w:rsid w:val="005D2A79"/>
    <w:rsid w:val="005D4F5D"/>
    <w:rsid w:val="005D6898"/>
    <w:rsid w:val="005D6ECB"/>
    <w:rsid w:val="005D7EC1"/>
    <w:rsid w:val="005E0CFB"/>
    <w:rsid w:val="005E45A2"/>
    <w:rsid w:val="005E4F97"/>
    <w:rsid w:val="005E55B1"/>
    <w:rsid w:val="005E6DBC"/>
    <w:rsid w:val="005E746D"/>
    <w:rsid w:val="005F1BFA"/>
    <w:rsid w:val="005F5B0D"/>
    <w:rsid w:val="00606C78"/>
    <w:rsid w:val="0061134C"/>
    <w:rsid w:val="0061345F"/>
    <w:rsid w:val="00613D0A"/>
    <w:rsid w:val="006152FF"/>
    <w:rsid w:val="0061727D"/>
    <w:rsid w:val="006207DD"/>
    <w:rsid w:val="006244B4"/>
    <w:rsid w:val="006253A8"/>
    <w:rsid w:val="00632865"/>
    <w:rsid w:val="00633654"/>
    <w:rsid w:val="006372FF"/>
    <w:rsid w:val="0064388F"/>
    <w:rsid w:val="00644186"/>
    <w:rsid w:val="00644281"/>
    <w:rsid w:val="0064753E"/>
    <w:rsid w:val="00647570"/>
    <w:rsid w:val="0064793F"/>
    <w:rsid w:val="00652724"/>
    <w:rsid w:val="00666402"/>
    <w:rsid w:val="006718A3"/>
    <w:rsid w:val="00672560"/>
    <w:rsid w:val="006829A2"/>
    <w:rsid w:val="0068612D"/>
    <w:rsid w:val="006906BB"/>
    <w:rsid w:val="0069656A"/>
    <w:rsid w:val="006A11E9"/>
    <w:rsid w:val="006A6EBE"/>
    <w:rsid w:val="006B2725"/>
    <w:rsid w:val="006B29B9"/>
    <w:rsid w:val="006B2D9D"/>
    <w:rsid w:val="006B346E"/>
    <w:rsid w:val="006B4F4E"/>
    <w:rsid w:val="006B5168"/>
    <w:rsid w:val="006B51E5"/>
    <w:rsid w:val="006C36CE"/>
    <w:rsid w:val="006C4FDF"/>
    <w:rsid w:val="006F5962"/>
    <w:rsid w:val="00711561"/>
    <w:rsid w:val="00712635"/>
    <w:rsid w:val="00726EBF"/>
    <w:rsid w:val="0073010A"/>
    <w:rsid w:val="00734726"/>
    <w:rsid w:val="00741A8A"/>
    <w:rsid w:val="00761E10"/>
    <w:rsid w:val="007657AA"/>
    <w:rsid w:val="00766D29"/>
    <w:rsid w:val="0077329E"/>
    <w:rsid w:val="0078009A"/>
    <w:rsid w:val="00780AF6"/>
    <w:rsid w:val="00780BB8"/>
    <w:rsid w:val="007816CD"/>
    <w:rsid w:val="00782DC3"/>
    <w:rsid w:val="0078412F"/>
    <w:rsid w:val="00790717"/>
    <w:rsid w:val="00790B26"/>
    <w:rsid w:val="00796AED"/>
    <w:rsid w:val="007A4540"/>
    <w:rsid w:val="007A5699"/>
    <w:rsid w:val="007B0AB6"/>
    <w:rsid w:val="007C1B5B"/>
    <w:rsid w:val="007C3B06"/>
    <w:rsid w:val="007D0512"/>
    <w:rsid w:val="007E2711"/>
    <w:rsid w:val="007E7376"/>
    <w:rsid w:val="007F1C41"/>
    <w:rsid w:val="008023F7"/>
    <w:rsid w:val="00804BE4"/>
    <w:rsid w:val="00806BE6"/>
    <w:rsid w:val="008070FC"/>
    <w:rsid w:val="00812FD6"/>
    <w:rsid w:val="00817C66"/>
    <w:rsid w:val="00823E3F"/>
    <w:rsid w:val="00830B98"/>
    <w:rsid w:val="0083121A"/>
    <w:rsid w:val="00834492"/>
    <w:rsid w:val="0083552A"/>
    <w:rsid w:val="00836CE2"/>
    <w:rsid w:val="0083720F"/>
    <w:rsid w:val="00837335"/>
    <w:rsid w:val="00837E4A"/>
    <w:rsid w:val="0084069A"/>
    <w:rsid w:val="008502F3"/>
    <w:rsid w:val="00855A65"/>
    <w:rsid w:val="00860129"/>
    <w:rsid w:val="00867612"/>
    <w:rsid w:val="00875548"/>
    <w:rsid w:val="008852E9"/>
    <w:rsid w:val="008861C1"/>
    <w:rsid w:val="0089421E"/>
    <w:rsid w:val="008A224F"/>
    <w:rsid w:val="008A38BC"/>
    <w:rsid w:val="008A40C2"/>
    <w:rsid w:val="008A55C3"/>
    <w:rsid w:val="008A6156"/>
    <w:rsid w:val="008A66B9"/>
    <w:rsid w:val="008A786C"/>
    <w:rsid w:val="008B0E56"/>
    <w:rsid w:val="008B26B5"/>
    <w:rsid w:val="008B3790"/>
    <w:rsid w:val="008B3BE6"/>
    <w:rsid w:val="008B5D21"/>
    <w:rsid w:val="008C0374"/>
    <w:rsid w:val="008C1EC2"/>
    <w:rsid w:val="008C7029"/>
    <w:rsid w:val="008E7CE7"/>
    <w:rsid w:val="008F1B6B"/>
    <w:rsid w:val="00901EF5"/>
    <w:rsid w:val="00902EC7"/>
    <w:rsid w:val="00904106"/>
    <w:rsid w:val="00912CF5"/>
    <w:rsid w:val="00913F6B"/>
    <w:rsid w:val="00914206"/>
    <w:rsid w:val="00914F33"/>
    <w:rsid w:val="00917472"/>
    <w:rsid w:val="00930B0A"/>
    <w:rsid w:val="00936874"/>
    <w:rsid w:val="00937840"/>
    <w:rsid w:val="009422B2"/>
    <w:rsid w:val="0094232B"/>
    <w:rsid w:val="0094702E"/>
    <w:rsid w:val="009525D4"/>
    <w:rsid w:val="009635E2"/>
    <w:rsid w:val="009654C3"/>
    <w:rsid w:val="00971D68"/>
    <w:rsid w:val="009767F2"/>
    <w:rsid w:val="00980E4D"/>
    <w:rsid w:val="009A412B"/>
    <w:rsid w:val="009B40D7"/>
    <w:rsid w:val="009B46D8"/>
    <w:rsid w:val="009C1900"/>
    <w:rsid w:val="009C670C"/>
    <w:rsid w:val="009E0CD5"/>
    <w:rsid w:val="009E5D6D"/>
    <w:rsid w:val="00A07CA2"/>
    <w:rsid w:val="00A1285B"/>
    <w:rsid w:val="00A214C9"/>
    <w:rsid w:val="00A405B5"/>
    <w:rsid w:val="00A41F76"/>
    <w:rsid w:val="00A431E4"/>
    <w:rsid w:val="00A46436"/>
    <w:rsid w:val="00A502A7"/>
    <w:rsid w:val="00A519A5"/>
    <w:rsid w:val="00A56ACB"/>
    <w:rsid w:val="00A57AB7"/>
    <w:rsid w:val="00A633F9"/>
    <w:rsid w:val="00A63F24"/>
    <w:rsid w:val="00A71C2A"/>
    <w:rsid w:val="00A81194"/>
    <w:rsid w:val="00A812EE"/>
    <w:rsid w:val="00A8702F"/>
    <w:rsid w:val="00A9335A"/>
    <w:rsid w:val="00AA0DD9"/>
    <w:rsid w:val="00AA6B6E"/>
    <w:rsid w:val="00AB7B53"/>
    <w:rsid w:val="00AD0676"/>
    <w:rsid w:val="00AD251E"/>
    <w:rsid w:val="00AD5E2A"/>
    <w:rsid w:val="00AE3893"/>
    <w:rsid w:val="00AF7CD6"/>
    <w:rsid w:val="00B00E40"/>
    <w:rsid w:val="00B01F02"/>
    <w:rsid w:val="00B13970"/>
    <w:rsid w:val="00B1550D"/>
    <w:rsid w:val="00B20F95"/>
    <w:rsid w:val="00B24B41"/>
    <w:rsid w:val="00B32948"/>
    <w:rsid w:val="00B41500"/>
    <w:rsid w:val="00B61E52"/>
    <w:rsid w:val="00B62D82"/>
    <w:rsid w:val="00B67389"/>
    <w:rsid w:val="00B82540"/>
    <w:rsid w:val="00B931A9"/>
    <w:rsid w:val="00B95B20"/>
    <w:rsid w:val="00BA0255"/>
    <w:rsid w:val="00BA10E5"/>
    <w:rsid w:val="00BA204A"/>
    <w:rsid w:val="00BB001A"/>
    <w:rsid w:val="00BB3D58"/>
    <w:rsid w:val="00BB7545"/>
    <w:rsid w:val="00BD51BF"/>
    <w:rsid w:val="00BE16E4"/>
    <w:rsid w:val="00BE33FF"/>
    <w:rsid w:val="00BE4FA1"/>
    <w:rsid w:val="00BF082D"/>
    <w:rsid w:val="00BF32DE"/>
    <w:rsid w:val="00C01384"/>
    <w:rsid w:val="00C017D1"/>
    <w:rsid w:val="00C04A19"/>
    <w:rsid w:val="00C0528C"/>
    <w:rsid w:val="00C111D8"/>
    <w:rsid w:val="00C118EE"/>
    <w:rsid w:val="00C2016D"/>
    <w:rsid w:val="00C36AFE"/>
    <w:rsid w:val="00C401F2"/>
    <w:rsid w:val="00C43CDA"/>
    <w:rsid w:val="00C51B2A"/>
    <w:rsid w:val="00C56925"/>
    <w:rsid w:val="00C66216"/>
    <w:rsid w:val="00C75AC9"/>
    <w:rsid w:val="00C831D9"/>
    <w:rsid w:val="00C8590C"/>
    <w:rsid w:val="00CA01EF"/>
    <w:rsid w:val="00CA07A9"/>
    <w:rsid w:val="00CA2793"/>
    <w:rsid w:val="00CA347D"/>
    <w:rsid w:val="00CB05E9"/>
    <w:rsid w:val="00CC309E"/>
    <w:rsid w:val="00CC49B6"/>
    <w:rsid w:val="00CE0EE4"/>
    <w:rsid w:val="00CE3DC5"/>
    <w:rsid w:val="00CF033B"/>
    <w:rsid w:val="00CF63EE"/>
    <w:rsid w:val="00CF7FA3"/>
    <w:rsid w:val="00D07D06"/>
    <w:rsid w:val="00D13440"/>
    <w:rsid w:val="00D212DB"/>
    <w:rsid w:val="00D22877"/>
    <w:rsid w:val="00D23251"/>
    <w:rsid w:val="00D24D2F"/>
    <w:rsid w:val="00D32BDC"/>
    <w:rsid w:val="00D45B7F"/>
    <w:rsid w:val="00D47946"/>
    <w:rsid w:val="00D505FE"/>
    <w:rsid w:val="00D55575"/>
    <w:rsid w:val="00D621F1"/>
    <w:rsid w:val="00D64021"/>
    <w:rsid w:val="00D65B8F"/>
    <w:rsid w:val="00D745AC"/>
    <w:rsid w:val="00D77EA4"/>
    <w:rsid w:val="00D90A5D"/>
    <w:rsid w:val="00D92410"/>
    <w:rsid w:val="00D94714"/>
    <w:rsid w:val="00D97782"/>
    <w:rsid w:val="00DA146A"/>
    <w:rsid w:val="00DA2EA6"/>
    <w:rsid w:val="00DA3A13"/>
    <w:rsid w:val="00DA3DF6"/>
    <w:rsid w:val="00DA4636"/>
    <w:rsid w:val="00DB445B"/>
    <w:rsid w:val="00DB4D59"/>
    <w:rsid w:val="00DD6682"/>
    <w:rsid w:val="00DE1523"/>
    <w:rsid w:val="00DE5F69"/>
    <w:rsid w:val="00E011E4"/>
    <w:rsid w:val="00E11971"/>
    <w:rsid w:val="00E1594A"/>
    <w:rsid w:val="00E23AF8"/>
    <w:rsid w:val="00E26B66"/>
    <w:rsid w:val="00E27BF4"/>
    <w:rsid w:val="00E313B6"/>
    <w:rsid w:val="00E50DDF"/>
    <w:rsid w:val="00E60C19"/>
    <w:rsid w:val="00E7178A"/>
    <w:rsid w:val="00E757FD"/>
    <w:rsid w:val="00E956AE"/>
    <w:rsid w:val="00E96356"/>
    <w:rsid w:val="00EA028A"/>
    <w:rsid w:val="00EA14D9"/>
    <w:rsid w:val="00EA1A0E"/>
    <w:rsid w:val="00EA1AC7"/>
    <w:rsid w:val="00EA2681"/>
    <w:rsid w:val="00EA5AA8"/>
    <w:rsid w:val="00EB3D63"/>
    <w:rsid w:val="00EB5E1B"/>
    <w:rsid w:val="00EB6D07"/>
    <w:rsid w:val="00EC0019"/>
    <w:rsid w:val="00EC15D1"/>
    <w:rsid w:val="00EC45F7"/>
    <w:rsid w:val="00EC6CD8"/>
    <w:rsid w:val="00EC7732"/>
    <w:rsid w:val="00EC7BF5"/>
    <w:rsid w:val="00ED4C16"/>
    <w:rsid w:val="00ED68FE"/>
    <w:rsid w:val="00EF76AD"/>
    <w:rsid w:val="00F00213"/>
    <w:rsid w:val="00F00C28"/>
    <w:rsid w:val="00F00CBB"/>
    <w:rsid w:val="00F02A50"/>
    <w:rsid w:val="00F040DB"/>
    <w:rsid w:val="00F07F42"/>
    <w:rsid w:val="00F135BB"/>
    <w:rsid w:val="00F177B0"/>
    <w:rsid w:val="00F2011D"/>
    <w:rsid w:val="00F2165F"/>
    <w:rsid w:val="00F33F39"/>
    <w:rsid w:val="00F35D89"/>
    <w:rsid w:val="00F40F1F"/>
    <w:rsid w:val="00F46E60"/>
    <w:rsid w:val="00F51DD2"/>
    <w:rsid w:val="00F528AF"/>
    <w:rsid w:val="00F5403A"/>
    <w:rsid w:val="00F564E3"/>
    <w:rsid w:val="00F5714E"/>
    <w:rsid w:val="00F6215D"/>
    <w:rsid w:val="00F63499"/>
    <w:rsid w:val="00F67218"/>
    <w:rsid w:val="00F734CA"/>
    <w:rsid w:val="00F73514"/>
    <w:rsid w:val="00F74586"/>
    <w:rsid w:val="00F75D88"/>
    <w:rsid w:val="00F82537"/>
    <w:rsid w:val="00F83779"/>
    <w:rsid w:val="00F86A6B"/>
    <w:rsid w:val="00F92586"/>
    <w:rsid w:val="00F93684"/>
    <w:rsid w:val="00FA2A24"/>
    <w:rsid w:val="00FA2D71"/>
    <w:rsid w:val="00FB1039"/>
    <w:rsid w:val="00FB3C20"/>
    <w:rsid w:val="00FB7801"/>
    <w:rsid w:val="00FC0AD8"/>
    <w:rsid w:val="00FC1F8C"/>
    <w:rsid w:val="00FD49B4"/>
    <w:rsid w:val="00FE0CCA"/>
    <w:rsid w:val="00FF3968"/>
    <w:rsid w:val="00FF61FC"/>
    <w:rsid w:val="00FF6257"/>
    <w:rsid w:val="00FF79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true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F5B0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5F5B0D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5F5B0D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5B0D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5B0D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1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F5B0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5F5B0D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5F5B0D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5B0D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5B0D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7742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kolovoza 2017.</izvorni_sadrzaj>
    <derivirana_varijabla naziv="DomainObject.DatumDonosenjaOdluke_1">14.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1080</izvorni_sadrzaj>
    <derivirana_varijabla naziv="DomainObject.Predmet.Broj_1">1080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2017.</izvorni_sadrzaj>
    <derivirana_varijabla naziv="DomainObject.Predmet.DatumOsnivanja_1">18.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St-1080/2017</izvorni_sadrzaj>
    <derivirana_varijabla naziv="DomainObject.Predmet.OznakaBroj_1">St-1080/2017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UNCONQUERABLE j.d.o.o. za ugostiteljstvo i usluge</izvorni_sadrzaj>
    <derivirana_varijabla naziv="DomainObject.Predmet.ProtustrankaFormated_1">  UNCONQUERABLE j.d.o.o. za ugostiteljstvo i usluge</derivirana_varijabla>
  </DomainObject.Predmet.ProtustrankaFormated>
  <DomainObject.Predmet.ProtustrankaFormatedOIB>
    <izvorni_sadrzaj>  UNCONQUERABLE j.d.o.o. za ugostiteljstvo i usluge, OIB 41216632219</izvorni_sadrzaj>
    <derivirana_varijabla naziv="DomainObject.Predmet.ProtustrankaFormatedOIB_1">  UNCONQUERABLE j.d.o.o. za ugostiteljstvo i usluge, OIB 41216632219</derivirana_varijabla>
  </DomainObject.Predmet.ProtustrankaFormatedOIB>
  <DomainObject.Predmet.ProtustrankaFormatedWithAdress>
    <izvorni_sadrzaj> UNCONQUERABLE j.d.o.o. za ugostiteljstvo i usluge, Hrvatska bratska zajednica 40, 10410 Velika Gorica</izvorni_sadrzaj>
    <derivirana_varijabla naziv="DomainObject.Predmet.ProtustrankaFormatedWithAdress_1"> UNCONQUERABLE j.d.o.o. za ugostiteljstvo i usluge, Hrvatska bratska zajednica 40, 10410 Velika Gorica</derivirana_varijabla>
  </DomainObject.Predmet.ProtustrankaFormatedWithAdress>
  <DomainObject.Predmet.ProtustrankaFormatedWithAdressOIB>
    <izvorni_sadrzaj> UNCONQUERABLE j.d.o.o. za ugostiteljstvo i usluge, OIB 41216632219, Hrvatska bratska zajednica 40, 10410 Velika Gorica</izvorni_sadrzaj>
    <derivirana_varijabla naziv="DomainObject.Predmet.ProtustrankaFormatedWithAdressOIB_1"> UNCONQUERABLE j.d.o.o. za ugostiteljstvo i usluge, OIB 41216632219, Hrvatska bratska zajednica 40, 10410 Velika Gorica</derivirana_varijabla>
  </DomainObject.Predmet.ProtustrankaFormatedWithAdressOIB>
  <DomainObject.Predmet.ProtustrankaWithAdress>
    <izvorni_sadrzaj>UNCONQUERABLE j.d.o.o. za ugostiteljstvo i usluge Hrvatska bratska zajednica 40, 10410 Velika Gorica</izvorni_sadrzaj>
    <derivirana_varijabla naziv="DomainObject.Predmet.ProtustrankaWithAdress_1">UNCONQUERABLE j.d.o.o. za ugostiteljstvo i usluge Hrvatska bratska zajednica 40, 10410 Velika Gorica</derivirana_varijabla>
  </DomainObject.Predmet.ProtustrankaWithAdress>
  <DomainObject.Predmet.ProtustrankaWithAdressOIB>
    <izvorni_sadrzaj>UNCONQUERABLE j.d.o.o. za ugostiteljstvo i usluge, OIB 41216632219, Hrvatska bratska zajednica 40, 10410 Velika Gorica</izvorni_sadrzaj>
    <derivirana_varijabla naziv="DomainObject.Predmet.ProtustrankaWithAdressOIB_1">UNCONQUERABLE j.d.o.o. za ugostiteljstvo i usluge, OIB 41216632219, Hrvatska bratska zajednica 40, 10410 Velika Gorica</derivirana_varijabla>
  </DomainObject.Predmet.ProtustrankaWithAdressOIB>
  <DomainObject.Predmet.ProtustrankaNazivFormated>
    <izvorni_sadrzaj>UNCONQUERABLE j.d.o.o. za ugostiteljstvo i usluge</izvorni_sadrzaj>
    <derivirana_varijabla naziv="DomainObject.Predmet.ProtustrankaNazivFormated_1">UNCONQUERABLE j.d.o.o. za ugostiteljstvo i usluge</derivirana_varijabla>
  </DomainObject.Predmet.ProtustrankaNazivFormated>
  <DomainObject.Predmet.ProtustrankaNazivFormatedOIB>
    <izvorni_sadrzaj>UNCONQUERABLE j.d.o.o. za ugostiteljstvo i usluge, OIB 41216632219</izvorni_sadrzaj>
    <derivirana_varijabla naziv="DomainObject.Predmet.ProtustrankaNazivFormatedOIB_1">UNCONQUERABLE j.d.o.o. za ugostiteljstvo i usluge, OIB 41216632219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UNCONQUERABLE j.d.o.o. za ugostiteljstvo i usluge</item>
    </izvorni_sadrzaj>
    <derivirana_varijabla naziv="DomainObject.Predmet.ProtuStrankaListFormated_1">
      <item>UNCONQUERABLE j.d.o.o. za ugostiteljstvo i usluge</item>
    </derivirana_varijabla>
  </DomainObject.Predmet.ProtuStrankaListFormated>
  <DomainObject.Predmet.ProtuStrankaListFormatedOIB>
    <izvorni_sadrzaj>
      <item>UNCONQUERABLE j.d.o.o. za ugostiteljstvo i usluge, OIB 41216632219</item>
    </izvorni_sadrzaj>
    <derivirana_varijabla naziv="DomainObject.Predmet.ProtuStrankaListFormatedOIB_1">
      <item>UNCONQUERABLE j.d.o.o. za ugostiteljstvo i usluge, OIB 41216632219</item>
    </derivirana_varijabla>
  </DomainObject.Predmet.ProtuStrankaListFormatedOIB>
  <DomainObject.Predmet.ProtuStrankaListFormatedWithAdress>
    <izvorni_sadrzaj>
      <item>UNCONQUERABLE j.d.o.o. za ugostiteljstvo i usluge, Hrvatska bratska zajednica 40, 10410 Velika Gorica</item>
    </izvorni_sadrzaj>
    <derivirana_varijabla naziv="DomainObject.Predmet.ProtuStrankaListFormatedWithAdress_1">
      <item>UNCONQUERABLE j.d.o.o. za ugostiteljstvo i usluge, Hrvatska bratska zajednica 40, 10410 Velika Gorica</item>
    </derivirana_varijabla>
  </DomainObject.Predmet.ProtuStrankaListFormatedWithAdress>
  <DomainObject.Predmet.ProtuStrankaListFormatedWithAdressOIB>
    <izvorni_sadrzaj>
      <item>UNCONQUERABLE j.d.o.o. za ugostiteljstvo i usluge, OIB 41216632219, Hrvatska bratska zajednica 40, 10410 Velika Gorica</item>
    </izvorni_sadrzaj>
    <derivirana_varijabla naziv="DomainObject.Predmet.ProtuStrankaListFormatedWithAdressOIB_1">
      <item>UNCONQUERABLE j.d.o.o. za ugostiteljstvo i usluge, OIB 41216632219, Hrvatska bratska zajednica 40, 10410 Velika Gorica</item>
    </derivirana_varijabla>
  </DomainObject.Predmet.ProtuStrankaListFormatedWithAdressOIB>
  <DomainObject.Predmet.ProtuStrankaListNazivFormated>
    <izvorni_sadrzaj>
      <item>UNCONQUERABLE j.d.o.o. za ugostiteljstvo i usluge</item>
    </izvorni_sadrzaj>
    <derivirana_varijabla naziv="DomainObject.Predmet.ProtuStrankaListNazivFormated_1">
      <item>UNCONQUERABLE j.d.o.o. za ugostiteljstvo i usluge</item>
    </derivirana_varijabla>
  </DomainObject.Predmet.ProtuStrankaListNazivFormated>
  <DomainObject.Predmet.ProtuStrankaListNazivFormatedOIB>
    <izvorni_sadrzaj>
      <item>UNCONQUERABLE j.d.o.o. za ugostiteljstvo i usluge, OIB 41216632219</item>
    </izvorni_sadrzaj>
    <derivirana_varijabla naziv="DomainObject.Predmet.ProtuStrankaListNazivFormatedOIB_1">
      <item>UNCONQUERABLE j.d.o.o. za ugostiteljstvo i usluge, OIB 41216632219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kolovoza 2017.</izvorni_sadrzaj>
    <derivirana_varijabla naziv="DomainObject.Datum_1">14.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UNCONQUERABLE j.d.o.o. za ugostiteljstvo i usluge</izvorni_sadrzaj>
    <derivirana_varijabla naziv="DomainObject.Predmet.ProtustrankaIDrugi_1">UNCONQUERABLE j.d.o.o. za ugostiteljstvo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UNCONQUERABLE j.d.o.o. za ugostiteljstvo i usluge, OIB 41216632219, Hrvatska bratska zajednica 40, 10410 Velika Gorica</izvorni_sadrzaj>
    <derivirana_varijabla naziv="DomainObject.Predmet.ProtustrankaIDrugiAdressOIB_1">UNCONQUERABLE j.d.o.o. za ugostiteljstvo i usluge, OIB 41216632219, Hrvatska bratska zajednica 40,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UNCONQUERABLE j.d.o.o. za ugostiteljstvo i usluge</item>
      <item>FINA Regionalni centar Zagreb</item>
    </izvorni_sadrzaj>
    <derivirana_varijabla naziv="DomainObject.Predmet.SudioniciListNaziv_1">
      <item>UNCONQUERABLE j.d.o.o. za ugostiteljstvo i usluge</item>
      <item>FINA Regionalni centar Zagreb</item>
    </derivirana_varijabla>
  </DomainObject.Predmet.SudioniciListNaziv>
  <DomainObject.Predmet.SudioniciListAdressOIB>
    <izvorni_sadrzaj>
      <item>UNCONQUERABLE j.d.o.o. za ugostiteljstvo i usluge, OIB 41216632219, Hrvatska bratska zajednica 40,10410 Velika Gorica</item>
      <item>FINA Regionalni centar Zagreb, OIB 85821130368, Trg svibanjskih žrtava 1995. br. 1,10000 Zagreb</item>
    </izvorni_sadrzaj>
    <derivirana_varijabla naziv="DomainObject.Predmet.SudioniciListAdressOIB_1">
      <item>UNCONQUERABLE j.d.o.o. za ugostiteljstvo i usluge, OIB 41216632219, Hrvatska bratska zajednica 40,10410 Velika Gorica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41216632219</item>
    </izvorni_sadrzaj>
    <derivirana_varijabla naziv="DomainObject.Predmet.SudioniciListNazivOIB_1">
      <item>, OIB 85821130368</item>
      <item>, OIB 41216632219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9E644D9-6792-40E2-8AC8-856B74063F9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371</properties:Words>
  <properties:Characters>2043</properties:Characters>
  <properties:Lines>52</properties:Lines>
  <properties:Paragraphs>16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XIII-ST-21/04-3</vt:lpstr>
      <vt:lpstr>XIII-ST-21/04-3</vt:lpstr>
    </vt:vector>
  </properties:TitlesOfParts>
  <properties:LinksUpToDate>false</properties:LinksUpToDate>
  <properties:CharactersWithSpaces>2560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2017-08-14T06:25:00Z</dcterms:created>
  <dc:creator>Korisnik</dc:creator>
  <cp:lastModifiedBy>Žana Bem</cp:lastModifiedBy>
  <cp:lastPrinted>2017-08-14T06:05:00Z</cp:lastPrinted>
  <dcterms:modified xmlns:xsi="http://www.w3.org/2001/XMLSchema-instance" xsi:type="dcterms:W3CDTF">2017-08-14T06:26:00Z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