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cfe5" w14:paraId="1b8cfe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E62A4F">
        <w:tab/>
      </w:r>
      <w:r w:rsidR="00E62A4F">
        <w:tab/>
        <w:t>22.St-3500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62A4F">
        <w:t>3500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B12B3" w:rsidR="00AF1D7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0B12B3">
        <w:t>THOR d.o.o., Zagreb, Gračansko Borje 6,</w:t>
      </w:r>
      <w:r w:rsidR="000B12B3" w:rsidRPr="00C27CE4">
        <w:rPr>
          <w:color w:val="C00000"/>
        </w:rPr>
        <w:t xml:space="preserve"> </w:t>
      </w:r>
      <w:r w:rsidR="000B12B3" w:rsidRPr="00316E99">
        <w:t>MBS:</w:t>
      </w:r>
      <w:r w:rsidR="000B12B3">
        <w:t xml:space="preserve"> </w:t>
      </w:r>
      <w:r w:rsidR="000B12B3" w:rsidRPr="00EC2149">
        <w:t>080442891</w:t>
      </w:r>
      <w:r w:rsidR="000B12B3" w:rsidRPr="00316E99">
        <w:t xml:space="preserve">, </w:t>
      </w:r>
      <w:r w:rsidR="000B12B3">
        <w:t xml:space="preserve">  </w:t>
      </w:r>
      <w:r w:rsidR="000B12B3" w:rsidRPr="00316E99">
        <w:t xml:space="preserve">OIB: </w:t>
      </w:r>
      <w:r w:rsidR="000B12B3" w:rsidRPr="00EC2149">
        <w:t>29425964515</w:t>
      </w:r>
      <w:r w:rsidR="00D2032C">
        <w:t>.</w:t>
      </w:r>
    </w:p>
    <w:p w:rsidRDefault="00D2032C" w:rsidP="00D2032C" w:rsidR="00D2032C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6707B0">
        <w:t>1.760.174,83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B12B3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50FB"/>
    <w:rsid w:val="001F6933"/>
    <w:rsid w:val="00230A63"/>
    <w:rsid w:val="00234040"/>
    <w:rsid w:val="00261C96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626F7"/>
    <w:rsid w:val="00A71431"/>
    <w:rsid w:val="00A84C69"/>
    <w:rsid w:val="00AC4528"/>
    <w:rsid w:val="00AD027A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62A4F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3500</izvorni_sadrzaj>
    <derivirana_varijabla naziv="DomainObject.Predmet.Broj_1">3500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St-3500/2015</izvorni_sadrzaj>
    <derivirana_varijabla naziv="DomainObject.Predmet.OznakaBroj_1">St-3500/2015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THOR d.o.o.</izvorni_sadrzaj>
    <derivirana_varijabla naziv="DomainObject.Predmet.ProtustrankaFormated_1">  THOR d.o.o.</derivirana_varijabla>
  </DomainObject.Predmet.ProtustrankaFormated>
  <DomainObject.Predmet.ProtustrankaFormatedOIB>
    <izvorni_sadrzaj>  THOR d.o.o., OIB 29425964515</izvorni_sadrzaj>
    <derivirana_varijabla naziv="DomainObject.Predmet.ProtustrankaFormatedOIB_1">  THOR d.o.o., OIB 29425964515</derivirana_varijabla>
  </DomainObject.Predmet.ProtustrankaFormatedOIB>
  <DomainObject.Predmet.ProtustrankaFormatedWithAdress>
    <izvorni_sadrzaj> THOR d.o.o., Gračansko Borje 6, 10000 Zagreb</izvorni_sadrzaj>
    <derivirana_varijabla naziv="DomainObject.Predmet.ProtustrankaFormatedWithAdress_1"> THOR d.o.o., Gračansko Borje 6, 10000 Zagreb</derivirana_varijabla>
  </DomainObject.Predmet.ProtustrankaFormatedWithAdress>
  <DomainObject.Predmet.ProtustrankaFormatedWithAdressOIB>
    <izvorni_sadrzaj> THOR d.o.o., OIB 29425964515, Gračansko Borje 6, 10000 Zagreb</izvorni_sadrzaj>
    <derivirana_varijabla naziv="DomainObject.Predmet.ProtustrankaFormatedWithAdressOIB_1"> THOR d.o.o., OIB 29425964515, Gračansko Borje 6, 10000 Zagreb</derivirana_varijabla>
  </DomainObject.Predmet.ProtustrankaFormatedWithAdressOIB>
  <DomainObject.Predmet.ProtustrankaWithAdress>
    <izvorni_sadrzaj>THOR d.o.o. Gračansko Borje 6, 10000 Zagreb</izvorni_sadrzaj>
    <derivirana_varijabla naziv="DomainObject.Predmet.ProtustrankaWithAdress_1">THOR d.o.o. Gračansko Borje 6, 10000 Zagreb</derivirana_varijabla>
  </DomainObject.Predmet.ProtustrankaWithAdress>
  <DomainObject.Predmet.ProtustrankaWithAdressOIB>
    <izvorni_sadrzaj>THOR d.o.o., OIB 29425964515, Gračansko Borje 6, 10000 Zagreb</izvorni_sadrzaj>
    <derivirana_varijabla naziv="DomainObject.Predmet.ProtustrankaWithAdressOIB_1">THOR d.o.o., OIB 29425964515, Gračansko Borje 6, 10000 Zagreb</derivirana_varijabla>
  </DomainObject.Predmet.ProtustrankaWithAdressOIB>
  <DomainObject.Predmet.ProtustrankaNazivFormated>
    <izvorni_sadrzaj>THOR d.o.o.</izvorni_sadrzaj>
    <derivirana_varijabla naziv="DomainObject.Predmet.ProtustrankaNazivFormated_1">THOR d.o.o.</derivirana_varijabla>
  </DomainObject.Predmet.ProtustrankaNazivFormated>
  <DomainObject.Predmet.ProtustrankaNazivFormatedOIB>
    <izvorni_sadrzaj>THOR d.o.o., OIB 29425964515</izvorni_sadrzaj>
    <derivirana_varijabla naziv="DomainObject.Predmet.ProtustrankaNazivFormatedOIB_1">THOR d.o.o., OIB 29425964515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THOR d.o.o.</item>
    </izvorni_sadrzaj>
    <derivirana_varijabla naziv="DomainObject.Predmet.ProtuStrankaListFormated_1">
      <item>THOR d.o.o.</item>
    </derivirana_varijabla>
  </DomainObject.Predmet.ProtuStrankaListFormated>
  <DomainObject.Predmet.ProtuStrankaListFormatedOIB>
    <izvorni_sadrzaj>
      <item>THOR d.o.o., OIB 29425964515</item>
    </izvorni_sadrzaj>
    <derivirana_varijabla naziv="DomainObject.Predmet.ProtuStrankaListFormatedOIB_1">
      <item>THOR d.o.o., OIB 29425964515</item>
    </derivirana_varijabla>
  </DomainObject.Predmet.ProtuStrankaListFormatedOIB>
  <DomainObject.Predmet.ProtuStrankaListFormatedWithAdress>
    <izvorni_sadrzaj>
      <item>THOR d.o.o., Gračansko Borje 6, 10000 Zagreb</item>
    </izvorni_sadrzaj>
    <derivirana_varijabla naziv="DomainObject.Predmet.ProtuStrankaListFormatedWithAdress_1">
      <item>THOR d.o.o., Gračansko Borje 6, 10000 Zagreb</item>
    </derivirana_varijabla>
  </DomainObject.Predmet.ProtuStrankaListFormatedWithAdress>
  <DomainObject.Predmet.ProtuStrankaListFormatedWithAdressOIB>
    <izvorni_sadrzaj>
      <item>THOR d.o.o., OIB 29425964515, Gračansko Borje 6, 10000 Zagreb</item>
    </izvorni_sadrzaj>
    <derivirana_varijabla naziv="DomainObject.Predmet.ProtuStrankaListFormatedWithAdressOIB_1">
      <item>THOR d.o.o., OIB 29425964515, Gračansko Borje 6, 10000 Zagreb</item>
    </derivirana_varijabla>
  </DomainObject.Predmet.ProtuStrankaListFormatedWithAdressOIB>
  <DomainObject.Predmet.ProtuStrankaListNazivFormated>
    <izvorni_sadrzaj>
      <item>THOR d.o.o.</item>
    </izvorni_sadrzaj>
    <derivirana_varijabla naziv="DomainObject.Predmet.ProtuStrankaListNazivFormated_1">
      <item>THOR d.o.o.</item>
    </derivirana_varijabla>
  </DomainObject.Predmet.ProtuStrankaListNazivFormated>
  <DomainObject.Predmet.ProtuStrankaListNazivFormatedOIB>
    <izvorni_sadrzaj>
      <item>THOR d.o.o., OIB 29425964515</item>
    </izvorni_sadrzaj>
    <derivirana_varijabla naziv="DomainObject.Predmet.ProtuStrankaListNazivFormatedOIB_1">
      <item>THOR d.o.o., OIB 29425964515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THOR d.o.o.</izvorni_sadrzaj>
    <derivirana_varijabla naziv="DomainObject.Predmet.ProtustrankaIDrugi_1">THOR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THOR d.o.o., OIB 29425964515, Gračansko Borje 6, 10000 Zagreb</izvorni_sadrzaj>
    <derivirana_varijabla naziv="DomainObject.Predmet.ProtustrankaIDrugiAdressOIB_1">THOR d.o.o., OIB 29425964515, Gračansko Borje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THOR d.o.o.</item>
    </izvorni_sadrzaj>
    <derivirana_varijabla naziv="DomainObject.Predmet.SudioniciListNaziv_1">
      <item>FINA Regionalni centar Zagreb</item>
      <item>THOR d.o.o.</item>
    </derivirana_varijabla>
  </DomainObject.Predmet.SudioniciListNaziv>
  <DomainObject.Predmet.SudioniciListAdressOIB>
    <izvorni_sadrzaj>
      <item>THOR d.o.o., OIB 29425964515, Gračansko Borje 6,10000 Zagreb</item>
      <item>FINA Regionalni centar Zagreb, OIB 85821130368, Trg svibanjskih žrtava 1995. br.1,10000 Zagreb</item>
    </izvorni_sadrzaj>
    <derivirana_varijabla naziv="DomainObject.Predmet.SudioniciListAdressOIB_1">
      <item>THOR d.o.o., OIB 29425964515, Gračansko Borje 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29425964515</item>
    </izvorni_sadrzaj>
    <derivirana_varijabla naziv="DomainObject.Predmet.SudioniciListNazivOIB_1">
      <item>, OIB 85821130368</item>
      <item>, OIB 29425964515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2015-12-24T08:56:00Z</dcterms:created>
  <dc:creator>ilukac</dc:creator>
  <cp:lastModifiedBy>Slavica Sorić</cp:lastModifiedBy>
  <cp:lastPrinted>2015-12-24T08:55:00Z</cp:lastPrinted>
  <dcterms:modified xmlns:xsi="http://www.w3.org/2001/XMLSchema-instance" xsi:type="dcterms:W3CDTF">2015-12-28T10:38:00Z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