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a69b" w14:paraId="e3ea69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D1C74">
        <w:rPr>
          <w:rFonts w:hAnsi="Times New Roman" w:ascii="Times New Roman"/>
          <w:b/>
          <w:bCs/>
          <w:sz w:val="24"/>
          <w:szCs w:val="24"/>
        </w:rPr>
        <w:t>378</w:t>
      </w:r>
      <w:r w:rsidR="00653257">
        <w:rPr>
          <w:rFonts w:hAnsi="Times New Roman" w:ascii="Times New Roman"/>
          <w:b/>
          <w:bCs/>
          <w:sz w:val="24"/>
          <w:szCs w:val="24"/>
        </w:rPr>
        <w:t>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D1C74">
        <w:rPr>
          <w:rFonts w:hAnsi="Times New Roman" w:ascii="Times New Roman"/>
        </w:rPr>
        <w:t>378</w:t>
      </w:r>
      <w:r w:rsidR="00653257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53257" w:rsidRPr="00653257">
        <w:rPr>
          <w:rFonts w:hAnsi="Times New Roman" w:ascii="Times New Roman"/>
        </w:rPr>
        <w:t>ITOP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653257">
        <w:rPr>
          <w:rFonts w:hAnsi="Times New Roman" w:ascii="Times New Roman"/>
        </w:rPr>
        <w:t>Zagreba</w:t>
      </w:r>
      <w:r w:rsidR="0012436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653257" w:rsidRPr="00653257">
        <w:rPr>
          <w:rFonts w:hAnsi="Times New Roman" w:ascii="Times New Roman"/>
        </w:rPr>
        <w:t>77906636577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1AF0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A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A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A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A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A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A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A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A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3784</izvorni_sadrzaj>
    <derivirana_varijabla naziv="DomainObject.Predmet.Broj_1">3784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St-3784/2016</izvorni_sadrzaj>
    <derivirana_varijabla naziv="DomainObject.Predmet.OznakaBroj_1">St-3784/2016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ITOP d.o.o.</izvorni_sadrzaj>
    <derivirana_varijabla naziv="DomainObject.Predmet.ProtustrankaFormated_1">  ITOP d.o.o.</derivirana_varijabla>
  </DomainObject.Predmet.ProtustrankaFormated>
  <DomainObject.Predmet.ProtustrankaFormatedOIB>
    <izvorni_sadrzaj>  ITOP d.o.o., OIB 77906636577</izvorni_sadrzaj>
    <derivirana_varijabla naziv="DomainObject.Predmet.ProtustrankaFormatedOIB_1">  ITOP d.o.o., OIB 77906636577</derivirana_varijabla>
  </DomainObject.Predmet.ProtustrankaFormatedOIB>
  <DomainObject.Predmet.ProtustrankaFormatedWithAdress>
    <izvorni_sadrzaj> ITOP d.o.o., Slavonska avenija 15, 10000 Zagreb</izvorni_sadrzaj>
    <derivirana_varijabla naziv="DomainObject.Predmet.ProtustrankaFormatedWithAdress_1"> ITOP d.o.o., Slavonska avenija 15, 10000 Zagreb</derivirana_varijabla>
  </DomainObject.Predmet.ProtustrankaFormatedWithAdress>
  <DomainObject.Predmet.ProtustrankaFormatedWithAdressOIB>
    <izvorni_sadrzaj> ITOP d.o.o., OIB 77906636577, Slavonska avenija 15, 10000 Zagreb</izvorni_sadrzaj>
    <derivirana_varijabla naziv="DomainObject.Predmet.ProtustrankaFormatedWithAdressOIB_1"> ITOP d.o.o., OIB 77906636577, Slavonska avenija 15, 10000 Zagreb</derivirana_varijabla>
  </DomainObject.Predmet.ProtustrankaFormatedWithAdressOIB>
  <DomainObject.Predmet.ProtustrankaWithAdress>
    <izvorni_sadrzaj>ITOP d.o.o. Slavonska avenija 15, 10000 Zagreb</izvorni_sadrzaj>
    <derivirana_varijabla naziv="DomainObject.Predmet.ProtustrankaWithAdress_1">ITOP d.o.o. Slavonska avenija 15, 10000 Zagreb</derivirana_varijabla>
  </DomainObject.Predmet.ProtustrankaWithAdress>
  <DomainObject.Predmet.ProtustrankaWithAdressOIB>
    <izvorni_sadrzaj>ITOP d.o.o., OIB 77906636577, Slavonska avenija 15, 10000 Zagreb</izvorni_sadrzaj>
    <derivirana_varijabla naziv="DomainObject.Predmet.ProtustrankaWithAdressOIB_1">ITOP d.o.o., OIB 77906636577, Slavonska avenija 15, 10000 Zagreb</derivirana_varijabla>
  </DomainObject.Predmet.ProtustrankaWithAdressOIB>
  <DomainObject.Predmet.ProtustrankaNazivFormated>
    <izvorni_sadrzaj>ITOP d.o.o.</izvorni_sadrzaj>
    <derivirana_varijabla naziv="DomainObject.Predmet.ProtustrankaNazivFormated_1">ITOP d.o.o.</derivirana_varijabla>
  </DomainObject.Predmet.ProtustrankaNazivFormated>
  <DomainObject.Predmet.ProtustrankaNazivFormatedOIB>
    <izvorni_sadrzaj>ITOP d.o.o., OIB 77906636577</izvorni_sadrzaj>
    <derivirana_varijabla naziv="DomainObject.Predmet.ProtustrankaNazivFormatedOIB_1">ITOP d.o.o., OIB 77906636577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ITOP d.o.o.</item>
    </izvorni_sadrzaj>
    <derivirana_varijabla naziv="DomainObject.Predmet.ProtuStrankaListFormated_1">
      <item>ITOP d.o.o.</item>
    </derivirana_varijabla>
  </DomainObject.Predmet.ProtuStrankaListFormated>
  <DomainObject.Predmet.ProtuStrankaListFormatedOIB>
    <izvorni_sadrzaj>
      <item>ITOP d.o.o., OIB 77906636577</item>
    </izvorni_sadrzaj>
    <derivirana_varijabla naziv="DomainObject.Predmet.ProtuStrankaListFormatedOIB_1">
      <item>ITOP d.o.o., OIB 77906636577</item>
    </derivirana_varijabla>
  </DomainObject.Predmet.ProtuStrankaListFormatedOIB>
  <DomainObject.Predmet.ProtuStrankaListFormatedWithAdress>
    <izvorni_sadrzaj>
      <item>ITOP d.o.o., Slavonska avenija 15, 10000 Zagreb</item>
    </izvorni_sadrzaj>
    <derivirana_varijabla naziv="DomainObject.Predmet.ProtuStrankaListFormatedWithAdress_1">
      <item>ITOP d.o.o., Slavonska avenija 15, 10000 Zagreb</item>
    </derivirana_varijabla>
  </DomainObject.Predmet.ProtuStrankaListFormatedWithAdress>
  <DomainObject.Predmet.ProtuStrankaListFormatedWithAdressOIB>
    <izvorni_sadrzaj>
      <item>ITOP d.o.o., OIB 77906636577, Slavonska avenija 15, 10000 Zagreb</item>
    </izvorni_sadrzaj>
    <derivirana_varijabla naziv="DomainObject.Predmet.ProtuStrankaListFormatedWithAdressOIB_1">
      <item>ITOP d.o.o., OIB 77906636577, Slavonska avenija 15, 10000 Zagreb</item>
    </derivirana_varijabla>
  </DomainObject.Predmet.ProtuStrankaListFormatedWithAdressOIB>
  <DomainObject.Predmet.ProtuStrankaListNazivFormated>
    <izvorni_sadrzaj>
      <item>ITOP d.o.o.</item>
    </izvorni_sadrzaj>
    <derivirana_varijabla naziv="DomainObject.Predmet.ProtuStrankaListNazivFormated_1">
      <item>ITOP d.o.o.</item>
    </derivirana_varijabla>
  </DomainObject.Predmet.ProtuStrankaListNazivFormated>
  <DomainObject.Predmet.ProtuStrankaListNazivFormatedOIB>
    <izvorni_sadrzaj>
      <item>ITOP d.o.o., OIB 77906636577</item>
    </izvorni_sadrzaj>
    <derivirana_varijabla naziv="DomainObject.Predmet.ProtuStrankaListNazivFormatedOIB_1">
      <item>ITOP d.o.o., OIB 77906636577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ITOP d.o.o.</izvorni_sadrzaj>
    <derivirana_varijabla naziv="DomainObject.Predmet.ProtustrankaIDrugi_1">ITOP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ITOP d.o.o., OIB 77906636577, Slavonska avenija 15, 10000 Zagreb</izvorni_sadrzaj>
    <derivirana_varijabla naziv="DomainObject.Predmet.ProtustrankaIDrugiAdressOIB_1">ITOP d.o.o., OIB 77906636577,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ITOP d.o.o.</item>
    </izvorni_sadrzaj>
    <derivirana_varijabla naziv="DomainObject.Predmet.SudioniciListNaziv_1">
      <item>FINA Regionalni centar Zagreb</item>
      <item>ITOP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ITOP d.o.o., OIB 77906636577, Slavonska avenija 15,10000 Zagreb</item>
    </izvorni_sadrzaj>
    <derivirana_varijabla naziv="DomainObject.Predmet.SudioniciListAdressOIB_1">
      <item>FINA Regionalni centar Zagreb, OIB 85821130368, Trg svibanjskih žrtava 1995. br. 1,10000 Zagreb</item>
      <item>ITOP d.o.o., OIB 77906636577,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77906636577</item>
    </izvorni_sadrzaj>
    <derivirana_varijabla naziv="DomainObject.Predmet.SudioniciListNazivOIB_1">
      <item>, OIB 85821130368</item>
      <item>, OIB 77906636577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47</properties:Lines>
  <properties:Paragraphs>21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2016-06-08T11:45:00Z</cp:lastPrinted>
  <dcterms:modified xmlns:xsi="http://www.w3.org/2001/XMLSchema-instance" xsi:type="dcterms:W3CDTF">2016-06-08T11:46:00Z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